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EVA胶膜项目经营分析报告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29" w:history="1">
        <w:r>
          <w:rPr>
            <w:rFonts w:ascii="仿宋" w:eastAsia="仿宋" w:hAnsi="仿宋" w:cs="仿宋" w:hint="eastAsia"/>
            <w:lang w:eastAsia="zh-CN"/>
          </w:rPr>
          <w:t>概论</w:t>
        </w:r>
        <w:r>
          <w:tab/>
        </w:r>
        <w:r>
          <w:fldChar w:fldCharType="begin"/>
        </w:r>
        <w:r>
          <w:instrText xml:space="preserve"> PAGEREF _Toc11729 \h </w:instrText>
        </w:r>
        <w:r>
          <w:fldChar w:fldCharType="separate"/>
        </w:r>
        <w:r>
          <w:t>4</w:t>
        </w:r>
        <w:r>
          <w:fldChar w:fldCharType="end"/>
        </w:r>
      </w:hyperlink>
    </w:p>
    <w:p>
      <w:pPr>
        <w:pStyle w:val="TOC1"/>
        <w:tabs>
          <w:tab w:val="right" w:leader="dot" w:pos="8306"/>
        </w:tabs>
      </w:pPr>
      <w:hyperlink w:anchor="_Toc19138" w:history="1">
        <w:r>
          <w:rPr>
            <w:rFonts w:ascii="仿宋" w:eastAsia="仿宋" w:hAnsi="仿宋" w:cs="仿宋" w:hint="eastAsia"/>
            <w:lang w:eastAsia="zh-CN"/>
          </w:rPr>
          <w:t>一、生产控制的基本程序</w:t>
        </w:r>
        <w:r>
          <w:tab/>
        </w:r>
        <w:r>
          <w:fldChar w:fldCharType="begin"/>
        </w:r>
        <w:r>
          <w:instrText xml:space="preserve"> PAGEREF _Toc19138 \h </w:instrText>
        </w:r>
        <w:r>
          <w:fldChar w:fldCharType="separate"/>
        </w:r>
        <w:r>
          <w:t>4</w:t>
        </w:r>
        <w:r>
          <w:fldChar w:fldCharType="end"/>
        </w:r>
      </w:hyperlink>
    </w:p>
    <w:p>
      <w:pPr>
        <w:pStyle w:val="TOC2"/>
        <w:tabs>
          <w:tab w:val="right" w:leader="dot" w:pos="8306"/>
        </w:tabs>
      </w:pPr>
      <w:hyperlink w:anchor="_Toc29287" w:history="1">
        <w:r>
          <w:rPr>
            <w:rFonts w:ascii="仿宋" w:eastAsia="仿宋" w:hAnsi="仿宋" w:cs="仿宋" w:hint="eastAsia"/>
            <w:lang w:eastAsia="zh-CN"/>
          </w:rPr>
          <w:t>(一)、EVA胶膜生产控制的基本程序</w:t>
        </w:r>
        <w:r>
          <w:tab/>
        </w:r>
        <w:r>
          <w:fldChar w:fldCharType="begin"/>
        </w:r>
        <w:r>
          <w:instrText xml:space="preserve"> PAGEREF _Toc29287 \h </w:instrText>
        </w:r>
        <w:r>
          <w:fldChar w:fldCharType="separate"/>
        </w:r>
        <w:r>
          <w:t>4</w:t>
        </w:r>
        <w:r>
          <w:fldChar w:fldCharType="end"/>
        </w:r>
      </w:hyperlink>
    </w:p>
    <w:p>
      <w:pPr>
        <w:pStyle w:val="TOC1"/>
        <w:tabs>
          <w:tab w:val="right" w:leader="dot" w:pos="8306"/>
        </w:tabs>
      </w:pPr>
      <w:hyperlink w:anchor="_Toc10559" w:history="1">
        <w:r>
          <w:rPr>
            <w:rFonts w:ascii="仿宋" w:eastAsia="仿宋" w:hAnsi="仿宋" w:cs="仿宋" w:hint="eastAsia"/>
            <w:lang w:eastAsia="zh-CN"/>
          </w:rPr>
          <w:t>二、供应商与合作伙伴关系</w:t>
        </w:r>
        <w:r>
          <w:tab/>
        </w:r>
        <w:r>
          <w:fldChar w:fldCharType="begin"/>
        </w:r>
        <w:r>
          <w:instrText xml:space="preserve"> PAGEREF _Toc10559 \h </w:instrText>
        </w:r>
        <w:r>
          <w:fldChar w:fldCharType="separate"/>
        </w:r>
        <w:r>
          <w:t>5</w:t>
        </w:r>
        <w:r>
          <w:fldChar w:fldCharType="end"/>
        </w:r>
      </w:hyperlink>
    </w:p>
    <w:p>
      <w:pPr>
        <w:pStyle w:val="TOC2"/>
        <w:tabs>
          <w:tab w:val="right" w:leader="dot" w:pos="8306"/>
        </w:tabs>
      </w:pPr>
      <w:hyperlink w:anchor="_Toc16339" w:history="1">
        <w:r>
          <w:rPr>
            <w:rFonts w:ascii="仿宋" w:eastAsia="仿宋" w:hAnsi="仿宋" w:cs="仿宋" w:hint="eastAsia"/>
            <w:lang w:eastAsia="zh-CN"/>
          </w:rPr>
          <w:t>(一)、供应商选择与评估</w:t>
        </w:r>
        <w:r>
          <w:tab/>
        </w:r>
        <w:r>
          <w:fldChar w:fldCharType="begin"/>
        </w:r>
        <w:r>
          <w:instrText xml:space="preserve"> PAGEREF _Toc16339 \h </w:instrText>
        </w:r>
        <w:r>
          <w:fldChar w:fldCharType="separate"/>
        </w:r>
        <w:r>
          <w:t>5</w:t>
        </w:r>
        <w:r>
          <w:fldChar w:fldCharType="end"/>
        </w:r>
      </w:hyperlink>
    </w:p>
    <w:p>
      <w:pPr>
        <w:pStyle w:val="TOC2"/>
        <w:tabs>
          <w:tab w:val="right" w:leader="dot" w:pos="8306"/>
        </w:tabs>
      </w:pPr>
      <w:hyperlink w:anchor="_Toc15729" w:history="1">
        <w:r>
          <w:rPr>
            <w:rFonts w:ascii="仿宋" w:eastAsia="仿宋" w:hAnsi="仿宋" w:cs="仿宋" w:hint="eastAsia"/>
            <w:lang w:eastAsia="zh-CN"/>
          </w:rPr>
          <w:t>(二)、合作伙伴协议与管理</w:t>
        </w:r>
        <w:r>
          <w:tab/>
        </w:r>
        <w:r>
          <w:fldChar w:fldCharType="begin"/>
        </w:r>
        <w:r>
          <w:instrText xml:space="preserve"> PAGEREF _Toc15729 \h </w:instrText>
        </w:r>
        <w:r>
          <w:fldChar w:fldCharType="separate"/>
        </w:r>
        <w:r>
          <w:t>6</w:t>
        </w:r>
        <w:r>
          <w:fldChar w:fldCharType="end"/>
        </w:r>
      </w:hyperlink>
    </w:p>
    <w:p>
      <w:pPr>
        <w:pStyle w:val="TOC2"/>
        <w:tabs>
          <w:tab w:val="right" w:leader="dot" w:pos="8306"/>
        </w:tabs>
      </w:pPr>
      <w:hyperlink w:anchor="_Toc26747" w:history="1">
        <w:r>
          <w:rPr>
            <w:rFonts w:ascii="仿宋" w:eastAsia="仿宋" w:hAnsi="仿宋" w:cs="仿宋" w:hint="eastAsia"/>
            <w:lang w:eastAsia="zh-CN"/>
          </w:rPr>
          <w:t>(三)、供应链透明度与效率优化</w:t>
        </w:r>
        <w:r>
          <w:tab/>
        </w:r>
        <w:r>
          <w:fldChar w:fldCharType="begin"/>
        </w:r>
        <w:r>
          <w:instrText xml:space="preserve"> PAGEREF _Toc26747 \h </w:instrText>
        </w:r>
        <w:r>
          <w:fldChar w:fldCharType="separate"/>
        </w:r>
        <w:r>
          <w:t>7</w:t>
        </w:r>
        <w:r>
          <w:fldChar w:fldCharType="end"/>
        </w:r>
      </w:hyperlink>
    </w:p>
    <w:p>
      <w:pPr>
        <w:pStyle w:val="TOC1"/>
        <w:tabs>
          <w:tab w:val="right" w:leader="dot" w:pos="8306"/>
        </w:tabs>
      </w:pPr>
      <w:hyperlink w:anchor="_Toc993" w:history="1">
        <w:r>
          <w:rPr>
            <w:rFonts w:ascii="仿宋" w:eastAsia="仿宋" w:hAnsi="仿宋" w:cs="仿宋" w:hint="eastAsia"/>
            <w:lang w:eastAsia="zh-CN"/>
          </w:rPr>
          <w:t>三、运营管理</w:t>
        </w:r>
        <w:r>
          <w:tab/>
        </w:r>
        <w:r>
          <w:fldChar w:fldCharType="begin"/>
        </w:r>
        <w:r>
          <w:instrText xml:space="preserve"> PAGEREF _Toc993 \h </w:instrText>
        </w:r>
        <w:r>
          <w:fldChar w:fldCharType="separate"/>
        </w:r>
        <w:r>
          <w:t>8</w:t>
        </w:r>
        <w:r>
          <w:fldChar w:fldCharType="end"/>
        </w:r>
      </w:hyperlink>
    </w:p>
    <w:p>
      <w:pPr>
        <w:pStyle w:val="TOC2"/>
        <w:tabs>
          <w:tab w:val="right" w:leader="dot" w:pos="8306"/>
        </w:tabs>
      </w:pPr>
      <w:hyperlink w:anchor="_Toc917" w:history="1">
        <w:r>
          <w:rPr>
            <w:rFonts w:ascii="仿宋" w:eastAsia="仿宋" w:hAnsi="仿宋" w:cs="仿宋" w:hint="eastAsia"/>
            <w:lang w:eastAsia="zh-CN"/>
          </w:rPr>
          <w:t>(一)、公司经营宗旨</w:t>
        </w:r>
        <w:r>
          <w:tab/>
        </w:r>
        <w:r>
          <w:fldChar w:fldCharType="begin"/>
        </w:r>
        <w:r>
          <w:instrText xml:space="preserve"> PAGEREF _Toc917 \h </w:instrText>
        </w:r>
        <w:r>
          <w:fldChar w:fldCharType="separate"/>
        </w:r>
        <w:r>
          <w:t>8</w:t>
        </w:r>
        <w:r>
          <w:fldChar w:fldCharType="end"/>
        </w:r>
      </w:hyperlink>
    </w:p>
    <w:p>
      <w:pPr>
        <w:pStyle w:val="TOC2"/>
        <w:tabs>
          <w:tab w:val="right" w:leader="dot" w:pos="8306"/>
        </w:tabs>
      </w:pPr>
      <w:hyperlink w:anchor="_Toc22644" w:history="1">
        <w:r>
          <w:rPr>
            <w:rFonts w:ascii="仿宋" w:eastAsia="仿宋" w:hAnsi="仿宋" w:cs="仿宋" w:hint="eastAsia"/>
            <w:lang w:eastAsia="zh-CN"/>
          </w:rPr>
          <w:t>(二)、公司目标与主职责</w:t>
        </w:r>
        <w:r>
          <w:tab/>
        </w:r>
        <w:r>
          <w:fldChar w:fldCharType="begin"/>
        </w:r>
        <w:r>
          <w:instrText xml:space="preserve"> PAGEREF _Toc22644 \h </w:instrText>
        </w:r>
        <w:r>
          <w:fldChar w:fldCharType="separate"/>
        </w:r>
        <w:r>
          <w:t>8</w:t>
        </w:r>
        <w:r>
          <w:fldChar w:fldCharType="end"/>
        </w:r>
      </w:hyperlink>
    </w:p>
    <w:p>
      <w:pPr>
        <w:pStyle w:val="TOC2"/>
        <w:tabs>
          <w:tab w:val="right" w:leader="dot" w:pos="8306"/>
        </w:tabs>
      </w:pPr>
      <w:hyperlink w:anchor="_Toc16596" w:history="1">
        <w:r>
          <w:rPr>
            <w:rFonts w:ascii="仿宋" w:eastAsia="仿宋" w:hAnsi="仿宋" w:cs="仿宋" w:hint="eastAsia"/>
            <w:lang w:eastAsia="zh-CN"/>
          </w:rPr>
          <w:t>(三)、各部门职责及权限</w:t>
        </w:r>
        <w:r>
          <w:tab/>
        </w:r>
        <w:r>
          <w:fldChar w:fldCharType="begin"/>
        </w:r>
        <w:r>
          <w:instrText xml:space="preserve"> PAGEREF _Toc16596 \h </w:instrText>
        </w:r>
        <w:r>
          <w:fldChar w:fldCharType="separate"/>
        </w:r>
        <w:r>
          <w:t>9</w:t>
        </w:r>
        <w:r>
          <w:fldChar w:fldCharType="end"/>
        </w:r>
      </w:hyperlink>
    </w:p>
    <w:p>
      <w:pPr>
        <w:pStyle w:val="TOC2"/>
        <w:tabs>
          <w:tab w:val="right" w:leader="dot" w:pos="8306"/>
        </w:tabs>
      </w:pPr>
      <w:hyperlink w:anchor="_Toc27119" w:history="1">
        <w:r>
          <w:rPr>
            <w:rFonts w:ascii="仿宋" w:eastAsia="仿宋" w:hAnsi="仿宋" w:cs="仿宋" w:hint="eastAsia"/>
            <w:lang w:eastAsia="zh-CN"/>
          </w:rPr>
          <w:t>(四)、财务会计制度</w:t>
        </w:r>
        <w:r>
          <w:tab/>
        </w:r>
        <w:r>
          <w:fldChar w:fldCharType="begin"/>
        </w:r>
        <w:r>
          <w:instrText xml:space="preserve"> PAGEREF _Toc27119 \h </w:instrText>
        </w:r>
        <w:r>
          <w:fldChar w:fldCharType="separate"/>
        </w:r>
        <w:r>
          <w:t>10</w:t>
        </w:r>
        <w:r>
          <w:fldChar w:fldCharType="end"/>
        </w:r>
      </w:hyperlink>
    </w:p>
    <w:p>
      <w:pPr>
        <w:pStyle w:val="TOC1"/>
        <w:tabs>
          <w:tab w:val="right" w:leader="dot" w:pos="8306"/>
        </w:tabs>
      </w:pPr>
      <w:hyperlink w:anchor="_Toc16986" w:history="1">
        <w:r>
          <w:rPr>
            <w:rFonts w:ascii="仿宋" w:eastAsia="仿宋" w:hAnsi="仿宋" w:cs="仿宋" w:hint="eastAsia"/>
            <w:lang w:eastAsia="zh-CN"/>
          </w:rPr>
          <w:t>四、运营风险的含义及其主要内容</w:t>
        </w:r>
        <w:r>
          <w:tab/>
        </w:r>
        <w:r>
          <w:fldChar w:fldCharType="begin"/>
        </w:r>
        <w:r>
          <w:instrText xml:space="preserve"> PAGEREF _Toc16986 \h </w:instrText>
        </w:r>
        <w:r>
          <w:fldChar w:fldCharType="separate"/>
        </w:r>
        <w:r>
          <w:t>12</w:t>
        </w:r>
        <w:r>
          <w:fldChar w:fldCharType="end"/>
        </w:r>
      </w:hyperlink>
    </w:p>
    <w:p>
      <w:pPr>
        <w:pStyle w:val="TOC2"/>
        <w:tabs>
          <w:tab w:val="right" w:leader="dot" w:pos="8306"/>
        </w:tabs>
      </w:pPr>
      <w:hyperlink w:anchor="_Toc3731" w:history="1">
        <w:r>
          <w:rPr>
            <w:rFonts w:ascii="仿宋" w:eastAsia="仿宋" w:hAnsi="仿宋" w:cs="仿宋" w:hint="eastAsia"/>
            <w:lang w:eastAsia="zh-CN"/>
          </w:rPr>
          <w:t>(一)、战略风险</w:t>
        </w:r>
        <w:r>
          <w:tab/>
        </w:r>
        <w:r>
          <w:fldChar w:fldCharType="begin"/>
        </w:r>
        <w:r>
          <w:instrText xml:space="preserve"> PAGEREF _Toc3731 \h </w:instrText>
        </w:r>
        <w:r>
          <w:fldChar w:fldCharType="separate"/>
        </w:r>
        <w:r>
          <w:t>12</w:t>
        </w:r>
        <w:r>
          <w:fldChar w:fldCharType="end"/>
        </w:r>
      </w:hyperlink>
    </w:p>
    <w:p>
      <w:pPr>
        <w:pStyle w:val="TOC2"/>
        <w:tabs>
          <w:tab w:val="right" w:leader="dot" w:pos="8306"/>
        </w:tabs>
      </w:pPr>
      <w:hyperlink w:anchor="_Toc30568" w:history="1">
        <w:r>
          <w:rPr>
            <w:rFonts w:ascii="仿宋" w:eastAsia="仿宋" w:hAnsi="仿宋" w:cs="仿宋" w:hint="eastAsia"/>
            <w:lang w:eastAsia="zh-CN"/>
          </w:rPr>
          <w:t>(二)、流程风险</w:t>
        </w:r>
        <w:r>
          <w:tab/>
        </w:r>
        <w:r>
          <w:fldChar w:fldCharType="begin"/>
        </w:r>
        <w:r>
          <w:instrText xml:space="preserve"> PAGEREF _Toc30568 \h </w:instrText>
        </w:r>
        <w:r>
          <w:fldChar w:fldCharType="separate"/>
        </w:r>
        <w:r>
          <w:t>14</w:t>
        </w:r>
        <w:r>
          <w:fldChar w:fldCharType="end"/>
        </w:r>
      </w:hyperlink>
    </w:p>
    <w:p>
      <w:pPr>
        <w:pStyle w:val="TOC2"/>
        <w:tabs>
          <w:tab w:val="right" w:leader="dot" w:pos="8306"/>
        </w:tabs>
      </w:pPr>
      <w:hyperlink w:anchor="_Toc10906" w:history="1">
        <w:r>
          <w:rPr>
            <w:rFonts w:ascii="仿宋" w:eastAsia="仿宋" w:hAnsi="仿宋" w:cs="仿宋" w:hint="eastAsia"/>
            <w:lang w:eastAsia="zh-CN"/>
          </w:rPr>
          <w:t>(三)、人力资源风险</w:t>
        </w:r>
        <w:r>
          <w:tab/>
        </w:r>
        <w:r>
          <w:fldChar w:fldCharType="begin"/>
        </w:r>
        <w:r>
          <w:instrText xml:space="preserve"> PAGEREF _Toc10906 \h </w:instrText>
        </w:r>
        <w:r>
          <w:fldChar w:fldCharType="separate"/>
        </w:r>
        <w:r>
          <w:t>14</w:t>
        </w:r>
        <w:r>
          <w:fldChar w:fldCharType="end"/>
        </w:r>
      </w:hyperlink>
    </w:p>
    <w:p>
      <w:pPr>
        <w:pStyle w:val="TOC2"/>
        <w:tabs>
          <w:tab w:val="right" w:leader="dot" w:pos="8306"/>
        </w:tabs>
      </w:pPr>
      <w:hyperlink w:anchor="_Toc1380" w:history="1">
        <w:r>
          <w:rPr>
            <w:rFonts w:ascii="仿宋" w:eastAsia="仿宋" w:hAnsi="仿宋" w:cs="仿宋" w:hint="eastAsia"/>
            <w:lang w:eastAsia="zh-CN"/>
          </w:rPr>
          <w:t>(四)、内部技术风险</w:t>
        </w:r>
        <w:r>
          <w:tab/>
        </w:r>
        <w:r>
          <w:fldChar w:fldCharType="begin"/>
        </w:r>
        <w:r>
          <w:instrText xml:space="preserve"> PAGEREF _Toc1380 \h </w:instrText>
        </w:r>
        <w:r>
          <w:fldChar w:fldCharType="separate"/>
        </w:r>
        <w:r>
          <w:t>16</w:t>
        </w:r>
        <w:r>
          <w:fldChar w:fldCharType="end"/>
        </w:r>
      </w:hyperlink>
    </w:p>
    <w:p>
      <w:pPr>
        <w:pStyle w:val="TOC1"/>
        <w:tabs>
          <w:tab w:val="right" w:leader="dot" w:pos="8306"/>
        </w:tabs>
      </w:pPr>
      <w:hyperlink w:anchor="_Toc8090" w:history="1">
        <w:r>
          <w:rPr>
            <w:rFonts w:ascii="仿宋" w:eastAsia="仿宋" w:hAnsi="仿宋" w:cs="仿宋" w:hint="eastAsia"/>
            <w:lang w:eastAsia="zh-CN"/>
          </w:rPr>
          <w:t>五、建设内容与产品方案</w:t>
        </w:r>
        <w:r>
          <w:tab/>
        </w:r>
        <w:r>
          <w:fldChar w:fldCharType="begin"/>
        </w:r>
        <w:r>
          <w:instrText xml:space="preserve"> PAGEREF _Toc8090 \h </w:instrText>
        </w:r>
        <w:r>
          <w:fldChar w:fldCharType="separate"/>
        </w:r>
        <w:r>
          <w:t>17</w:t>
        </w:r>
        <w:r>
          <w:fldChar w:fldCharType="end"/>
        </w:r>
      </w:hyperlink>
    </w:p>
    <w:p>
      <w:pPr>
        <w:pStyle w:val="TOC2"/>
        <w:tabs>
          <w:tab w:val="right" w:leader="dot" w:pos="8306"/>
        </w:tabs>
      </w:pPr>
      <w:hyperlink w:anchor="_Toc31270" w:history="1">
        <w:r>
          <w:rPr>
            <w:rFonts w:ascii="仿宋" w:eastAsia="仿宋" w:hAnsi="仿宋" w:cs="仿宋" w:hint="eastAsia"/>
            <w:lang w:eastAsia="zh-CN"/>
          </w:rPr>
          <w:t>(一)、建设规模及主要建设内容</w:t>
        </w:r>
        <w:r>
          <w:tab/>
        </w:r>
        <w:r>
          <w:fldChar w:fldCharType="begin"/>
        </w:r>
        <w:r>
          <w:instrText xml:space="preserve"> PAGEREF _Toc31270 \h </w:instrText>
        </w:r>
        <w:r>
          <w:fldChar w:fldCharType="separate"/>
        </w:r>
        <w:r>
          <w:t>17</w:t>
        </w:r>
        <w:r>
          <w:fldChar w:fldCharType="end"/>
        </w:r>
      </w:hyperlink>
    </w:p>
    <w:p>
      <w:pPr>
        <w:pStyle w:val="TOC2"/>
        <w:tabs>
          <w:tab w:val="right" w:leader="dot" w:pos="8306"/>
        </w:tabs>
      </w:pPr>
      <w:hyperlink w:anchor="_Toc13348" w:history="1">
        <w:r>
          <w:rPr>
            <w:rFonts w:ascii="仿宋" w:eastAsia="仿宋" w:hAnsi="仿宋" w:cs="仿宋" w:hint="eastAsia"/>
            <w:lang w:eastAsia="zh-CN"/>
          </w:rPr>
          <w:t>(二)、EVA胶膜产品规划方案及生产纲领</w:t>
        </w:r>
        <w:r>
          <w:tab/>
        </w:r>
        <w:r>
          <w:fldChar w:fldCharType="begin"/>
        </w:r>
        <w:r>
          <w:instrText xml:space="preserve"> PAGEREF _Toc13348 \h </w:instrText>
        </w:r>
        <w:r>
          <w:fldChar w:fldCharType="separate"/>
        </w:r>
        <w:r>
          <w:t>17</w:t>
        </w:r>
        <w:r>
          <w:fldChar w:fldCharType="end"/>
        </w:r>
      </w:hyperlink>
    </w:p>
    <w:p>
      <w:pPr>
        <w:pStyle w:val="TOC1"/>
        <w:tabs>
          <w:tab w:val="right" w:leader="dot" w:pos="8306"/>
        </w:tabs>
      </w:pPr>
      <w:hyperlink w:anchor="_Toc6583" w:history="1">
        <w:r>
          <w:rPr>
            <w:rFonts w:ascii="仿宋" w:eastAsia="仿宋" w:hAnsi="仿宋" w:cs="仿宋" w:hint="eastAsia"/>
            <w:lang w:eastAsia="zh-CN"/>
          </w:rPr>
          <w:t>六、EVA胶膜项目建设背景</w:t>
        </w:r>
        <w:r>
          <w:tab/>
        </w:r>
        <w:r>
          <w:fldChar w:fldCharType="begin"/>
        </w:r>
        <w:r>
          <w:instrText xml:space="preserve"> PAGEREF _Toc6583 \h </w:instrText>
        </w:r>
        <w:r>
          <w:fldChar w:fldCharType="separate"/>
        </w:r>
        <w:r>
          <w:t>18</w:t>
        </w:r>
        <w:r>
          <w:fldChar w:fldCharType="end"/>
        </w:r>
      </w:hyperlink>
    </w:p>
    <w:p>
      <w:pPr>
        <w:pStyle w:val="TOC2"/>
        <w:tabs>
          <w:tab w:val="right" w:leader="dot" w:pos="8306"/>
        </w:tabs>
      </w:pPr>
      <w:hyperlink w:anchor="_Toc7435" w:history="1">
        <w:r>
          <w:rPr>
            <w:rFonts w:ascii="仿宋" w:eastAsia="仿宋" w:hAnsi="仿宋" w:cs="仿宋" w:hint="eastAsia"/>
            <w:lang w:eastAsia="zh-CN"/>
          </w:rPr>
          <w:t>(一)、EVA胶膜项目提出背景</w:t>
        </w:r>
        <w:r>
          <w:tab/>
        </w:r>
        <w:r>
          <w:fldChar w:fldCharType="begin"/>
        </w:r>
        <w:r>
          <w:instrText xml:space="preserve"> PAGEREF _Toc7435 \h </w:instrText>
        </w:r>
        <w:r>
          <w:fldChar w:fldCharType="separate"/>
        </w:r>
        <w:r>
          <w:t>18</w:t>
        </w:r>
        <w:r>
          <w:fldChar w:fldCharType="end"/>
        </w:r>
      </w:hyperlink>
    </w:p>
    <w:p>
      <w:pPr>
        <w:pStyle w:val="TOC2"/>
        <w:tabs>
          <w:tab w:val="right" w:leader="dot" w:pos="8306"/>
        </w:tabs>
      </w:pPr>
      <w:hyperlink w:anchor="_Toc27354" w:history="1">
        <w:r>
          <w:rPr>
            <w:rFonts w:ascii="仿宋" w:eastAsia="仿宋" w:hAnsi="仿宋" w:cs="仿宋" w:hint="eastAsia"/>
            <w:lang w:eastAsia="zh-CN"/>
          </w:rPr>
          <w:t>(二)、EVA胶膜项目建设的必要性</w:t>
        </w:r>
        <w:r>
          <w:tab/>
        </w:r>
        <w:r>
          <w:fldChar w:fldCharType="begin"/>
        </w:r>
        <w:r>
          <w:instrText xml:space="preserve"> PAGEREF _Toc27354 \h </w:instrText>
        </w:r>
        <w:r>
          <w:fldChar w:fldCharType="separate"/>
        </w:r>
        <w:r>
          <w:t>19</w:t>
        </w:r>
        <w:r>
          <w:fldChar w:fldCharType="end"/>
        </w:r>
      </w:hyperlink>
    </w:p>
    <w:p>
      <w:pPr>
        <w:pStyle w:val="TOC2"/>
        <w:tabs>
          <w:tab w:val="right" w:leader="dot" w:pos="8306"/>
        </w:tabs>
      </w:pPr>
      <w:hyperlink w:anchor="_Toc24122" w:history="1">
        <w:r>
          <w:rPr>
            <w:rFonts w:ascii="仿宋" w:eastAsia="仿宋" w:hAnsi="仿宋" w:cs="仿宋" w:hint="eastAsia"/>
            <w:lang w:eastAsia="zh-CN"/>
          </w:rPr>
          <w:t>(三)、EVA胶膜项目建设的可行性</w:t>
        </w:r>
        <w:r>
          <w:tab/>
        </w:r>
        <w:r>
          <w:fldChar w:fldCharType="begin"/>
        </w:r>
        <w:r>
          <w:instrText xml:space="preserve"> PAGEREF _Toc24122 \h </w:instrText>
        </w:r>
        <w:r>
          <w:fldChar w:fldCharType="separate"/>
        </w:r>
        <w:r>
          <w:t>20</w:t>
        </w:r>
        <w:r>
          <w:fldChar w:fldCharType="end"/>
        </w:r>
      </w:hyperlink>
    </w:p>
    <w:p>
      <w:pPr>
        <w:pStyle w:val="TOC1"/>
        <w:tabs>
          <w:tab w:val="right" w:leader="dot" w:pos="8306"/>
        </w:tabs>
      </w:pPr>
      <w:hyperlink w:anchor="_Toc287" w:history="1">
        <w:r>
          <w:rPr>
            <w:rFonts w:ascii="仿宋" w:eastAsia="仿宋" w:hAnsi="仿宋" w:cs="仿宋" w:hint="eastAsia"/>
            <w:lang w:eastAsia="zh-CN"/>
          </w:rPr>
          <w:t>七、建设内容</w:t>
        </w:r>
        <w:r>
          <w:tab/>
        </w:r>
        <w:r>
          <w:fldChar w:fldCharType="begin"/>
        </w:r>
        <w:r>
          <w:instrText xml:space="preserve"> PAGEREF _Toc287 \h </w:instrText>
        </w:r>
        <w:r>
          <w:fldChar w:fldCharType="separate"/>
        </w:r>
        <w:r>
          <w:t>22</w:t>
        </w:r>
        <w:r>
          <w:fldChar w:fldCharType="end"/>
        </w:r>
      </w:hyperlink>
    </w:p>
    <w:p>
      <w:pPr>
        <w:pStyle w:val="TOC2"/>
        <w:tabs>
          <w:tab w:val="right" w:leader="dot" w:pos="8306"/>
        </w:tabs>
      </w:pPr>
      <w:hyperlink w:anchor="_Toc10000" w:history="1">
        <w:r>
          <w:rPr>
            <w:rFonts w:ascii="仿宋" w:eastAsia="仿宋" w:hAnsi="仿宋" w:cs="仿宋" w:hint="eastAsia"/>
            <w:lang w:eastAsia="zh-CN"/>
          </w:rPr>
          <w:t>(一)、产品规划</w:t>
        </w:r>
        <w:r>
          <w:tab/>
        </w:r>
        <w:r>
          <w:fldChar w:fldCharType="begin"/>
        </w:r>
        <w:r>
          <w:instrText xml:space="preserve"> PAGEREF _Toc10000 \h </w:instrText>
        </w:r>
        <w:r>
          <w:fldChar w:fldCharType="separate"/>
        </w:r>
        <w:r>
          <w:t>22</w:t>
        </w:r>
        <w:r>
          <w:fldChar w:fldCharType="end"/>
        </w:r>
      </w:hyperlink>
    </w:p>
    <w:p>
      <w:pPr>
        <w:pStyle w:val="TOC2"/>
        <w:tabs>
          <w:tab w:val="right" w:leader="dot" w:pos="8306"/>
        </w:tabs>
      </w:pPr>
      <w:hyperlink w:anchor="_Toc14417" w:history="1">
        <w:r>
          <w:rPr>
            <w:rFonts w:ascii="仿宋" w:eastAsia="仿宋" w:hAnsi="仿宋" w:cs="仿宋" w:hint="eastAsia"/>
            <w:lang w:eastAsia="zh-CN"/>
          </w:rPr>
          <w:t>(二)、建设规模</w:t>
        </w:r>
        <w:r>
          <w:tab/>
        </w:r>
        <w:r>
          <w:fldChar w:fldCharType="begin"/>
        </w:r>
        <w:r>
          <w:instrText xml:space="preserve"> PAGEREF _Toc14417 \h </w:instrText>
        </w:r>
        <w:r>
          <w:fldChar w:fldCharType="separate"/>
        </w:r>
        <w:r>
          <w:t>22</w:t>
        </w:r>
        <w:r>
          <w:fldChar w:fldCharType="end"/>
        </w:r>
      </w:hyperlink>
    </w:p>
    <w:p>
      <w:pPr>
        <w:pStyle w:val="TOC1"/>
        <w:tabs>
          <w:tab w:val="right" w:leader="dot" w:pos="8306"/>
        </w:tabs>
      </w:pPr>
      <w:hyperlink w:anchor="_Toc11909" w:history="1">
        <w:r>
          <w:rPr>
            <w:rFonts w:ascii="仿宋" w:eastAsia="仿宋" w:hAnsi="仿宋" w:cs="仿宋" w:hint="eastAsia"/>
            <w:lang w:eastAsia="zh-CN"/>
          </w:rPr>
          <w:t>八、发展规划</w:t>
        </w:r>
        <w:r>
          <w:tab/>
        </w:r>
        <w:r>
          <w:fldChar w:fldCharType="begin"/>
        </w:r>
        <w:r>
          <w:instrText xml:space="preserve"> PAGEREF _Toc11909 \h </w:instrText>
        </w:r>
        <w:r>
          <w:fldChar w:fldCharType="separate"/>
        </w:r>
        <w:r>
          <w:t>23</w:t>
        </w:r>
        <w:r>
          <w:fldChar w:fldCharType="end"/>
        </w:r>
      </w:hyperlink>
    </w:p>
    <w:p>
      <w:pPr>
        <w:pStyle w:val="TOC2"/>
        <w:tabs>
          <w:tab w:val="right" w:leader="dot" w:pos="8306"/>
        </w:tabs>
      </w:pPr>
      <w:hyperlink w:anchor="_Toc29812" w:history="1">
        <w:r>
          <w:rPr>
            <w:rFonts w:ascii="仿宋" w:eastAsia="仿宋" w:hAnsi="仿宋" w:cs="仿宋" w:hint="eastAsia"/>
            <w:lang w:eastAsia="zh-CN"/>
          </w:rPr>
          <w:t>(一)、远景与战略</w:t>
        </w:r>
        <w:r>
          <w:tab/>
        </w:r>
        <w:r>
          <w:fldChar w:fldCharType="begin"/>
        </w:r>
        <w:r>
          <w:instrText xml:space="preserve"> PAGEREF _Toc29812 \h </w:instrText>
        </w:r>
        <w:r>
          <w:fldChar w:fldCharType="separate"/>
        </w:r>
        <w:r>
          <w:t>23</w:t>
        </w:r>
        <w:r>
          <w:fldChar w:fldCharType="end"/>
        </w:r>
      </w:hyperlink>
    </w:p>
    <w:p>
      <w:pPr>
        <w:pStyle w:val="TOC2"/>
        <w:tabs>
          <w:tab w:val="right" w:leader="dot" w:pos="8306"/>
        </w:tabs>
      </w:pPr>
      <w:hyperlink w:anchor="_Toc30131" w:history="1">
        <w:r>
          <w:rPr>
            <w:rFonts w:ascii="仿宋" w:eastAsia="仿宋" w:hAnsi="仿宋" w:cs="仿宋" w:hint="eastAsia"/>
            <w:lang w:eastAsia="zh-CN"/>
          </w:rPr>
          <w:t>(二)、五年发展目标规划</w:t>
        </w:r>
        <w:r>
          <w:tab/>
        </w:r>
        <w:r>
          <w:fldChar w:fldCharType="begin"/>
        </w:r>
        <w:r>
          <w:instrText xml:space="preserve"> PAGEREF _Toc30131 \h </w:instrText>
        </w:r>
        <w:r>
          <w:fldChar w:fldCharType="separate"/>
        </w:r>
        <w:r>
          <w:t>25</w:t>
        </w:r>
        <w:r>
          <w:fldChar w:fldCharType="end"/>
        </w:r>
      </w:hyperlink>
    </w:p>
    <w:p>
      <w:pPr>
        <w:pStyle w:val="TOC2"/>
        <w:tabs>
          <w:tab w:val="right" w:leader="dot" w:pos="8306"/>
        </w:tabs>
      </w:pPr>
      <w:hyperlink w:anchor="_Toc21181" w:history="1">
        <w:r>
          <w:rPr>
            <w:rFonts w:ascii="仿宋" w:eastAsia="仿宋" w:hAnsi="仿宋" w:cs="仿宋" w:hint="eastAsia"/>
            <w:lang w:eastAsia="zh-CN"/>
          </w:rPr>
          <w:t>(三)、计划与实施</w:t>
        </w:r>
        <w:r>
          <w:tab/>
        </w:r>
        <w:r>
          <w:fldChar w:fldCharType="begin"/>
        </w:r>
        <w:r>
          <w:instrText xml:space="preserve"> PAGEREF _Toc21181 \h </w:instrText>
        </w:r>
        <w:r>
          <w:fldChar w:fldCharType="separate"/>
        </w:r>
        <w:r>
          <w:t>27</w:t>
        </w:r>
        <w:r>
          <w:fldChar w:fldCharType="end"/>
        </w:r>
      </w:hyperlink>
    </w:p>
    <w:p>
      <w:pPr>
        <w:pStyle w:val="TOC1"/>
        <w:tabs>
          <w:tab w:val="right" w:leader="dot" w:pos="8306"/>
        </w:tabs>
      </w:pPr>
      <w:hyperlink w:anchor="_Toc19324" w:history="1">
        <w:r>
          <w:rPr>
            <w:rFonts w:ascii="仿宋" w:eastAsia="仿宋" w:hAnsi="仿宋" w:cs="仿宋" w:hint="eastAsia"/>
            <w:lang w:eastAsia="zh-CN"/>
          </w:rPr>
          <w:t>九、风险评估与应对策略</w:t>
        </w:r>
        <w:r>
          <w:tab/>
        </w:r>
        <w:r>
          <w:fldChar w:fldCharType="begin"/>
        </w:r>
        <w:r>
          <w:instrText xml:space="preserve"> PAGEREF _Toc19324 \h </w:instrText>
        </w:r>
        <w:r>
          <w:fldChar w:fldCharType="separate"/>
        </w:r>
        <w:r>
          <w:t>29</w:t>
        </w:r>
        <w:r>
          <w:fldChar w:fldCharType="end"/>
        </w:r>
      </w:hyperlink>
    </w:p>
    <w:p>
      <w:pPr>
        <w:pStyle w:val="TOC2"/>
        <w:tabs>
          <w:tab w:val="right" w:leader="dot" w:pos="8306"/>
        </w:tabs>
      </w:pPr>
      <w:hyperlink w:anchor="_Toc23325" w:history="1">
        <w:r>
          <w:rPr>
            <w:rFonts w:ascii="仿宋" w:eastAsia="仿宋" w:hAnsi="仿宋" w:cs="仿宋" w:hint="eastAsia"/>
            <w:lang w:eastAsia="zh-CN"/>
          </w:rPr>
          <w:t>(一)、EVA胶膜项目风险分析</w:t>
        </w:r>
        <w:r>
          <w:tab/>
        </w:r>
        <w:r>
          <w:fldChar w:fldCharType="begin"/>
        </w:r>
        <w:r>
          <w:instrText xml:space="preserve"> PAGEREF _Toc23325 \h </w:instrText>
        </w:r>
        <w:r>
          <w:fldChar w:fldCharType="separate"/>
        </w:r>
        <w:r>
          <w:t>29</w:t>
        </w:r>
        <w:r>
          <w:fldChar w:fldCharType="end"/>
        </w:r>
      </w:hyperlink>
    </w:p>
    <w:p>
      <w:pPr>
        <w:pStyle w:val="TOC2"/>
        <w:tabs>
          <w:tab w:val="right" w:leader="dot" w:pos="8306"/>
        </w:tabs>
      </w:pPr>
      <w:hyperlink w:anchor="_Toc593" w:history="1">
        <w:r>
          <w:rPr>
            <w:rFonts w:ascii="仿宋" w:eastAsia="仿宋" w:hAnsi="仿宋" w:cs="仿宋" w:hint="eastAsia"/>
            <w:lang w:eastAsia="zh-CN"/>
          </w:rPr>
          <w:t>(二)、风险管理与应对方法</w:t>
        </w:r>
        <w:r>
          <w:tab/>
        </w:r>
        <w:r>
          <w:fldChar w:fldCharType="begin"/>
        </w:r>
        <w:r>
          <w:instrText xml:space="preserve"> PAGEREF _Toc593 \h </w:instrText>
        </w:r>
        <w:r>
          <w:fldChar w:fldCharType="separate"/>
        </w:r>
        <w:r>
          <w:t>30</w:t>
        </w:r>
        <w:r>
          <w:fldChar w:fldCharType="end"/>
        </w:r>
      </w:hyperlink>
    </w:p>
    <w:p>
      <w:pPr>
        <w:pStyle w:val="TOC1"/>
        <w:tabs>
          <w:tab w:val="right" w:leader="dot" w:pos="8306"/>
        </w:tabs>
      </w:pPr>
      <w:hyperlink w:anchor="_Toc32602" w:history="1">
        <w:r>
          <w:rPr>
            <w:rFonts w:ascii="仿宋" w:eastAsia="仿宋" w:hAnsi="仿宋" w:cs="仿宋" w:hint="eastAsia"/>
            <w:lang w:eastAsia="zh-CN"/>
          </w:rPr>
          <w:t>十、实施安排</w:t>
        </w:r>
        <w:r>
          <w:tab/>
        </w:r>
        <w:r>
          <w:fldChar w:fldCharType="begin"/>
        </w:r>
        <w:r>
          <w:instrText xml:space="preserve"> PAGEREF _Toc32602 \h </w:instrText>
        </w:r>
        <w:r>
          <w:fldChar w:fldCharType="separate"/>
        </w:r>
        <w:r>
          <w:t>33</w:t>
        </w:r>
        <w:r>
          <w:fldChar w:fldCharType="end"/>
        </w:r>
      </w:hyperlink>
    </w:p>
    <w:p>
      <w:pPr>
        <w:pStyle w:val="TOC2"/>
        <w:tabs>
          <w:tab w:val="right" w:leader="dot" w:pos="8306"/>
        </w:tabs>
      </w:pPr>
      <w:hyperlink w:anchor="_Toc4476" w:history="1">
        <w:r>
          <w:rPr>
            <w:rFonts w:ascii="仿宋" w:eastAsia="仿宋" w:hAnsi="仿宋" w:cs="仿宋" w:hint="eastAsia"/>
            <w:lang w:eastAsia="zh-CN"/>
          </w:rPr>
          <w:t>(一)、建设周期</w:t>
        </w:r>
        <w:r>
          <w:tab/>
        </w:r>
        <w:r>
          <w:fldChar w:fldCharType="begin"/>
        </w:r>
        <w:r>
          <w:instrText xml:space="preserve"> PAGEREF _Toc4476 \h </w:instrText>
        </w:r>
        <w:r>
          <w:fldChar w:fldCharType="separate"/>
        </w:r>
        <w:r>
          <w:t>33</w:t>
        </w:r>
        <w:r>
          <w:fldChar w:fldCharType="end"/>
        </w:r>
      </w:hyperlink>
    </w:p>
    <w:p>
      <w:pPr>
        <w:pStyle w:val="TOC2"/>
        <w:tabs>
          <w:tab w:val="right" w:leader="dot" w:pos="8306"/>
        </w:tabs>
      </w:pPr>
      <w:hyperlink w:anchor="_Toc23507" w:history="1">
        <w:r>
          <w:rPr>
            <w:rFonts w:ascii="仿宋" w:eastAsia="仿宋" w:hAnsi="仿宋" w:cs="仿宋" w:hint="eastAsia"/>
            <w:lang w:eastAsia="zh-CN"/>
          </w:rPr>
          <w:t>(二)、建设进度</w:t>
        </w:r>
        <w:r>
          <w:tab/>
        </w:r>
        <w:r>
          <w:fldChar w:fldCharType="begin"/>
        </w:r>
        <w:r>
          <w:instrText xml:space="preserve"> PAGEREF _Toc23507 \h </w:instrText>
        </w:r>
        <w:r>
          <w:fldChar w:fldCharType="separate"/>
        </w:r>
        <w:r>
          <w:t>34</w:t>
        </w:r>
        <w:r>
          <w:fldChar w:fldCharType="end"/>
        </w:r>
      </w:hyperlink>
    </w:p>
    <w:p>
      <w:pPr>
        <w:pStyle w:val="TOC2"/>
        <w:tabs>
          <w:tab w:val="right" w:leader="dot" w:pos="8306"/>
        </w:tabs>
      </w:pPr>
      <w:hyperlink w:anchor="_Toc25932" w:history="1">
        <w:r>
          <w:rPr>
            <w:rFonts w:ascii="仿宋" w:eastAsia="仿宋" w:hAnsi="仿宋" w:cs="仿宋" w:hint="eastAsia"/>
            <w:lang w:eastAsia="zh-CN"/>
          </w:rPr>
          <w:t>(三)、进度安排注意事项</w:t>
        </w:r>
        <w:r>
          <w:tab/>
        </w:r>
        <w:r>
          <w:fldChar w:fldCharType="begin"/>
        </w:r>
        <w:r>
          <w:instrText xml:space="preserve"> PAGEREF _Toc25932 \h </w:instrText>
        </w:r>
        <w:r>
          <w:fldChar w:fldCharType="separate"/>
        </w:r>
        <w:r>
          <w:t>36</w:t>
        </w:r>
        <w:r>
          <w:fldChar w:fldCharType="end"/>
        </w:r>
      </w:hyperlink>
    </w:p>
    <w:p>
      <w:pPr>
        <w:pStyle w:val="TOC2"/>
        <w:tabs>
          <w:tab w:val="right" w:leader="dot" w:pos="8306"/>
        </w:tabs>
      </w:pPr>
      <w:hyperlink w:anchor="_Toc3922" w:history="1">
        <w:r>
          <w:rPr>
            <w:rFonts w:ascii="仿宋" w:eastAsia="仿宋" w:hAnsi="仿宋" w:cs="仿宋" w:hint="eastAsia"/>
            <w:lang w:eastAsia="zh-CN"/>
          </w:rPr>
          <w:t>(四)、人力资源配置</w:t>
        </w:r>
        <w:r>
          <w:tab/>
        </w:r>
        <w:r>
          <w:fldChar w:fldCharType="begin"/>
        </w:r>
        <w:r>
          <w:instrText xml:space="preserve"> PAGEREF _Toc3922 \h </w:instrText>
        </w:r>
        <w:r>
          <w:fldChar w:fldCharType="separate"/>
        </w:r>
        <w:r>
          <w:t>37</w:t>
        </w:r>
        <w:r>
          <w:fldChar w:fldCharType="end"/>
        </w:r>
      </w:hyperlink>
    </w:p>
    <w:p>
      <w:pPr>
        <w:pStyle w:val="TOC2"/>
        <w:tabs>
          <w:tab w:val="right" w:leader="dot" w:pos="8306"/>
        </w:tabs>
      </w:pPr>
      <w:hyperlink w:anchor="_Toc32282" w:history="1">
        <w:r>
          <w:rPr>
            <w:rFonts w:ascii="仿宋" w:eastAsia="仿宋" w:hAnsi="仿宋" w:cs="仿宋" w:hint="eastAsia"/>
            <w:lang w:eastAsia="zh-CN"/>
          </w:rPr>
          <w:t>(五)、员工培训</w:t>
        </w:r>
        <w:r>
          <w:tab/>
        </w:r>
        <w:r>
          <w:fldChar w:fldCharType="begin"/>
        </w:r>
        <w:r>
          <w:instrText xml:space="preserve"> PAGEREF _Toc32282 \h </w:instrText>
        </w:r>
        <w:r>
          <w:fldChar w:fldCharType="separate"/>
        </w:r>
        <w:r>
          <w:t>39</w:t>
        </w:r>
        <w:r>
          <w:fldChar w:fldCharType="end"/>
        </w:r>
      </w:hyperlink>
    </w:p>
    <w:p>
      <w:pPr>
        <w:pStyle w:val="TOC2"/>
        <w:tabs>
          <w:tab w:val="right" w:leader="dot" w:pos="8306"/>
        </w:tabs>
      </w:pPr>
      <w:hyperlink w:anchor="_Toc27303" w:history="1">
        <w:r>
          <w:rPr>
            <w:rFonts w:ascii="仿宋" w:eastAsia="仿宋" w:hAnsi="仿宋" w:cs="仿宋" w:hint="eastAsia"/>
            <w:lang w:eastAsia="zh-CN"/>
          </w:rPr>
          <w:t>(六)、EVA胶膜项目实施保障</w:t>
        </w:r>
        <w:r>
          <w:tab/>
        </w:r>
        <w:r>
          <w:fldChar w:fldCharType="begin"/>
        </w:r>
        <w:r>
          <w:instrText xml:space="preserve"> PAGEREF _Toc27303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61" w:history="1">
        <w:r>
          <w:rPr>
            <w:rFonts w:ascii="仿宋" w:eastAsia="仿宋" w:hAnsi="仿宋" w:cs="仿宋" w:hint="eastAsia"/>
            <w:lang w:eastAsia="zh-CN"/>
          </w:rPr>
          <w:t>十一、项目验收与总结</w:t>
        </w:r>
        <w:r>
          <w:tab/>
        </w:r>
        <w:r>
          <w:fldChar w:fldCharType="begin"/>
        </w:r>
        <w:r>
          <w:instrText xml:space="preserve"> PAGEREF _Toc15361 \h </w:instrText>
        </w:r>
        <w:r>
          <w:fldChar w:fldCharType="separate"/>
        </w:r>
        <w:r>
          <w:t>43</w:t>
        </w:r>
        <w:r>
          <w:fldChar w:fldCharType="end"/>
        </w:r>
      </w:hyperlink>
    </w:p>
    <w:p>
      <w:pPr>
        <w:pStyle w:val="TOC2"/>
        <w:tabs>
          <w:tab w:val="right" w:leader="dot" w:pos="8306"/>
        </w:tabs>
      </w:pPr>
      <w:hyperlink w:anchor="_Toc32223" w:history="1">
        <w:r>
          <w:rPr>
            <w:rFonts w:ascii="仿宋" w:eastAsia="仿宋" w:hAnsi="仿宋" w:cs="仿宋" w:hint="eastAsia"/>
            <w:lang w:eastAsia="zh-CN"/>
          </w:rPr>
          <w:t>(一)、项目竣工验收</w:t>
        </w:r>
        <w:r>
          <w:tab/>
        </w:r>
        <w:r>
          <w:fldChar w:fldCharType="begin"/>
        </w:r>
        <w:r>
          <w:instrText xml:space="preserve"> PAGEREF _Toc32223 \h </w:instrText>
        </w:r>
        <w:r>
          <w:fldChar w:fldCharType="separate"/>
        </w:r>
        <w:r>
          <w:t>43</w:t>
        </w:r>
        <w:r>
          <w:fldChar w:fldCharType="end"/>
        </w:r>
      </w:hyperlink>
    </w:p>
    <w:p>
      <w:pPr>
        <w:pStyle w:val="TOC2"/>
        <w:tabs>
          <w:tab w:val="right" w:leader="dot" w:pos="8306"/>
        </w:tabs>
      </w:pPr>
      <w:hyperlink w:anchor="_Toc26040" w:history="1">
        <w:r>
          <w:rPr>
            <w:rFonts w:ascii="仿宋" w:eastAsia="仿宋" w:hAnsi="仿宋" w:cs="仿宋" w:hint="eastAsia"/>
            <w:lang w:eastAsia="zh-CN"/>
          </w:rPr>
          <w:t>(二)、经济效益评估</w:t>
        </w:r>
        <w:r>
          <w:tab/>
        </w:r>
        <w:r>
          <w:fldChar w:fldCharType="begin"/>
        </w:r>
        <w:r>
          <w:instrText xml:space="preserve"> PAGEREF _Toc26040 \h </w:instrText>
        </w:r>
        <w:r>
          <w:fldChar w:fldCharType="separate"/>
        </w:r>
        <w:r>
          <w:t>44</w:t>
        </w:r>
        <w:r>
          <w:fldChar w:fldCharType="end"/>
        </w:r>
      </w:hyperlink>
    </w:p>
    <w:p>
      <w:pPr>
        <w:pStyle w:val="TOC2"/>
        <w:tabs>
          <w:tab w:val="right" w:leader="dot" w:pos="8306"/>
        </w:tabs>
      </w:pPr>
      <w:hyperlink w:anchor="_Toc30791" w:history="1">
        <w:r>
          <w:rPr>
            <w:rFonts w:ascii="仿宋" w:eastAsia="仿宋" w:hAnsi="仿宋" w:cs="仿宋" w:hint="eastAsia"/>
            <w:lang w:eastAsia="zh-CN"/>
          </w:rPr>
          <w:t>(三)、项目总结与经验分享</w:t>
        </w:r>
        <w:r>
          <w:tab/>
        </w:r>
        <w:r>
          <w:fldChar w:fldCharType="begin"/>
        </w:r>
        <w:r>
          <w:instrText xml:space="preserve"> PAGEREF _Toc30791 \h </w:instrText>
        </w:r>
        <w:r>
          <w:fldChar w:fldCharType="separate"/>
        </w:r>
        <w:r>
          <w:t>45</w:t>
        </w:r>
        <w:r>
          <w:fldChar w:fldCharType="end"/>
        </w:r>
      </w:hyperlink>
    </w:p>
    <w:p>
      <w:pPr>
        <w:pStyle w:val="TOC2"/>
        <w:tabs>
          <w:tab w:val="right" w:leader="dot" w:pos="8306"/>
        </w:tabs>
      </w:pPr>
      <w:hyperlink w:anchor="_Toc11002" w:history="1">
        <w:r>
          <w:rPr>
            <w:rFonts w:ascii="仿宋" w:eastAsia="仿宋" w:hAnsi="仿宋" w:cs="仿宋" w:hint="eastAsia"/>
            <w:lang w:eastAsia="zh-CN"/>
          </w:rPr>
          <w:t>(四)、未来发展规划</w:t>
        </w:r>
        <w:r>
          <w:tab/>
        </w:r>
        <w:r>
          <w:fldChar w:fldCharType="begin"/>
        </w:r>
        <w:r>
          <w:instrText xml:space="preserve"> PAGEREF _Toc11002 \h </w:instrText>
        </w:r>
        <w:r>
          <w:fldChar w:fldCharType="separate"/>
        </w:r>
        <w:r>
          <w:t>47</w:t>
        </w:r>
        <w:r>
          <w:fldChar w:fldCharType="end"/>
        </w:r>
      </w:hyperlink>
    </w:p>
    <w:p>
      <w:pPr>
        <w:pStyle w:val="TOC1"/>
        <w:tabs>
          <w:tab w:val="right" w:leader="dot" w:pos="8306"/>
        </w:tabs>
      </w:pPr>
      <w:hyperlink w:anchor="_Toc14767" w:history="1">
        <w:r>
          <w:rPr>
            <w:rFonts w:ascii="仿宋" w:eastAsia="仿宋" w:hAnsi="仿宋" w:cs="仿宋" w:hint="eastAsia"/>
            <w:lang w:eastAsia="zh-CN"/>
          </w:rPr>
          <w:t>十二、环境保护与治理方案</w:t>
        </w:r>
        <w:r>
          <w:tab/>
        </w:r>
        <w:r>
          <w:fldChar w:fldCharType="begin"/>
        </w:r>
        <w:r>
          <w:instrText xml:space="preserve"> PAGEREF _Toc14767 \h </w:instrText>
        </w:r>
        <w:r>
          <w:fldChar w:fldCharType="separate"/>
        </w:r>
        <w:r>
          <w:t>48</w:t>
        </w:r>
        <w:r>
          <w:fldChar w:fldCharType="end"/>
        </w:r>
      </w:hyperlink>
    </w:p>
    <w:p>
      <w:pPr>
        <w:pStyle w:val="TOC2"/>
        <w:tabs>
          <w:tab w:val="right" w:leader="dot" w:pos="8306"/>
        </w:tabs>
      </w:pPr>
      <w:hyperlink w:anchor="_Toc10070" w:history="1">
        <w:r>
          <w:rPr>
            <w:rFonts w:ascii="仿宋" w:eastAsia="仿宋" w:hAnsi="仿宋" w:cs="仿宋" w:hint="eastAsia"/>
            <w:lang w:eastAsia="zh-CN"/>
          </w:rPr>
          <w:t>(一)、项目环境影响评估</w:t>
        </w:r>
        <w:r>
          <w:tab/>
        </w:r>
        <w:r>
          <w:fldChar w:fldCharType="begin"/>
        </w:r>
        <w:r>
          <w:instrText xml:space="preserve"> PAGEREF _Toc10070 \h </w:instrText>
        </w:r>
        <w:r>
          <w:fldChar w:fldCharType="separate"/>
        </w:r>
        <w:r>
          <w:t>48</w:t>
        </w:r>
        <w:r>
          <w:fldChar w:fldCharType="end"/>
        </w:r>
      </w:hyperlink>
    </w:p>
    <w:p>
      <w:pPr>
        <w:pStyle w:val="TOC2"/>
        <w:tabs>
          <w:tab w:val="right" w:leader="dot" w:pos="8306"/>
        </w:tabs>
      </w:pPr>
      <w:hyperlink w:anchor="_Toc9853" w:history="1">
        <w:r>
          <w:rPr>
            <w:rFonts w:ascii="仿宋" w:eastAsia="仿宋" w:hAnsi="仿宋" w:cs="仿宋" w:hint="eastAsia"/>
            <w:lang w:eastAsia="zh-CN"/>
          </w:rPr>
          <w:t>(二)、环境保护措施与治理方案</w:t>
        </w:r>
        <w:r>
          <w:tab/>
        </w:r>
        <w:r>
          <w:fldChar w:fldCharType="begin"/>
        </w:r>
        <w:r>
          <w:instrText xml:space="preserve"> PAGEREF _Toc9853 \h </w:instrText>
        </w:r>
        <w:r>
          <w:fldChar w:fldCharType="separate"/>
        </w:r>
        <w:r>
          <w:t>48</w:t>
        </w:r>
        <w:r>
          <w:fldChar w:fldCharType="end"/>
        </w:r>
      </w:hyperlink>
    </w:p>
    <w:p>
      <w:pPr>
        <w:pStyle w:val="TOC1"/>
        <w:tabs>
          <w:tab w:val="right" w:leader="dot" w:pos="8306"/>
        </w:tabs>
      </w:pPr>
      <w:hyperlink w:anchor="_Toc20580" w:history="1">
        <w:r>
          <w:rPr>
            <w:rFonts w:ascii="仿宋" w:eastAsia="仿宋" w:hAnsi="仿宋" w:cs="仿宋" w:hint="eastAsia"/>
            <w:lang w:eastAsia="zh-CN"/>
          </w:rPr>
          <w:t>十三、第十四章员工健康与安全管理</w:t>
        </w:r>
        <w:r>
          <w:tab/>
        </w:r>
        <w:r>
          <w:fldChar w:fldCharType="begin"/>
        </w:r>
        <w:r>
          <w:instrText xml:space="preserve"> PAGEREF _Toc20580 \h </w:instrText>
        </w:r>
        <w:r>
          <w:fldChar w:fldCharType="separate"/>
        </w:r>
        <w:r>
          <w:t>49</w:t>
        </w:r>
        <w:r>
          <w:fldChar w:fldCharType="end"/>
        </w:r>
      </w:hyperlink>
    </w:p>
    <w:p>
      <w:pPr>
        <w:pStyle w:val="TOC2"/>
        <w:tabs>
          <w:tab w:val="right" w:leader="dot" w:pos="8306"/>
        </w:tabs>
      </w:pPr>
      <w:hyperlink w:anchor="_Toc7564" w:history="1">
        <w:r>
          <w:rPr>
            <w:rFonts w:ascii="仿宋" w:eastAsia="仿宋" w:hAnsi="仿宋" w:cs="仿宋" w:hint="eastAsia"/>
            <w:lang w:eastAsia="zh-CN"/>
          </w:rPr>
          <w:t>(一)、健康保障计划</w:t>
        </w:r>
        <w:r>
          <w:tab/>
        </w:r>
        <w:r>
          <w:fldChar w:fldCharType="begin"/>
        </w:r>
        <w:r>
          <w:instrText xml:space="preserve"> PAGEREF _Toc7564 \h </w:instrText>
        </w:r>
        <w:r>
          <w:fldChar w:fldCharType="separate"/>
        </w:r>
        <w:r>
          <w:t>49</w:t>
        </w:r>
        <w:r>
          <w:fldChar w:fldCharType="end"/>
        </w:r>
      </w:hyperlink>
    </w:p>
    <w:p>
      <w:pPr>
        <w:pStyle w:val="TOC2"/>
        <w:tabs>
          <w:tab w:val="right" w:leader="dot" w:pos="8306"/>
        </w:tabs>
      </w:pPr>
      <w:hyperlink w:anchor="_Toc21163" w:history="1">
        <w:r>
          <w:rPr>
            <w:rFonts w:ascii="仿宋" w:eastAsia="仿宋" w:hAnsi="仿宋" w:cs="仿宋" w:hint="eastAsia"/>
            <w:lang w:eastAsia="zh-CN"/>
          </w:rPr>
          <w:t>(二)、安全管理体系</w:t>
        </w:r>
        <w:r>
          <w:tab/>
        </w:r>
        <w:r>
          <w:fldChar w:fldCharType="begin"/>
        </w:r>
        <w:r>
          <w:instrText xml:space="preserve"> PAGEREF _Toc21163 \h </w:instrText>
        </w:r>
        <w:r>
          <w:fldChar w:fldCharType="separate"/>
        </w:r>
        <w:r>
          <w:t>50</w:t>
        </w:r>
        <w:r>
          <w:fldChar w:fldCharType="end"/>
        </w:r>
      </w:hyperlink>
    </w:p>
    <w:p>
      <w:pPr>
        <w:pStyle w:val="TOC1"/>
        <w:tabs>
          <w:tab w:val="right" w:leader="dot" w:pos="8306"/>
        </w:tabs>
      </w:pPr>
      <w:hyperlink w:anchor="_Toc9720" w:history="1">
        <w:r>
          <w:rPr>
            <w:rFonts w:ascii="仿宋" w:eastAsia="仿宋" w:hAnsi="仿宋" w:cs="仿宋" w:hint="eastAsia"/>
            <w:lang w:eastAsia="zh-CN"/>
          </w:rPr>
          <w:t>十四、环境影响分析</w:t>
        </w:r>
        <w:r>
          <w:tab/>
        </w:r>
        <w:r>
          <w:fldChar w:fldCharType="begin"/>
        </w:r>
        <w:r>
          <w:instrText xml:space="preserve"> PAGEREF _Toc9720 \h </w:instrText>
        </w:r>
        <w:r>
          <w:fldChar w:fldCharType="separate"/>
        </w:r>
        <w:r>
          <w:t>51</w:t>
        </w:r>
        <w:r>
          <w:fldChar w:fldCharType="end"/>
        </w:r>
      </w:hyperlink>
    </w:p>
    <w:p>
      <w:pPr>
        <w:pStyle w:val="TOC2"/>
        <w:tabs>
          <w:tab w:val="right" w:leader="dot" w:pos="8306"/>
        </w:tabs>
      </w:pPr>
      <w:hyperlink w:anchor="_Toc15043" w:history="1">
        <w:r>
          <w:rPr>
            <w:rFonts w:ascii="仿宋" w:eastAsia="仿宋" w:hAnsi="仿宋" w:cs="仿宋" w:hint="eastAsia"/>
            <w:lang w:eastAsia="zh-CN"/>
          </w:rPr>
          <w:t>(一)、建设区域环境质量现状</w:t>
        </w:r>
        <w:r>
          <w:tab/>
        </w:r>
        <w:r>
          <w:fldChar w:fldCharType="begin"/>
        </w:r>
        <w:r>
          <w:instrText xml:space="preserve"> PAGEREF _Toc15043 \h </w:instrText>
        </w:r>
        <w:r>
          <w:fldChar w:fldCharType="separate"/>
        </w:r>
        <w:r>
          <w:t>51</w:t>
        </w:r>
        <w:r>
          <w:fldChar w:fldCharType="end"/>
        </w:r>
      </w:hyperlink>
    </w:p>
    <w:p>
      <w:pPr>
        <w:pStyle w:val="TOC2"/>
        <w:tabs>
          <w:tab w:val="right" w:leader="dot" w:pos="8306"/>
        </w:tabs>
      </w:pPr>
      <w:hyperlink w:anchor="_Toc23612" w:history="1">
        <w:r>
          <w:rPr>
            <w:rFonts w:ascii="仿宋" w:eastAsia="仿宋" w:hAnsi="仿宋" w:cs="仿宋" w:hint="eastAsia"/>
            <w:lang w:eastAsia="zh-CN"/>
          </w:rPr>
          <w:t>(二)、建设期环境保护</w:t>
        </w:r>
        <w:r>
          <w:tab/>
        </w:r>
        <w:r>
          <w:fldChar w:fldCharType="begin"/>
        </w:r>
        <w:r>
          <w:instrText xml:space="preserve"> PAGEREF _Toc23612 \h </w:instrText>
        </w:r>
        <w:r>
          <w:fldChar w:fldCharType="separate"/>
        </w:r>
        <w:r>
          <w:t>52</w:t>
        </w:r>
        <w:r>
          <w:fldChar w:fldCharType="end"/>
        </w:r>
      </w:hyperlink>
    </w:p>
    <w:p>
      <w:pPr>
        <w:pStyle w:val="TOC2"/>
        <w:tabs>
          <w:tab w:val="right" w:leader="dot" w:pos="8306"/>
        </w:tabs>
      </w:pPr>
      <w:hyperlink w:anchor="_Toc8527" w:history="1">
        <w:r>
          <w:rPr>
            <w:rFonts w:ascii="仿宋" w:eastAsia="仿宋" w:hAnsi="仿宋" w:cs="仿宋" w:hint="eastAsia"/>
            <w:lang w:eastAsia="zh-CN"/>
          </w:rPr>
          <w:t>(三)、运营期环境保护</w:t>
        </w:r>
        <w:r>
          <w:tab/>
        </w:r>
        <w:r>
          <w:fldChar w:fldCharType="begin"/>
        </w:r>
        <w:r>
          <w:instrText xml:space="preserve"> PAGEREF _Toc8527 \h </w:instrText>
        </w:r>
        <w:r>
          <w:fldChar w:fldCharType="separate"/>
        </w:r>
        <w:r>
          <w:t>54</w:t>
        </w:r>
        <w:r>
          <w:fldChar w:fldCharType="end"/>
        </w:r>
      </w:hyperlink>
    </w:p>
    <w:p>
      <w:pPr>
        <w:pStyle w:val="TOC2"/>
        <w:tabs>
          <w:tab w:val="right" w:leader="dot" w:pos="8306"/>
        </w:tabs>
      </w:pPr>
      <w:hyperlink w:anchor="_Toc14308" w:history="1">
        <w:r>
          <w:rPr>
            <w:rFonts w:ascii="仿宋" w:eastAsia="仿宋" w:hAnsi="仿宋" w:cs="仿宋" w:hint="eastAsia"/>
            <w:lang w:eastAsia="zh-CN"/>
          </w:rPr>
          <w:t>(四)、废弃物处理</w:t>
        </w:r>
        <w:r>
          <w:tab/>
        </w:r>
        <w:r>
          <w:fldChar w:fldCharType="begin"/>
        </w:r>
        <w:r>
          <w:instrText xml:space="preserve"> PAGEREF _Toc14308 \h </w:instrText>
        </w:r>
        <w:r>
          <w:fldChar w:fldCharType="separate"/>
        </w:r>
        <w:r>
          <w:t>55</w:t>
        </w:r>
        <w:r>
          <w:fldChar w:fldCharType="end"/>
        </w:r>
      </w:hyperlink>
    </w:p>
    <w:p>
      <w:pPr>
        <w:pStyle w:val="TOC2"/>
        <w:tabs>
          <w:tab w:val="right" w:leader="dot" w:pos="8306"/>
        </w:tabs>
      </w:pPr>
      <w:hyperlink w:anchor="_Toc25510" w:history="1">
        <w:r>
          <w:rPr>
            <w:rFonts w:ascii="仿宋" w:eastAsia="仿宋" w:hAnsi="仿宋" w:cs="仿宋" w:hint="eastAsia"/>
            <w:lang w:eastAsia="zh-CN"/>
          </w:rPr>
          <w:t>(五)、特殊环境影响分析</w:t>
        </w:r>
        <w:r>
          <w:tab/>
        </w:r>
        <w:r>
          <w:fldChar w:fldCharType="begin"/>
        </w:r>
        <w:r>
          <w:instrText xml:space="preserve"> PAGEREF _Toc25510 \h </w:instrText>
        </w:r>
        <w:r>
          <w:fldChar w:fldCharType="separate"/>
        </w:r>
        <w:r>
          <w:t>55</w:t>
        </w:r>
        <w:r>
          <w:fldChar w:fldCharType="end"/>
        </w:r>
      </w:hyperlink>
    </w:p>
    <w:p>
      <w:pPr>
        <w:pStyle w:val="TOC2"/>
        <w:tabs>
          <w:tab w:val="right" w:leader="dot" w:pos="8306"/>
        </w:tabs>
      </w:pPr>
      <w:hyperlink w:anchor="_Toc32013" w:history="1">
        <w:r>
          <w:rPr>
            <w:rFonts w:ascii="仿宋" w:eastAsia="仿宋" w:hAnsi="仿宋" w:cs="仿宋" w:hint="eastAsia"/>
            <w:lang w:eastAsia="zh-CN"/>
          </w:rPr>
          <w:t>(六)、清洁生产</w:t>
        </w:r>
        <w:r>
          <w:tab/>
        </w:r>
        <w:r>
          <w:fldChar w:fldCharType="begin"/>
        </w:r>
        <w:r>
          <w:instrText xml:space="preserve"> PAGEREF _Toc32013 \h </w:instrText>
        </w:r>
        <w:r>
          <w:fldChar w:fldCharType="separate"/>
        </w:r>
        <w:r>
          <w:t>55</w:t>
        </w:r>
        <w:r>
          <w:fldChar w:fldCharType="end"/>
        </w:r>
      </w:hyperlink>
    </w:p>
    <w:p>
      <w:pPr>
        <w:pStyle w:val="TOC2"/>
        <w:tabs>
          <w:tab w:val="right" w:leader="dot" w:pos="8306"/>
        </w:tabs>
      </w:pPr>
      <w:hyperlink w:anchor="_Toc22851" w:history="1">
        <w:r>
          <w:rPr>
            <w:rFonts w:ascii="仿宋" w:eastAsia="仿宋" w:hAnsi="仿宋" w:cs="仿宋" w:hint="eastAsia"/>
            <w:lang w:eastAsia="zh-CN"/>
          </w:rPr>
          <w:t>(七)、EVA胶膜项目建设对区域经济的影响</w:t>
        </w:r>
        <w:r>
          <w:tab/>
        </w:r>
        <w:r>
          <w:fldChar w:fldCharType="begin"/>
        </w:r>
        <w:r>
          <w:instrText xml:space="preserve"> PAGEREF _Toc22851 \h </w:instrText>
        </w:r>
        <w:r>
          <w:fldChar w:fldCharType="separate"/>
        </w:r>
        <w:r>
          <w:t>56</w:t>
        </w:r>
        <w:r>
          <w:fldChar w:fldCharType="end"/>
        </w:r>
      </w:hyperlink>
    </w:p>
    <w:p>
      <w:pPr>
        <w:pStyle w:val="TOC2"/>
        <w:tabs>
          <w:tab w:val="right" w:leader="dot" w:pos="8306"/>
        </w:tabs>
      </w:pPr>
      <w:hyperlink w:anchor="_Toc4115" w:history="1">
        <w:r>
          <w:rPr>
            <w:rFonts w:ascii="仿宋" w:eastAsia="仿宋" w:hAnsi="仿宋" w:cs="仿宋" w:hint="eastAsia"/>
            <w:lang w:eastAsia="zh-CN"/>
          </w:rPr>
          <w:t>(八)、环境保护综合评价</w:t>
        </w:r>
        <w:r>
          <w:tab/>
        </w:r>
        <w:r>
          <w:fldChar w:fldCharType="begin"/>
        </w:r>
        <w:r>
          <w:instrText xml:space="preserve"> PAGEREF _Toc4115 \h </w:instrText>
        </w:r>
        <w:r>
          <w:fldChar w:fldCharType="separate"/>
        </w:r>
        <w:r>
          <w:t>58</w:t>
        </w:r>
        <w:r>
          <w:fldChar w:fldCharType="end"/>
        </w:r>
      </w:hyperlink>
    </w:p>
    <w:p>
      <w:pPr>
        <w:pStyle w:val="TOC1"/>
        <w:tabs>
          <w:tab w:val="right" w:leader="dot" w:pos="8306"/>
        </w:tabs>
      </w:pPr>
      <w:hyperlink w:anchor="_Toc31543" w:history="1">
        <w:r>
          <w:rPr>
            <w:rFonts w:ascii="仿宋" w:eastAsia="仿宋" w:hAnsi="仿宋" w:cs="仿宋" w:hint="eastAsia"/>
            <w:lang w:eastAsia="zh-CN"/>
          </w:rPr>
          <w:t>十五、项目运营管理</w:t>
        </w:r>
        <w:r>
          <w:tab/>
        </w:r>
        <w:r>
          <w:fldChar w:fldCharType="begin"/>
        </w:r>
        <w:r>
          <w:instrText xml:space="preserve"> PAGEREF _Toc31543 \h </w:instrText>
        </w:r>
        <w:r>
          <w:fldChar w:fldCharType="separate"/>
        </w:r>
        <w:r>
          <w:t>59</w:t>
        </w:r>
        <w:r>
          <w:fldChar w:fldCharType="end"/>
        </w:r>
      </w:hyperlink>
    </w:p>
    <w:p>
      <w:pPr>
        <w:pStyle w:val="TOC2"/>
        <w:tabs>
          <w:tab w:val="right" w:leader="dot" w:pos="8306"/>
        </w:tabs>
      </w:pPr>
      <w:hyperlink w:anchor="_Toc30014" w:history="1">
        <w:r>
          <w:rPr>
            <w:rFonts w:ascii="仿宋" w:eastAsia="仿宋" w:hAnsi="仿宋" w:cs="仿宋" w:hint="eastAsia"/>
            <w:lang w:eastAsia="zh-CN"/>
          </w:rPr>
          <w:t>(一)、项目管理体系建设</w:t>
        </w:r>
        <w:r>
          <w:tab/>
        </w:r>
        <w:r>
          <w:fldChar w:fldCharType="begin"/>
        </w:r>
        <w:r>
          <w:instrText xml:space="preserve"> PAGEREF _Toc30014 \h </w:instrText>
        </w:r>
        <w:r>
          <w:fldChar w:fldCharType="separate"/>
        </w:r>
        <w:r>
          <w:t>59</w:t>
        </w:r>
        <w:r>
          <w:fldChar w:fldCharType="end"/>
        </w:r>
      </w:hyperlink>
    </w:p>
    <w:p>
      <w:pPr>
        <w:pStyle w:val="TOC2"/>
        <w:tabs>
          <w:tab w:val="right" w:leader="dot" w:pos="8306"/>
        </w:tabs>
      </w:pPr>
      <w:hyperlink w:anchor="_Toc22085" w:history="1">
        <w:r>
          <w:rPr>
            <w:rFonts w:ascii="仿宋" w:eastAsia="仿宋" w:hAnsi="仿宋" w:cs="仿宋" w:hint="eastAsia"/>
            <w:lang w:eastAsia="zh-CN"/>
          </w:rPr>
          <w:t>(二)、运营计划</w:t>
        </w:r>
        <w:r>
          <w:tab/>
        </w:r>
        <w:r>
          <w:fldChar w:fldCharType="begin"/>
        </w:r>
        <w:r>
          <w:instrText xml:space="preserve"> PAGEREF _Toc22085 \h </w:instrText>
        </w:r>
        <w:r>
          <w:fldChar w:fldCharType="separate"/>
        </w:r>
        <w:r>
          <w:t>60</w:t>
        </w:r>
        <w:r>
          <w:fldChar w:fldCharType="end"/>
        </w:r>
      </w:hyperlink>
    </w:p>
    <w:p>
      <w:pPr>
        <w:pStyle w:val="TOC2"/>
        <w:tabs>
          <w:tab w:val="right" w:leader="dot" w:pos="8306"/>
        </w:tabs>
      </w:pPr>
      <w:hyperlink w:anchor="_Toc399" w:history="1">
        <w:r>
          <w:rPr>
            <w:rFonts w:ascii="仿宋" w:eastAsia="仿宋" w:hAnsi="仿宋" w:cs="仿宋" w:hint="eastAsia"/>
            <w:lang w:eastAsia="zh-CN"/>
          </w:rPr>
          <w:t>(三)、运营管理措施</w:t>
        </w:r>
        <w:r>
          <w:tab/>
        </w:r>
        <w:r>
          <w:fldChar w:fldCharType="begin"/>
        </w:r>
        <w:r>
          <w:instrText xml:space="preserve"> PAGEREF _Toc399 \h </w:instrText>
        </w:r>
        <w:r>
          <w:fldChar w:fldCharType="separate"/>
        </w:r>
        <w:r>
          <w:t>61</w:t>
        </w:r>
        <w:r>
          <w:fldChar w:fldCharType="end"/>
        </w:r>
      </w:hyperlink>
    </w:p>
    <w:p>
      <w:pPr>
        <w:pStyle w:val="TOC2"/>
        <w:tabs>
          <w:tab w:val="right" w:leader="dot" w:pos="8306"/>
        </w:tabs>
      </w:pPr>
      <w:hyperlink w:anchor="_Toc8580" w:history="1">
        <w:r>
          <w:rPr>
            <w:rFonts w:ascii="仿宋" w:eastAsia="仿宋" w:hAnsi="仿宋" w:cs="仿宋" w:hint="eastAsia"/>
            <w:lang w:eastAsia="zh-CN"/>
          </w:rPr>
          <w:t>(四)、项目监测与改进</w:t>
        </w:r>
        <w:r>
          <w:tab/>
        </w:r>
        <w:r>
          <w:fldChar w:fldCharType="begin"/>
        </w:r>
        <w:r>
          <w:instrText xml:space="preserve"> PAGEREF _Toc8580 \h </w:instrText>
        </w:r>
        <w:r>
          <w:fldChar w:fldCharType="separate"/>
        </w:r>
        <w:r>
          <w:t>62</w:t>
        </w:r>
        <w:r>
          <w:fldChar w:fldCharType="end"/>
        </w:r>
      </w:hyperlink>
    </w:p>
    <w:p>
      <w:pPr>
        <w:pStyle w:val="TOC1"/>
        <w:tabs>
          <w:tab w:val="right" w:leader="dot" w:pos="8306"/>
        </w:tabs>
      </w:pPr>
      <w:hyperlink w:anchor="_Toc30039" w:history="1">
        <w:r>
          <w:rPr>
            <w:rFonts w:ascii="仿宋" w:eastAsia="仿宋" w:hAnsi="仿宋" w:cs="仿宋" w:hint="eastAsia"/>
            <w:lang w:eastAsia="zh-CN"/>
          </w:rPr>
          <w:t>十六、人力资源与员工培训</w:t>
        </w:r>
        <w:r>
          <w:tab/>
        </w:r>
        <w:r>
          <w:fldChar w:fldCharType="begin"/>
        </w:r>
        <w:r>
          <w:instrText xml:space="preserve"> PAGEREF _Toc30039 \h </w:instrText>
        </w:r>
        <w:r>
          <w:fldChar w:fldCharType="separate"/>
        </w:r>
        <w:r>
          <w:t>64</w:t>
        </w:r>
        <w:r>
          <w:fldChar w:fldCharType="end"/>
        </w:r>
      </w:hyperlink>
    </w:p>
    <w:p>
      <w:pPr>
        <w:pStyle w:val="TOC2"/>
        <w:tabs>
          <w:tab w:val="right" w:leader="dot" w:pos="8306"/>
        </w:tabs>
      </w:pPr>
      <w:hyperlink w:anchor="_Toc21304" w:history="1">
        <w:r>
          <w:rPr>
            <w:rFonts w:ascii="仿宋" w:eastAsia="仿宋" w:hAnsi="仿宋" w:cs="仿宋" w:hint="eastAsia"/>
            <w:lang w:eastAsia="zh-CN"/>
          </w:rPr>
          <w:t>(一)、人才招聘与选拔</w:t>
        </w:r>
        <w:r>
          <w:tab/>
        </w:r>
        <w:r>
          <w:fldChar w:fldCharType="begin"/>
        </w:r>
        <w:r>
          <w:instrText xml:space="preserve"> PAGEREF _Toc21304 \h </w:instrText>
        </w:r>
        <w:r>
          <w:fldChar w:fldCharType="separate"/>
        </w:r>
        <w:r>
          <w:t>64</w:t>
        </w:r>
        <w:r>
          <w:fldChar w:fldCharType="end"/>
        </w:r>
      </w:hyperlink>
    </w:p>
    <w:p>
      <w:pPr>
        <w:pStyle w:val="TOC2"/>
        <w:tabs>
          <w:tab w:val="right" w:leader="dot" w:pos="8306"/>
        </w:tabs>
      </w:pPr>
      <w:hyperlink w:anchor="_Toc4155" w:history="1">
        <w:r>
          <w:rPr>
            <w:rFonts w:ascii="仿宋" w:eastAsia="仿宋" w:hAnsi="仿宋" w:cs="仿宋" w:hint="eastAsia"/>
            <w:lang w:eastAsia="zh-CN"/>
          </w:rPr>
          <w:t>(二)、员工培训与职业发展</w:t>
        </w:r>
        <w:r>
          <w:tab/>
        </w:r>
        <w:r>
          <w:fldChar w:fldCharType="begin"/>
        </w:r>
        <w:r>
          <w:instrText xml:space="preserve"> PAGEREF _Toc4155 \h </w:instrText>
        </w:r>
        <w:r>
          <w:fldChar w:fldCharType="separate"/>
        </w:r>
        <w:r>
          <w:t>66</w:t>
        </w:r>
        <w:r>
          <w:fldChar w:fldCharType="end"/>
        </w:r>
      </w:hyperlink>
    </w:p>
    <w:p>
      <w:pPr>
        <w:pStyle w:val="TOC2"/>
        <w:tabs>
          <w:tab w:val="right" w:leader="dot" w:pos="8306"/>
        </w:tabs>
      </w:pPr>
      <w:hyperlink w:anchor="_Toc27953" w:history="1">
        <w:r>
          <w:rPr>
            <w:rFonts w:ascii="仿宋" w:eastAsia="仿宋" w:hAnsi="仿宋" w:cs="仿宋" w:hint="eastAsia"/>
            <w:lang w:eastAsia="zh-CN"/>
          </w:rPr>
          <w:t>(三)、员工福利与激励机制</w:t>
        </w:r>
        <w:r>
          <w:tab/>
        </w:r>
        <w:r>
          <w:fldChar w:fldCharType="begin"/>
        </w:r>
        <w:r>
          <w:instrText xml:space="preserve"> PAGEREF _Toc27953 \h </w:instrText>
        </w:r>
        <w:r>
          <w:fldChar w:fldCharType="separate"/>
        </w:r>
        <w:r>
          <w:t>67</w:t>
        </w:r>
        <w:r>
          <w:fldChar w:fldCharType="end"/>
        </w:r>
      </w:hyperlink>
    </w:p>
    <w:p>
      <w:pPr>
        <w:pStyle w:val="TOC2"/>
        <w:tabs>
          <w:tab w:val="right" w:leader="dot" w:pos="8306"/>
        </w:tabs>
      </w:pPr>
      <w:hyperlink w:anchor="_Toc4735" w:history="1">
        <w:r>
          <w:rPr>
            <w:rFonts w:ascii="仿宋" w:eastAsia="仿宋" w:hAnsi="仿宋" w:cs="仿宋" w:hint="eastAsia"/>
            <w:lang w:eastAsia="zh-CN"/>
          </w:rPr>
          <w:t>(四)、团队协作与企业文化</w:t>
        </w:r>
        <w:r>
          <w:tab/>
        </w:r>
        <w:r>
          <w:fldChar w:fldCharType="begin"/>
        </w:r>
        <w:r>
          <w:instrText xml:space="preserve"> PAGEREF _Toc4735 \h </w:instrText>
        </w:r>
        <w:r>
          <w:fldChar w:fldCharType="separate"/>
        </w:r>
        <w:r>
          <w:t>68</w:t>
        </w:r>
        <w:r>
          <w:fldChar w:fldCharType="end"/>
        </w:r>
      </w:hyperlink>
    </w:p>
    <w:p>
      <w:pPr>
        <w:pStyle w:val="TOC1"/>
        <w:tabs>
          <w:tab w:val="right" w:leader="dot" w:pos="8306"/>
        </w:tabs>
      </w:pPr>
      <w:hyperlink w:anchor="_Toc17783" w:history="1">
        <w:r>
          <w:rPr>
            <w:rFonts w:ascii="仿宋" w:eastAsia="仿宋" w:hAnsi="仿宋" w:cs="仿宋" w:hint="eastAsia"/>
            <w:lang w:eastAsia="zh-CN"/>
          </w:rPr>
          <w:t>十七、质量管理体系</w:t>
        </w:r>
        <w:r>
          <w:tab/>
        </w:r>
        <w:r>
          <w:fldChar w:fldCharType="begin"/>
        </w:r>
        <w:r>
          <w:instrText xml:space="preserve"> PAGEREF _Toc17783 \h </w:instrText>
        </w:r>
        <w:r>
          <w:fldChar w:fldCharType="separate"/>
        </w:r>
        <w:r>
          <w:t>69</w:t>
        </w:r>
        <w:r>
          <w:fldChar w:fldCharType="end"/>
        </w:r>
      </w:hyperlink>
    </w:p>
    <w:p>
      <w:pPr>
        <w:pStyle w:val="TOC2"/>
        <w:tabs>
          <w:tab w:val="right" w:leader="dot" w:pos="8306"/>
        </w:tabs>
      </w:pPr>
      <w:hyperlink w:anchor="_Toc32150" w:history="1">
        <w:r>
          <w:rPr>
            <w:rFonts w:ascii="仿宋" w:eastAsia="仿宋" w:hAnsi="仿宋" w:cs="仿宋" w:hint="eastAsia"/>
            <w:lang w:eastAsia="zh-CN"/>
          </w:rPr>
          <w:t>(一)、质量目标与方针</w:t>
        </w:r>
        <w:r>
          <w:tab/>
        </w:r>
        <w:r>
          <w:fldChar w:fldCharType="begin"/>
        </w:r>
        <w:r>
          <w:instrText xml:space="preserve"> PAGEREF _Toc32150 \h </w:instrText>
        </w:r>
        <w:r>
          <w:fldChar w:fldCharType="separate"/>
        </w:r>
        <w:r>
          <w:t>69</w:t>
        </w:r>
        <w:r>
          <w:fldChar w:fldCharType="end"/>
        </w:r>
      </w:hyperlink>
    </w:p>
    <w:p>
      <w:pPr>
        <w:pStyle w:val="TOC2"/>
        <w:tabs>
          <w:tab w:val="right" w:leader="dot" w:pos="8306"/>
        </w:tabs>
      </w:pPr>
      <w:hyperlink w:anchor="_Toc29969" w:history="1">
        <w:r>
          <w:rPr>
            <w:rFonts w:ascii="仿宋" w:eastAsia="仿宋" w:hAnsi="仿宋" w:cs="仿宋" w:hint="eastAsia"/>
            <w:lang w:eastAsia="zh-CN"/>
          </w:rPr>
          <w:t>(二)、质量管理责任</w:t>
        </w:r>
        <w:r>
          <w:tab/>
        </w:r>
        <w:r>
          <w:fldChar w:fldCharType="begin"/>
        </w:r>
        <w:r>
          <w:instrText xml:space="preserve"> PAGEREF _Toc29969 \h </w:instrText>
        </w:r>
        <w:r>
          <w:fldChar w:fldCharType="separate"/>
        </w:r>
        <w:r>
          <w:t>70</w:t>
        </w:r>
        <w:r>
          <w:fldChar w:fldCharType="end"/>
        </w:r>
      </w:hyperlink>
    </w:p>
    <w:p>
      <w:pPr>
        <w:pStyle w:val="TOC2"/>
        <w:tabs>
          <w:tab w:val="right" w:leader="dot" w:pos="8306"/>
        </w:tabs>
      </w:pPr>
      <w:hyperlink w:anchor="_Toc13897" w:history="1">
        <w:r>
          <w:rPr>
            <w:rFonts w:ascii="仿宋" w:eastAsia="仿宋" w:hAnsi="仿宋" w:cs="仿宋" w:hint="eastAsia"/>
            <w:lang w:eastAsia="zh-CN"/>
          </w:rPr>
          <w:t>(三)、质量管理体系文件</w:t>
        </w:r>
        <w:r>
          <w:tab/>
        </w:r>
        <w:r>
          <w:fldChar w:fldCharType="begin"/>
        </w:r>
        <w:r>
          <w:instrText xml:space="preserve"> PAGEREF _Toc13897 \h </w:instrText>
        </w:r>
        <w:r>
          <w:fldChar w:fldCharType="separate"/>
        </w:r>
        <w:r>
          <w:t>71</w:t>
        </w:r>
        <w:r>
          <w:fldChar w:fldCharType="end"/>
        </w:r>
      </w:hyperlink>
    </w:p>
    <w:p>
      <w:pPr>
        <w:pStyle w:val="TOC2"/>
        <w:tabs>
          <w:tab w:val="right" w:leader="dot" w:pos="8306"/>
        </w:tabs>
      </w:pPr>
      <w:hyperlink w:anchor="_Toc9754" w:history="1">
        <w:r>
          <w:rPr>
            <w:rFonts w:ascii="仿宋" w:eastAsia="仿宋" w:hAnsi="仿宋" w:cs="仿宋" w:hint="eastAsia"/>
            <w:lang w:eastAsia="zh-CN"/>
          </w:rPr>
          <w:t>(四)、质量培训与教育</w:t>
        </w:r>
        <w:r>
          <w:tab/>
        </w:r>
        <w:r>
          <w:fldChar w:fldCharType="begin"/>
        </w:r>
        <w:r>
          <w:instrText xml:space="preserve"> PAGEREF _Toc9754 \h </w:instrText>
        </w:r>
        <w:r>
          <w:fldChar w:fldCharType="separate"/>
        </w:r>
        <w:r>
          <w:t>72</w:t>
        </w:r>
        <w:r>
          <w:fldChar w:fldCharType="end"/>
        </w:r>
      </w:hyperlink>
    </w:p>
    <w:p>
      <w:pPr>
        <w:pStyle w:val="TOC2"/>
        <w:tabs>
          <w:tab w:val="right" w:leader="dot" w:pos="8306"/>
        </w:tabs>
      </w:pPr>
      <w:hyperlink w:anchor="_Toc31981" w:history="1">
        <w:r>
          <w:rPr>
            <w:rFonts w:ascii="仿宋" w:eastAsia="仿宋" w:hAnsi="仿宋" w:cs="仿宋" w:hint="eastAsia"/>
            <w:lang w:eastAsia="zh-CN"/>
          </w:rPr>
          <w:t>(五)、质量审核与评价</w:t>
        </w:r>
        <w:r>
          <w:tab/>
        </w:r>
        <w:r>
          <w:fldChar w:fldCharType="begin"/>
        </w:r>
        <w:r>
          <w:instrText xml:space="preserve"> PAGEREF _Toc31981 \h </w:instrText>
        </w:r>
        <w:r>
          <w:fldChar w:fldCharType="separate"/>
        </w:r>
        <w:r>
          <w:t>73</w:t>
        </w:r>
        <w:r>
          <w:fldChar w:fldCharType="end"/>
        </w:r>
      </w:hyperlink>
    </w:p>
    <w:p>
      <w:pPr>
        <w:pStyle w:val="TOC2"/>
        <w:tabs>
          <w:tab w:val="right" w:leader="dot" w:pos="8306"/>
        </w:tabs>
      </w:pPr>
      <w:hyperlink w:anchor="_Toc910" w:history="1">
        <w:r>
          <w:rPr>
            <w:rFonts w:ascii="仿宋" w:eastAsia="仿宋" w:hAnsi="仿宋" w:cs="仿宋" w:hint="eastAsia"/>
            <w:lang w:eastAsia="zh-CN"/>
          </w:rPr>
          <w:t>(六)、不符合与纠正措施</w:t>
        </w:r>
        <w:r>
          <w:tab/>
        </w:r>
        <w:r>
          <w:fldChar w:fldCharType="begin"/>
        </w:r>
        <w:r>
          <w:instrText xml:space="preserve"> PAGEREF _Toc910 \h </w:instrText>
        </w:r>
        <w:r>
          <w:fldChar w:fldCharType="separate"/>
        </w:r>
        <w:r>
          <w:t>74</w:t>
        </w:r>
        <w:r>
          <w:fldChar w:fldCharType="end"/>
        </w:r>
      </w:hyperlink>
    </w:p>
    <w:p>
      <w:pPr>
        <w:pStyle w:val="TOC1"/>
        <w:tabs>
          <w:tab w:val="right" w:leader="dot" w:pos="8306"/>
        </w:tabs>
      </w:pPr>
      <w:hyperlink w:anchor="_Toc5256" w:history="1">
        <w:r>
          <w:rPr>
            <w:rFonts w:ascii="仿宋" w:eastAsia="仿宋" w:hAnsi="仿宋" w:cs="仿宋" w:hint="eastAsia"/>
            <w:lang w:eastAsia="zh-CN"/>
          </w:rPr>
          <w:t>十八、制度建设与员工手册</w:t>
        </w:r>
        <w:r>
          <w:tab/>
        </w:r>
        <w:r>
          <w:fldChar w:fldCharType="begin"/>
        </w:r>
        <w:r>
          <w:instrText xml:space="preserve"> PAGEREF _Toc5256 \h </w:instrText>
        </w:r>
        <w:r>
          <w:fldChar w:fldCharType="separate"/>
        </w:r>
        <w:r>
          <w:t>75</w:t>
        </w:r>
        <w:r>
          <w:fldChar w:fldCharType="end"/>
        </w:r>
      </w:hyperlink>
    </w:p>
    <w:p>
      <w:pPr>
        <w:pStyle w:val="TOC2"/>
        <w:tabs>
          <w:tab w:val="right" w:leader="dot" w:pos="8306"/>
        </w:tabs>
      </w:pPr>
      <w:hyperlink w:anchor="_Toc24693" w:history="1">
        <w:r>
          <w:rPr>
            <w:rFonts w:ascii="仿宋" w:eastAsia="仿宋" w:hAnsi="仿宋" w:cs="仿宋" w:hint="eastAsia"/>
            <w:lang w:eastAsia="zh-CN"/>
          </w:rPr>
          <w:t>(一)、公司制度建设</w:t>
        </w:r>
        <w:r>
          <w:tab/>
        </w:r>
        <w:r>
          <w:fldChar w:fldCharType="begin"/>
        </w:r>
        <w:r>
          <w:instrText xml:space="preserve"> PAGEREF _Toc24693 \h </w:instrText>
        </w:r>
        <w:r>
          <w:fldChar w:fldCharType="separate"/>
        </w:r>
        <w:r>
          <w:t>75</w:t>
        </w:r>
        <w:r>
          <w:fldChar w:fldCharType="end"/>
        </w:r>
      </w:hyperlink>
    </w:p>
    <w:p>
      <w:pPr>
        <w:pStyle w:val="TOC2"/>
        <w:tabs>
          <w:tab w:val="right" w:leader="dot" w:pos="8306"/>
        </w:tabs>
      </w:pPr>
      <w:hyperlink w:anchor="_Toc30672" w:history="1">
        <w:r>
          <w:rPr>
            <w:rFonts w:ascii="仿宋" w:eastAsia="仿宋" w:hAnsi="仿宋" w:cs="仿宋" w:hint="eastAsia"/>
            <w:lang w:eastAsia="zh-CN"/>
          </w:rPr>
          <w:t>(二)、员工手册编制</w:t>
        </w:r>
        <w:r>
          <w:tab/>
        </w:r>
        <w:r>
          <w:fldChar w:fldCharType="begin"/>
        </w:r>
        <w:r>
          <w:instrText xml:space="preserve"> PAGEREF _Toc30672 \h </w:instrText>
        </w:r>
        <w:r>
          <w:fldChar w:fldCharType="separate"/>
        </w:r>
        <w:r>
          <w:t>77</w:t>
        </w:r>
        <w:r>
          <w:fldChar w:fldCharType="end"/>
        </w:r>
      </w:hyperlink>
    </w:p>
    <w:p>
      <w:pPr>
        <w:pStyle w:val="TOC2"/>
        <w:tabs>
          <w:tab w:val="right" w:leader="dot" w:pos="8306"/>
        </w:tabs>
      </w:pPr>
      <w:hyperlink w:anchor="_Toc6476" w:history="1">
        <w:r>
          <w:rPr>
            <w:rFonts w:ascii="仿宋" w:eastAsia="仿宋" w:hAnsi="仿宋" w:cs="仿宋" w:hint="eastAsia"/>
            <w:lang w:eastAsia="zh-CN"/>
          </w:rPr>
          <w:t>(三)、制度宣导与培训</w:t>
        </w:r>
        <w:r>
          <w:tab/>
        </w:r>
        <w:r>
          <w:fldChar w:fldCharType="begin"/>
        </w:r>
        <w:r>
          <w:instrText xml:space="preserve"> PAGEREF _Toc6476 \h </w:instrText>
        </w:r>
        <w:r>
          <w:fldChar w:fldCharType="separate"/>
        </w:r>
        <w:r>
          <w:t>79</w:t>
        </w:r>
        <w:r>
          <w:fldChar w:fldCharType="end"/>
        </w:r>
      </w:hyperlink>
    </w:p>
    <w:p>
      <w:pPr>
        <w:pStyle w:val="TOC2"/>
        <w:tabs>
          <w:tab w:val="right" w:leader="dot" w:pos="8306"/>
        </w:tabs>
      </w:pPr>
      <w:hyperlink w:anchor="_Toc13157" w:history="1">
        <w:r>
          <w:rPr>
            <w:rFonts w:ascii="仿宋" w:eastAsia="仿宋" w:hAnsi="仿宋" w:cs="仿宋" w:hint="eastAsia"/>
            <w:lang w:eastAsia="zh-CN"/>
          </w:rPr>
          <w:t>(四)、制度执行与监督</w:t>
        </w:r>
        <w:r>
          <w:tab/>
        </w:r>
        <w:r>
          <w:fldChar w:fldCharType="begin"/>
        </w:r>
        <w:r>
          <w:instrText xml:space="preserve"> PAGEREF _Toc13157 \h </w:instrText>
        </w:r>
        <w:r>
          <w:fldChar w:fldCharType="separate"/>
        </w:r>
        <w:r>
          <w:t>80</w:t>
        </w:r>
        <w:r>
          <w:fldChar w:fldCharType="end"/>
        </w:r>
      </w:hyperlink>
    </w:p>
    <w:p>
      <w:pPr>
        <w:pStyle w:val="TOC2"/>
        <w:tabs>
          <w:tab w:val="right" w:leader="dot" w:pos="8306"/>
        </w:tabs>
      </w:pPr>
      <w:hyperlink w:anchor="_Toc2530" w:history="1">
        <w:r>
          <w:rPr>
            <w:rFonts w:ascii="仿宋" w:eastAsia="仿宋" w:hAnsi="仿宋" w:cs="仿宋" w:hint="eastAsia"/>
            <w:lang w:eastAsia="zh-CN"/>
          </w:rPr>
          <w:t>(五)、制度优化与更新</w:t>
        </w:r>
        <w:r>
          <w:tab/>
        </w:r>
        <w:r>
          <w:fldChar w:fldCharType="begin"/>
        </w:r>
        <w:r>
          <w:instrText xml:space="preserve"> PAGEREF _Toc2530 \h </w:instrText>
        </w:r>
        <w:r>
          <w:fldChar w:fldCharType="separate"/>
        </w:r>
        <w:r>
          <w:t>81</w:t>
        </w:r>
        <w:r>
          <w:fldChar w:fldCharType="end"/>
        </w:r>
      </w:hyperlink>
    </w:p>
    <w:p>
      <w:pPr>
        <w:pStyle w:val="TOC1"/>
        <w:tabs>
          <w:tab w:val="right" w:leader="dot" w:pos="8306"/>
        </w:tabs>
      </w:pPr>
      <w:hyperlink w:anchor="_Toc30402" w:history="1">
        <w:r>
          <w:rPr>
            <w:rFonts w:ascii="仿宋" w:eastAsia="仿宋" w:hAnsi="仿宋" w:cs="仿宋" w:hint="eastAsia"/>
            <w:lang w:eastAsia="zh-CN"/>
          </w:rPr>
          <w:t>十九、法律和合规事项</w:t>
        </w:r>
        <w:r>
          <w:tab/>
        </w:r>
        <w:r>
          <w:fldChar w:fldCharType="begin"/>
        </w:r>
        <w:r>
          <w:instrText xml:space="preserve"> PAGEREF _Toc30402 \h </w:instrText>
        </w:r>
        <w:r>
          <w:fldChar w:fldCharType="separate"/>
        </w:r>
        <w:r>
          <w:t>82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77" w:history="1">
        <w:r>
          <w:rPr>
            <w:rFonts w:ascii="仿宋" w:eastAsia="仿宋" w:hAnsi="仿宋" w:cs="仿宋" w:hint="eastAsia"/>
            <w:lang w:eastAsia="zh-CN"/>
          </w:rPr>
          <w:t>(一)、公司注册和法律地位</w:t>
        </w:r>
        <w:r>
          <w:tab/>
        </w:r>
        <w:r>
          <w:fldChar w:fldCharType="begin"/>
        </w:r>
        <w:r>
          <w:instrText xml:space="preserve"> PAGEREF _Toc777 \h </w:instrText>
        </w:r>
        <w:r>
          <w:fldChar w:fldCharType="separate"/>
        </w:r>
        <w:r>
          <w:t>82</w:t>
        </w:r>
        <w:r>
          <w:fldChar w:fldCharType="end"/>
        </w:r>
      </w:hyperlink>
    </w:p>
    <w:p>
      <w:pPr>
        <w:pStyle w:val="TOC2"/>
        <w:tabs>
          <w:tab w:val="right" w:leader="dot" w:pos="8306"/>
        </w:tabs>
      </w:pPr>
      <w:hyperlink w:anchor="_Toc14766" w:history="1">
        <w:r>
          <w:rPr>
            <w:rFonts w:ascii="仿宋" w:eastAsia="仿宋" w:hAnsi="仿宋" w:cs="仿宋" w:hint="eastAsia"/>
            <w:lang w:eastAsia="zh-CN"/>
          </w:rPr>
          <w:t>(二)、专业许可与许可证</w:t>
        </w:r>
        <w:r>
          <w:tab/>
        </w:r>
        <w:r>
          <w:fldChar w:fldCharType="begin"/>
        </w:r>
        <w:r>
          <w:instrText xml:space="preserve"> PAGEREF _Toc14766 \h </w:instrText>
        </w:r>
        <w:r>
          <w:fldChar w:fldCharType="separate"/>
        </w:r>
        <w:r>
          <w:t>82</w:t>
        </w:r>
        <w:r>
          <w:fldChar w:fldCharType="end"/>
        </w:r>
      </w:hyperlink>
    </w:p>
    <w:p>
      <w:pPr>
        <w:pStyle w:val="TOC2"/>
        <w:tabs>
          <w:tab w:val="right" w:leader="dot" w:pos="8306"/>
        </w:tabs>
      </w:pPr>
      <w:hyperlink w:anchor="_Toc18113" w:history="1">
        <w:r>
          <w:rPr>
            <w:rFonts w:ascii="仿宋" w:eastAsia="仿宋" w:hAnsi="仿宋" w:cs="仿宋" w:hint="eastAsia"/>
            <w:lang w:eastAsia="zh-CN"/>
          </w:rPr>
          <w:t>(三)、知识产权</w:t>
        </w:r>
        <w:r>
          <w:tab/>
        </w:r>
        <w:r>
          <w:fldChar w:fldCharType="begin"/>
        </w:r>
        <w:r>
          <w:instrText xml:space="preserve"> PAGEREF _Toc18113 \h </w:instrText>
        </w:r>
        <w:r>
          <w:fldChar w:fldCharType="separate"/>
        </w:r>
        <w:r>
          <w:t>82</w:t>
        </w:r>
        <w:r>
          <w:fldChar w:fldCharType="end"/>
        </w:r>
      </w:hyperlink>
    </w:p>
    <w:p>
      <w:pPr>
        <w:pStyle w:val="TOC2"/>
        <w:tabs>
          <w:tab w:val="right" w:leader="dot" w:pos="8306"/>
        </w:tabs>
      </w:pPr>
      <w:hyperlink w:anchor="_Toc564" w:history="1">
        <w:r>
          <w:rPr>
            <w:rFonts w:ascii="仿宋" w:eastAsia="仿宋" w:hAnsi="仿宋" w:cs="仿宋" w:hint="eastAsia"/>
            <w:lang w:eastAsia="zh-CN"/>
          </w:rPr>
          <w:t>(四)、合同与法律义务</w:t>
        </w:r>
        <w:r>
          <w:tab/>
        </w:r>
        <w:r>
          <w:fldChar w:fldCharType="begin"/>
        </w:r>
        <w:r>
          <w:instrText xml:space="preserve"> PAGEREF _Toc564 \h </w:instrText>
        </w:r>
        <w:r>
          <w:fldChar w:fldCharType="separate"/>
        </w:r>
        <w:r>
          <w:t>83</w:t>
        </w:r>
        <w:r>
          <w:fldChar w:fldCharType="end"/>
        </w:r>
      </w:hyperlink>
    </w:p>
    <w:p>
      <w:pPr>
        <w:pStyle w:val="TOC1"/>
        <w:tabs>
          <w:tab w:val="right" w:leader="dot" w:pos="8306"/>
        </w:tabs>
      </w:pPr>
      <w:hyperlink w:anchor="_Toc1736" w:history="1">
        <w:r>
          <w:rPr>
            <w:rFonts w:ascii="仿宋" w:eastAsia="仿宋" w:hAnsi="仿宋" w:cs="仿宋" w:hint="eastAsia"/>
            <w:lang w:eastAsia="zh-CN"/>
          </w:rPr>
          <w:t>二十、品牌建设与公关策略</w:t>
        </w:r>
        <w:r>
          <w:tab/>
        </w:r>
        <w:r>
          <w:fldChar w:fldCharType="begin"/>
        </w:r>
        <w:r>
          <w:instrText xml:space="preserve"> PAGEREF _Toc1736 \h </w:instrText>
        </w:r>
        <w:r>
          <w:fldChar w:fldCharType="separate"/>
        </w:r>
        <w:r>
          <w:t>83</w:t>
        </w:r>
        <w:r>
          <w:fldChar w:fldCharType="end"/>
        </w:r>
      </w:hyperlink>
    </w:p>
    <w:p>
      <w:pPr>
        <w:pStyle w:val="TOC2"/>
        <w:tabs>
          <w:tab w:val="right" w:leader="dot" w:pos="8306"/>
        </w:tabs>
      </w:pPr>
      <w:hyperlink w:anchor="_Toc30577" w:history="1">
        <w:r>
          <w:rPr>
            <w:rFonts w:ascii="仿宋" w:eastAsia="仿宋" w:hAnsi="仿宋" w:cs="仿宋" w:hint="eastAsia"/>
            <w:lang w:eastAsia="zh-CN"/>
          </w:rPr>
          <w:t>(一)、品牌建设概述</w:t>
        </w:r>
        <w:r>
          <w:tab/>
        </w:r>
        <w:r>
          <w:fldChar w:fldCharType="begin"/>
        </w:r>
        <w:r>
          <w:instrText xml:space="preserve"> PAGEREF _Toc30577 \h </w:instrText>
        </w:r>
        <w:r>
          <w:fldChar w:fldCharType="separate"/>
        </w:r>
        <w:r>
          <w:t>83</w:t>
        </w:r>
        <w:r>
          <w:fldChar w:fldCharType="end"/>
        </w:r>
      </w:hyperlink>
    </w:p>
    <w:p>
      <w:pPr>
        <w:pStyle w:val="TOC2"/>
        <w:tabs>
          <w:tab w:val="right" w:leader="dot" w:pos="8306"/>
        </w:tabs>
      </w:pPr>
      <w:hyperlink w:anchor="_Toc188" w:history="1">
        <w:r>
          <w:rPr>
            <w:rFonts w:ascii="仿宋" w:eastAsia="仿宋" w:hAnsi="仿宋" w:cs="仿宋" w:hint="eastAsia"/>
            <w:lang w:eastAsia="zh-CN"/>
          </w:rPr>
          <w:t>(二)、媒体与公关策略</w:t>
        </w:r>
        <w:r>
          <w:tab/>
        </w:r>
        <w:r>
          <w:fldChar w:fldCharType="begin"/>
        </w:r>
        <w:r>
          <w:instrText xml:space="preserve"> PAGEREF _Toc188 \h </w:instrText>
        </w:r>
        <w:r>
          <w:fldChar w:fldCharType="separate"/>
        </w:r>
        <w:r>
          <w:t>85</w:t>
        </w:r>
        <w:r>
          <w:fldChar w:fldCharType="end"/>
        </w:r>
      </w:hyperlink>
    </w:p>
    <w:p>
      <w:pPr>
        <w:pStyle w:val="TOC2"/>
        <w:tabs>
          <w:tab w:val="right" w:leader="dot" w:pos="8306"/>
        </w:tabs>
      </w:pPr>
      <w:hyperlink w:anchor="_Toc4021" w:history="1">
        <w:r>
          <w:rPr>
            <w:rFonts w:ascii="仿宋" w:eastAsia="仿宋" w:hAnsi="仿宋" w:cs="仿宋" w:hint="eastAsia"/>
            <w:lang w:eastAsia="zh-CN"/>
          </w:rPr>
          <w:t>(三)、客户关系管理</w:t>
        </w:r>
        <w:r>
          <w:tab/>
        </w:r>
        <w:r>
          <w:fldChar w:fldCharType="begin"/>
        </w:r>
        <w:r>
          <w:instrText xml:space="preserve"> PAGEREF _Toc4021 \h </w:instrText>
        </w:r>
        <w:r>
          <w:fldChar w:fldCharType="separate"/>
        </w:r>
        <w:r>
          <w:t>86</w:t>
        </w:r>
        <w:r>
          <w:fldChar w:fldCharType="end"/>
        </w:r>
      </w:hyperlink>
    </w:p>
    <w:p>
      <w:pPr>
        <w:pStyle w:val="TOC1"/>
        <w:tabs>
          <w:tab w:val="right" w:leader="dot" w:pos="8306"/>
        </w:tabs>
      </w:pPr>
      <w:hyperlink w:anchor="_Toc27694" w:history="1">
        <w:r>
          <w:rPr>
            <w:rFonts w:ascii="仿宋" w:eastAsia="仿宋" w:hAnsi="仿宋" w:cs="仿宋" w:hint="eastAsia"/>
            <w:lang w:eastAsia="zh-CN"/>
          </w:rPr>
          <w:t>二十一、节能方案分析</w:t>
        </w:r>
        <w:r>
          <w:tab/>
        </w:r>
        <w:r>
          <w:fldChar w:fldCharType="begin"/>
        </w:r>
        <w:r>
          <w:instrText xml:space="preserve"> PAGEREF _Toc27694 \h </w:instrText>
        </w:r>
        <w:r>
          <w:fldChar w:fldCharType="separate"/>
        </w:r>
        <w:r>
          <w:t>88</w:t>
        </w:r>
        <w:r>
          <w:fldChar w:fldCharType="end"/>
        </w:r>
      </w:hyperlink>
    </w:p>
    <w:p>
      <w:pPr>
        <w:pStyle w:val="TOC2"/>
        <w:tabs>
          <w:tab w:val="right" w:leader="dot" w:pos="8306"/>
        </w:tabs>
      </w:pPr>
      <w:hyperlink w:anchor="_Toc23754" w:history="1">
        <w:r>
          <w:rPr>
            <w:rFonts w:ascii="仿宋" w:eastAsia="仿宋" w:hAnsi="仿宋" w:cs="仿宋" w:hint="eastAsia"/>
            <w:lang w:eastAsia="zh-CN"/>
          </w:rPr>
          <w:t>(一)、用能标准和节能规范</w:t>
        </w:r>
        <w:r>
          <w:tab/>
        </w:r>
        <w:r>
          <w:fldChar w:fldCharType="begin"/>
        </w:r>
        <w:r>
          <w:instrText xml:space="preserve"> PAGEREF _Toc23754 \h </w:instrText>
        </w:r>
        <w:r>
          <w:fldChar w:fldCharType="separate"/>
        </w:r>
        <w:r>
          <w:t>88</w:t>
        </w:r>
        <w:r>
          <w:fldChar w:fldCharType="end"/>
        </w:r>
      </w:hyperlink>
    </w:p>
    <w:p>
      <w:pPr>
        <w:pStyle w:val="TOC2"/>
        <w:tabs>
          <w:tab w:val="right" w:leader="dot" w:pos="8306"/>
        </w:tabs>
      </w:pPr>
      <w:hyperlink w:anchor="_Toc21072" w:history="1">
        <w:r>
          <w:rPr>
            <w:rFonts w:ascii="仿宋" w:eastAsia="仿宋" w:hAnsi="仿宋" w:cs="仿宋" w:hint="eastAsia"/>
            <w:lang w:eastAsia="zh-CN"/>
          </w:rPr>
          <w:t>(二)、能耗状况和能耗指标分析</w:t>
        </w:r>
        <w:r>
          <w:tab/>
        </w:r>
        <w:r>
          <w:fldChar w:fldCharType="begin"/>
        </w:r>
        <w:r>
          <w:instrText xml:space="preserve"> PAGEREF _Toc21072 \h </w:instrText>
        </w:r>
        <w:r>
          <w:fldChar w:fldCharType="separate"/>
        </w:r>
        <w:r>
          <w:t>89</w:t>
        </w:r>
        <w:r>
          <w:fldChar w:fldCharType="end"/>
        </w:r>
      </w:hyperlink>
    </w:p>
    <w:p>
      <w:pPr>
        <w:pStyle w:val="TOC2"/>
        <w:tabs>
          <w:tab w:val="right" w:leader="dot" w:pos="8306"/>
        </w:tabs>
      </w:pPr>
      <w:hyperlink w:anchor="_Toc20323" w:history="1">
        <w:r>
          <w:rPr>
            <w:rFonts w:ascii="仿宋" w:eastAsia="仿宋" w:hAnsi="仿宋" w:cs="仿宋" w:hint="eastAsia"/>
            <w:lang w:eastAsia="zh-CN"/>
          </w:rPr>
          <w:t>(三)、节能措施和节能效果分析</w:t>
        </w:r>
        <w:r>
          <w:tab/>
        </w:r>
        <w:r>
          <w:fldChar w:fldCharType="begin"/>
        </w:r>
        <w:r>
          <w:instrText xml:space="preserve"> PAGEREF _Toc20323 \h </w:instrText>
        </w:r>
        <w:r>
          <w:fldChar w:fldCharType="separate"/>
        </w:r>
        <w:r>
          <w:t>89</w:t>
        </w:r>
        <w:r>
          <w:fldChar w:fldCharType="end"/>
        </w:r>
      </w:hyperlink>
    </w:p>
    <w:p>
      <w:pPr>
        <w:pStyle w:val="TOC1"/>
        <w:tabs>
          <w:tab w:val="right" w:leader="dot" w:pos="8306"/>
        </w:tabs>
      </w:pPr>
      <w:hyperlink w:anchor="_Toc25644" w:history="1">
        <w:r>
          <w:rPr>
            <w:rFonts w:ascii="仿宋" w:eastAsia="仿宋" w:hAnsi="仿宋" w:cs="仿宋" w:hint="eastAsia"/>
            <w:lang w:eastAsia="zh-CN"/>
          </w:rPr>
          <w:t>二十二EVA胶膜行业企业内外不同利益主体的影响</w:t>
        </w:r>
        <w:r>
          <w:tab/>
        </w:r>
        <w:r>
          <w:fldChar w:fldCharType="begin"/>
        </w:r>
        <w:r>
          <w:instrText xml:space="preserve"> PAGEREF _Toc25644 \h </w:instrText>
        </w:r>
        <w:r>
          <w:fldChar w:fldCharType="separate"/>
        </w:r>
        <w:r>
          <w:t>90</w:t>
        </w:r>
        <w:r>
          <w:fldChar w:fldCharType="end"/>
        </w:r>
      </w:hyperlink>
    </w:p>
    <w:p>
      <w:pPr>
        <w:pStyle w:val="TOC2"/>
        <w:tabs>
          <w:tab w:val="right" w:leader="dot" w:pos="8306"/>
        </w:tabs>
      </w:pPr>
      <w:hyperlink w:anchor="_Toc21241" w:history="1">
        <w:r>
          <w:rPr>
            <w:rFonts w:ascii="仿宋" w:eastAsia="仿宋" w:hAnsi="仿宋" w:cs="仿宋" w:hint="eastAsia"/>
            <w:lang w:eastAsia="zh-CN"/>
          </w:rPr>
          <w:t>(一)、EVA胶膜行业企业内外不同利益主体的影响</w:t>
        </w:r>
        <w:r>
          <w:tab/>
        </w:r>
        <w:r>
          <w:fldChar w:fldCharType="begin"/>
        </w:r>
        <w:r>
          <w:instrText xml:space="preserve"> PAGEREF _Toc21241 \h </w:instrText>
        </w:r>
        <w:r>
          <w:fldChar w:fldCharType="separate"/>
        </w:r>
        <w:r>
          <w:t>90</w:t>
        </w:r>
        <w:r>
          <w:fldChar w:fldCharType="end"/>
        </w:r>
      </w:hyperlink>
    </w:p>
    <w:p>
      <w:pPr>
        <w:pStyle w:val="TOC1"/>
        <w:tabs>
          <w:tab w:val="right" w:leader="dot" w:pos="8306"/>
        </w:tabs>
      </w:pPr>
      <w:hyperlink w:anchor="_Toc19336" w:history="1">
        <w:r>
          <w:rPr>
            <w:rFonts w:ascii="仿宋" w:eastAsia="仿宋" w:hAnsi="仿宋" w:cs="仿宋" w:hint="eastAsia"/>
            <w:lang w:eastAsia="zh-CN"/>
          </w:rPr>
          <w:t>二十三、经营计划</w:t>
        </w:r>
        <w:r>
          <w:tab/>
        </w:r>
        <w:r>
          <w:fldChar w:fldCharType="begin"/>
        </w:r>
        <w:r>
          <w:instrText xml:space="preserve"> PAGEREF _Toc19336 \h </w:instrText>
        </w:r>
        <w:r>
          <w:fldChar w:fldCharType="separate"/>
        </w:r>
        <w:r>
          <w:t>91</w:t>
        </w:r>
        <w:r>
          <w:fldChar w:fldCharType="end"/>
        </w:r>
      </w:hyperlink>
    </w:p>
    <w:p>
      <w:pPr>
        <w:pStyle w:val="TOC2"/>
        <w:tabs>
          <w:tab w:val="right" w:leader="dot" w:pos="8306"/>
        </w:tabs>
      </w:pPr>
      <w:hyperlink w:anchor="_Toc28069" w:history="1">
        <w:r>
          <w:rPr>
            <w:rFonts w:ascii="仿宋" w:eastAsia="仿宋" w:hAnsi="仿宋" w:cs="仿宋" w:hint="eastAsia"/>
            <w:lang w:eastAsia="zh-CN"/>
          </w:rPr>
          <w:t>(一)、生产与运营</w:t>
        </w:r>
        <w:r>
          <w:tab/>
        </w:r>
        <w:r>
          <w:fldChar w:fldCharType="begin"/>
        </w:r>
        <w:r>
          <w:instrText xml:space="preserve"> PAGEREF _Toc28069 \h </w:instrText>
        </w:r>
        <w:r>
          <w:fldChar w:fldCharType="separate"/>
        </w:r>
        <w:r>
          <w:t>91</w:t>
        </w:r>
        <w:r>
          <w:fldChar w:fldCharType="end"/>
        </w:r>
      </w:hyperlink>
    </w:p>
    <w:p>
      <w:pPr>
        <w:pStyle w:val="TOC2"/>
        <w:tabs>
          <w:tab w:val="right" w:leader="dot" w:pos="8306"/>
        </w:tabs>
      </w:pPr>
      <w:hyperlink w:anchor="_Toc5086" w:history="1">
        <w:r>
          <w:rPr>
            <w:rFonts w:ascii="仿宋" w:eastAsia="仿宋" w:hAnsi="仿宋" w:cs="仿宋" w:hint="eastAsia"/>
            <w:lang w:eastAsia="zh-CN"/>
          </w:rPr>
          <w:t>(二)、供应链管理</w:t>
        </w:r>
        <w:r>
          <w:tab/>
        </w:r>
        <w:r>
          <w:fldChar w:fldCharType="begin"/>
        </w:r>
        <w:r>
          <w:instrText xml:space="preserve"> PAGEREF _Toc5086 \h </w:instrText>
        </w:r>
        <w:r>
          <w:fldChar w:fldCharType="separate"/>
        </w:r>
        <w:r>
          <w:t>93</w:t>
        </w:r>
        <w:r>
          <w:fldChar w:fldCharType="end"/>
        </w:r>
      </w:hyperlink>
    </w:p>
    <w:p>
      <w:pPr>
        <w:pStyle w:val="TOC2"/>
        <w:tabs>
          <w:tab w:val="right" w:leader="dot" w:pos="8306"/>
        </w:tabs>
      </w:pPr>
      <w:hyperlink w:anchor="_Toc11191" w:history="1">
        <w:r>
          <w:rPr>
            <w:rFonts w:ascii="仿宋" w:eastAsia="仿宋" w:hAnsi="仿宋" w:cs="仿宋" w:hint="eastAsia"/>
            <w:lang w:eastAsia="zh-CN"/>
          </w:rPr>
          <w:t>(三)、人力资源</w:t>
        </w:r>
        <w:r>
          <w:tab/>
        </w:r>
        <w:r>
          <w:fldChar w:fldCharType="begin"/>
        </w:r>
        <w:r>
          <w:instrText xml:space="preserve"> PAGEREF _Toc11191 \h </w:instrText>
        </w:r>
        <w:r>
          <w:fldChar w:fldCharType="separate"/>
        </w:r>
        <w:r>
          <w:t>94</w:t>
        </w:r>
        <w:r>
          <w:fldChar w:fldCharType="end"/>
        </w:r>
      </w:hyperlink>
    </w:p>
    <w:p>
      <w:pPr>
        <w:pStyle w:val="TOC2"/>
        <w:tabs>
          <w:tab w:val="right" w:leader="dot" w:pos="8306"/>
        </w:tabs>
      </w:pPr>
      <w:hyperlink w:anchor="_Toc29708" w:history="1">
        <w:r>
          <w:rPr>
            <w:rFonts w:ascii="仿宋" w:eastAsia="仿宋" w:hAnsi="仿宋" w:cs="仿宋" w:hint="eastAsia"/>
            <w:lang w:eastAsia="zh-CN"/>
          </w:rPr>
          <w:t>(四)、法律与合规事项</w:t>
        </w:r>
        <w:r>
          <w:tab/>
        </w:r>
        <w:r>
          <w:fldChar w:fldCharType="begin"/>
        </w:r>
        <w:r>
          <w:instrText xml:space="preserve"> PAGEREF _Toc29708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9138"/>
      <w:r>
        <w:rPr>
          <w:rFonts w:ascii="仿宋" w:eastAsia="仿宋" w:hAnsi="仿宋" w:cs="仿宋" w:hint="eastAsia"/>
          <w:sz w:val="28"/>
          <w:lang w:eastAsia="zh-CN"/>
        </w:rPr>
        <w:t>一、生产控制的基本程序</w:t>
      </w:r>
      <w:bookmarkEnd w:id="2"/>
    </w:p>
    <w:p>
      <w:pPr>
        <w:pStyle w:val="Heading2"/>
        <w:rPr>
          <w:rFonts w:ascii="仿宋" w:eastAsia="仿宋" w:hAnsi="仿宋" w:cs="仿宋" w:hint="eastAsia"/>
          <w:lang w:eastAsia="zh-CN"/>
        </w:rPr>
      </w:pPr>
      <w:bookmarkStart w:id="3" w:name="_Toc29287"/>
      <w:r>
        <w:rPr>
          <w:rFonts w:ascii="仿宋" w:eastAsia="仿宋" w:hAnsi="仿宋" w:cs="仿宋" w:hint="eastAsia"/>
          <w:lang w:eastAsia="zh-CN"/>
        </w:rPr>
        <w:t>(一)、EVA胶膜生产控制的基本程序</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EVA胶膜生产控制的三个关键阶段是测量比较、控制决策和实施执行。为了制定合理的控制标准，可以采用不同的方法，如类比法、分解法、定额法和标准化法。在测量比较阶段，要将实际执行情况与标准进行对比，分析差异的原因并制定相应的控制措施。控制决策阶段需要分析差异产生的根本原因，并制定具体的纠正措施和预期效果。最后，在实施执行阶段，需要制定详细的计划、分配职责和资源，并建立监控机制，以确保控制措施的有效实施和持续改进。通过培训和发展，可以提升团队的执行力和创新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https://d.book118.com/936022013231010052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EVA胶膜项目经营分析报告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EVA胶膜项目经营分析报告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EVA胶膜项目经营分析报告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EVA胶膜项目经营分析报告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EVA胶膜项目经营分析报告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F13BA2"/>
    <w:rsid w:val="2CF13BA2"/>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36022013231010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2024-02-25T15:34:00Z</dcterms:created>
  <dcterms:modified xsi:type="dcterms:W3CDTF">2024-02-25T15:34:57Z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A2A684D6BE6F4A2EA974F27EB4E6F620_11</vt:lpwstr>
  </property>
  <property fmtid="{D5CDD505-2E9C-101B-9397-08002B2CF9AE}" pid="3" name="KSOProductBuildVer">
    <vt:lpwstr>2052-12.1.0.16250</vt:lpwstr>
  </property>
</Properties>
</file>