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汽车变速器相关行业公司成立方案及可行性研究报告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29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_Toc13293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0" w:history="1">
        <w:r>
          <w:rPr>
            <w:rFonts w:ascii="仿宋" w:eastAsia="仿宋" w:hAnsi="仿宋" w:cs="仿宋" w:hint="eastAsia"/>
            <w:lang w:eastAsia="zh-CN"/>
          </w:rPr>
          <w:t>一、汽车变速器筹建公司基本信息</w:t>
        </w:r>
        <w:r>
          <w:tab/>
        </w:r>
        <w:r>
          <w:fldChar w:fldCharType="begin"/>
        </w:r>
        <w:r>
          <w:instrText xml:space="preserve"> PAGEREF _Toc2190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_Toc9919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_Toc10400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_Toc15253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_Toc28445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_Toc11450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_Toc21233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77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_Toc19477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_Toc17025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_Toc32461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_Toc29577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3" w:history="1">
        <w:r>
          <w:rPr>
            <w:rFonts w:ascii="仿宋" w:eastAsia="仿宋" w:hAnsi="仿宋" w:cs="仿宋" w:hint="eastAsia"/>
            <w:lang w:eastAsia="zh-CN"/>
          </w:rPr>
          <w:t>(七)、汽车变速器项目建设必要性分析</w:t>
        </w:r>
        <w:r>
          <w:tab/>
        </w:r>
        <w:r>
          <w:fldChar w:fldCharType="begin"/>
        </w:r>
        <w:r>
          <w:instrText xml:space="preserve"> PAGEREF _Toc23403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88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_Toc24688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_Toc11921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_Toc13072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_Toc10202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_Toc1455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_Toc10213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_Toc12756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_Toc5956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_Toc7786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_Toc24329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_Toc26020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_Toc22622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_Toc3264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_Toc10583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_Toc18445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8" w:history="1">
        <w:r>
          <w:rPr>
            <w:rFonts w:ascii="仿宋" w:eastAsia="仿宋" w:hAnsi="仿宋" w:cs="仿宋" w:hint="eastAsia"/>
            <w:lang w:eastAsia="zh-CN"/>
          </w:rPr>
          <w:t>六、汽车变速器项目经济效益</w:t>
        </w:r>
        <w:r>
          <w:tab/>
        </w:r>
        <w:r>
          <w:fldChar w:fldCharType="begin"/>
        </w:r>
        <w:r>
          <w:instrText xml:space="preserve"> PAGEREF _Toc26988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_Toc15354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_Toc21186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" w:history="1">
        <w:r>
          <w:rPr>
            <w:rFonts w:ascii="仿宋" w:eastAsia="仿宋" w:hAnsi="仿宋" w:cs="仿宋" w:hint="eastAsia"/>
            <w:lang w:eastAsia="zh-CN"/>
          </w:rPr>
          <w:t>(三)、汽车变速器项目盈利能力分析</w:t>
        </w:r>
        <w:r>
          <w:tab/>
        </w:r>
        <w:r>
          <w:fldChar w:fldCharType="begin"/>
        </w:r>
        <w:r>
          <w:instrText xml:space="preserve"> PAGEREF _Toc3011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_Toc11940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_Toc19073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_Toc24286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44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_Toc18844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5" w:history="1">
        <w:r>
          <w:rPr>
            <w:rFonts w:ascii="仿宋" w:eastAsia="仿宋" w:hAnsi="仿宋" w:cs="仿宋" w:hint="eastAsia"/>
            <w:lang w:eastAsia="zh-CN"/>
          </w:rPr>
          <w:t>(一)、汽车变速器项目背景分析</w:t>
        </w:r>
        <w:r>
          <w:tab/>
        </w:r>
        <w:r>
          <w:fldChar w:fldCharType="begin"/>
        </w:r>
        <w:r>
          <w:instrText xml:space="preserve"> PAGEREF _Toc13015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515" w:history="1">
        <w:r>
          <w:rPr>
            <w:rFonts w:ascii="仿宋" w:eastAsia="仿宋" w:hAnsi="仿宋" w:cs="仿宋" w:hint="eastAsia"/>
            <w:lang w:eastAsia="zh-CN"/>
          </w:rPr>
          <w:t>(二)、汽车变速器项目建设必要性分析</w:t>
        </w:r>
        <w:r>
          <w:tab/>
        </w:r>
        <w:r>
          <w:fldChar w:fldCharType="begin"/>
        </w:r>
        <w:r>
          <w:instrText xml:space="preserve"> PAGEREF _Toc22515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_Toc28322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_Toc24385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80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_Toc23380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4" w:history="1">
        <w:r>
          <w:rPr>
            <w:rFonts w:ascii="仿宋" w:eastAsia="仿宋" w:hAnsi="仿宋" w:cs="仿宋" w:hint="eastAsia"/>
            <w:lang w:eastAsia="zh-CN"/>
          </w:rPr>
          <w:t>(一)、汽车变速器项目进度安排</w:t>
        </w:r>
        <w:r>
          <w:tab/>
        </w:r>
        <w:r>
          <w:fldChar w:fldCharType="begin"/>
        </w:r>
        <w:r>
          <w:instrText xml:space="preserve"> PAGEREF _Toc31094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4" w:history="1">
        <w:r>
          <w:rPr>
            <w:rFonts w:ascii="仿宋" w:eastAsia="仿宋" w:hAnsi="仿宋" w:cs="仿宋" w:hint="eastAsia"/>
            <w:lang w:eastAsia="zh-CN"/>
          </w:rPr>
          <w:t>(二)、汽车变速器项目实施保障措施</w:t>
        </w:r>
        <w:r>
          <w:tab/>
        </w:r>
        <w:r>
          <w:fldChar w:fldCharType="begin"/>
        </w:r>
        <w:r>
          <w:instrText xml:space="preserve"> PAGEREF _Toc13164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6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_Toc9769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_Toc4874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_Toc18509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_Toc4933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_Toc5832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_Toc12524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_Toc16041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_Toc25190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_Toc11267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_Toc7578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0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_Toc22209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_Toc22012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_Toc6888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_Toc31805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28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_Toc8228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_Toc5161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_Toc12956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_Toc23218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_Toc16206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5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_Toc1355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_Toc11500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29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90"/>
      <w:r>
        <w:rPr>
          <w:rFonts w:ascii="仿宋" w:eastAsia="仿宋" w:hAnsi="仿宋" w:cs="仿宋" w:hint="eastAsia"/>
          <w:sz w:val="28"/>
          <w:lang w:eastAsia="zh-CN"/>
        </w:rPr>
        <w:t>一、汽车变速器筹建公司基本信息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919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40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25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44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450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经营范围：从事XXX相关业务(企业依法自主选择经营汽车变速器项目，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开展经营活动；依法须经批准的汽车变速器项目，经相关部门批准后依批准的内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容开展经营活动；不得从事本市产业政策禁止和限制类汽车变速器项目的经营活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233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https://d.book118.com/936051222241010040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汽车变速器相关行业公司成立方案及可行性研究报告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汽车变速器相关行业公司成立方案及可行性研究报告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汽车变速器相关行业公司成立方案及可行性研究报告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汽车变速器相关行业公司成立方案及可行性研究报告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汽车变速器相关行业公司成立方案及可行性研究报告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36051222241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2024-01-17T01:14:00Z</dcterms:created>
  <dcterms:modified xsi:type="dcterms:W3CDTF">2024-01-17T01:14:18Z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B1539FAEACAF4E53BCD88E7055AE0E0A_11</vt:lpwstr>
  </property>
  <property fmtid="{D5CDD505-2E9C-101B-9397-08002B2CF9AE}" pid="3" name="KSOProductBuildVer">
    <vt:lpwstr>2052-12.1.0.16120</vt:lpwstr>
  </property>
</Properties>
</file>