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95589" w14:paraId="4DCBDA6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95589" w14:paraId="7D514C5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95589" w14:paraId="5567CD9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95589" w:rsidRPr="00595589" w14:paraId="0B4A7710" w14:textId="572566B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95589">
        <w:rPr>
          <w:rFonts w:ascii="宋体" w:eastAsia="宋体" w:hAnsi="宋体" w:hint="eastAsia"/>
          <w:b/>
          <w:sz w:val="60"/>
        </w:rPr>
        <w:t>番茄酱项目招商引资融资方案</w:t>
      </w:r>
    </w:p>
    <w:p w:rsidR="00595589" w:rsidP="00595589" w14:paraId="795D4DBD" w14:textId="1952747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95589">
        <w:rPr>
          <w:rFonts w:ascii="仿宋" w:eastAsia="仿宋" w:hAnsi="仿宋" w:hint="eastAsia"/>
          <w:b/>
          <w:sz w:val="40"/>
        </w:rPr>
        <w:t>目录</w:t>
      </w:r>
    </w:p>
    <w:p w:rsidR="00595589" w14:paraId="07F6C00F" w14:textId="09AF239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_Toc155693594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95589" w14:paraId="2032B8C6" w14:textId="611C45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_Toc155693595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95589" w14:paraId="54E74CAD" w14:textId="2FB30F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_Toc155693596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95589" w14:paraId="487561C0" w14:textId="07BB45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_Toc155693597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95589" w14:paraId="5A33DD43" w14:textId="55C3D1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_Toc155693598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95589" w14:paraId="12BC3D5E" w14:textId="1A0EF2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_Toc155693599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95589" w14:paraId="5A8AF372" w14:textId="2FF440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_Toc155693600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95589" w14:paraId="1FAA5460" w14:textId="058D32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_Toc155693601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95589" w14:paraId="6473B94B" w14:textId="41049D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_Toc155693602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95589" w14:paraId="46986AF5" w14:textId="472C4C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三、番茄酱项目建设背景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_Toc155693603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95589" w14:paraId="604C0461" w14:textId="243154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(一)、番茄酱项目承办单位背景分析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_Toc155693604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95589" w14:paraId="5F50F319" w14:textId="782BA8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_Toc155693605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95589" w14:paraId="3F8AFB92" w14:textId="5DC0AC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(三)、番茄酱项目建设对区域经济的影响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_Toc155693606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95589" w14:paraId="51E1E2AF" w14:textId="460CF7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(四)、番茄酱项目必要性分析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_Toc155693607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95589" w14:paraId="61C23AD3" w14:textId="141D22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_Toc155693608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95589" w14:paraId="73579607" w14:textId="534A69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_Toc155693609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95589" w14:paraId="02238188" w14:textId="48C583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_Toc155693610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95589" w14:paraId="272D02F8" w14:textId="03009B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(三)、番茄酱项目地能源消耗与供应状况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_Toc155693611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95589" w14:paraId="04D79F4B" w14:textId="153BE1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_Toc155693612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95589" w14:paraId="5F06B764" w14:textId="3C80D8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_Toc155693613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95589" w14:paraId="1FB66B8B" w14:textId="37C2ACE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_Toc155693614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95589" w14:paraId="344882C5" w14:textId="002D27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_Toc155693615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95589" w14:paraId="5CCDA026" w14:textId="2287EC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_Toc155693616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95589" w14:paraId="5785B0D0" w14:textId="2C0748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_Toc155693617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95589" w14:paraId="3EDD01B1" w14:textId="07438B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_Toc155693618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95589" w14:paraId="3F96ACE1" w14:textId="3DBEB6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_Toc155693619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95589" w14:paraId="12731BD1" w14:textId="45F26F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_Toc155693620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95589" w14:paraId="64FEDFDD" w14:textId="6451A2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_Toc155693621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95589" w14:paraId="20DF114E" w14:textId="3F1C1C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_Toc155693622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95589" w14:paraId="28A7A605" w14:textId="6A5946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_Toc155693623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95589" w14:paraId="4298C8A3" w14:textId="3899F0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_Toc155693624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95589" w14:paraId="7A55DF3E" w14:textId="6F9891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_Toc155693625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95589" w14:paraId="4B62390C" w14:textId="1972C4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_Toc155693626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95589" w14:paraId="12334E04" w14:textId="4E352A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六、番茄酱项目实施进度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_Toc155693627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95589" w14:paraId="55449BF6" w14:textId="000555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_Toc155693628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95589" w14:paraId="44200229" w14:textId="18C7B0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_Toc155693629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95589" w14:paraId="1AFFB7E9" w14:textId="563F95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_Toc155693630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95589" w14:paraId="5F3F3764" w14:textId="029E64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_Toc155693631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95589" w14:paraId="173CD7B0" w14:textId="7129E6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_Toc155693632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95589" w14:paraId="142B450B" w14:textId="7D2CC0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(六)、番茄酱项目实施保障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_Toc155693633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95589" w14:paraId="5B04831F" w14:textId="4D2F70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_Toc155693634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95589" w14:paraId="57272B14" w14:textId="232485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_Toc155693635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95589" w14:paraId="14AC90E9" w14:textId="4E0E512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_Toc155693636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95589" w14:paraId="3B3FEAAD" w14:textId="5E4ED7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(三)、番茄酱项目盈利能力分析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_Toc155693637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95589" w14:paraId="1E1AB2E3" w14:textId="3D4350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八、番茄酱项目投资方案分析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_Toc155693638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95589" w14:paraId="014D5F3F" w14:textId="17D792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(一)、番茄酱项目估算说明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_Toc155693639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95589" w14:paraId="104BB0E2" w14:textId="01696B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(二)、番茄酱项目总投资估算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_Toc155693640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95589" w14:paraId="42CD7C09" w14:textId="75E51C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_Toc155693641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95589" w14:paraId="601C3182" w14:textId="436C55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_Toc155693642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95589" w14:paraId="34A42E48" w14:textId="52BD8D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_Toc155693643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95589" w14:paraId="199042C5" w14:textId="165526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(二)、质量方针与目标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_Toc155693644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95589" w14:paraId="4E5E4566" w14:textId="11A234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_Toc155693645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95589" w14:paraId="11993EFC" w14:textId="5D6424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(四)、质量管理程序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_Toc155693646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95589" w14:paraId="3F1216B9" w14:textId="677A8A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(五)、质量监控与改进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_Toc155693647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95589" w14:paraId="33FE947E" w14:textId="0698AA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十、番茄酱项目可行性研究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_Toc155693648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95589" w14:paraId="48938515" w14:textId="40F29A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_Toc155693649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95589" w14:paraId="5E655244" w14:textId="3853FC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(二)、技术可行性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_Toc155693650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95589" w14:paraId="7011DA29" w14:textId="0164F6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_Toc155693651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95589" w:rsidP="00595589" w14:paraId="5265AD36" w14:textId="77EB4077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https://d.book118.com/936100203134010034</w:t>
        </w:r>
      </w:hyperlink>
    </w:p>
    <w:p w:rsidR="00595589" w:rsidP="00595589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5589" w:rsidP="00AC726A" w14:paraId="479EC6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95589" w14:paraId="2AA2457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5589" w:rsidP="00AC726A" w14:paraId="313BC27D" w14:textId="29F83A3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95589" w14:paraId="2F60B7D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5589" w14:paraId="1BE59A0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5589" w:rsidP="00AC726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9558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5589" w:rsidP="00AC726A" w14:textId="29F83A3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9558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558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5589" w:rsidP="00AC726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9558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5589" w:rsidP="00AC726A" w14:textId="29F83A3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9558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558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5589" w:rsidP="00AC726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9558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5589" w:rsidP="00AC726A" w14:textId="29F83A3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9558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558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5589" w14:paraId="336FBD9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5589" w:rsidRPr="00595589" w:rsidP="00595589" w14:paraId="235F07D1" w14:textId="525226F3">
    <w:pPr>
      <w:pStyle w:val="Header"/>
      <w:rPr>
        <w:rFonts w:ascii="仿宋" w:eastAsia="仿宋" w:hAnsi="仿宋"/>
      </w:rPr>
    </w:pPr>
    <w:r w:rsidRPr="00595589">
      <w:rPr>
        <w:rFonts w:ascii="仿宋" w:eastAsia="仿宋" w:hAnsi="仿宋" w:hint="eastAsia"/>
      </w:rPr>
      <w:t>番茄酱项目招商引资融资方案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5589" w14:paraId="6D01CDF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558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5589" w:rsidRPr="00595589" w:rsidP="00595589" w14:textId="525226F3">
    <w:pPr>
      <w:pStyle w:val="Header"/>
      <w:rPr>
        <w:rFonts w:ascii="仿宋" w:eastAsia="仿宋" w:hAnsi="仿宋"/>
      </w:rPr>
    </w:pPr>
    <w:r w:rsidRPr="00595589">
      <w:rPr>
        <w:rFonts w:ascii="仿宋" w:eastAsia="仿宋" w:hAnsi="仿宋" w:hint="eastAsia"/>
      </w:rPr>
      <w:t>番茄酱项目招商引资融资方案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558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558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5589" w:rsidRPr="00595589" w:rsidP="00595589" w14:textId="525226F3">
    <w:pPr>
      <w:pStyle w:val="Header"/>
      <w:rPr>
        <w:rFonts w:ascii="仿宋" w:eastAsia="仿宋" w:hAnsi="仿宋"/>
      </w:rPr>
    </w:pPr>
    <w:r w:rsidRPr="00595589">
      <w:rPr>
        <w:rFonts w:ascii="仿宋" w:eastAsia="仿宋" w:hAnsi="仿宋" w:hint="eastAsia"/>
      </w:rPr>
      <w:t>番茄酱项目招商引资融资方案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558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558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5589" w:rsidRPr="00595589" w:rsidP="00595589" w14:textId="525226F3">
    <w:pPr>
      <w:pStyle w:val="Header"/>
      <w:rPr>
        <w:rFonts w:ascii="仿宋" w:eastAsia="仿宋" w:hAnsi="仿宋"/>
      </w:rPr>
    </w:pPr>
    <w:r w:rsidRPr="00595589">
      <w:rPr>
        <w:rFonts w:ascii="仿宋" w:eastAsia="仿宋" w:hAnsi="仿宋" w:hint="eastAsia"/>
      </w:rPr>
      <w:t>番茄酱项目招商引资融资方案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558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589"/>
    <w:rsid w:val="00595589"/>
    <w:rsid w:val="0085209F"/>
    <w:rsid w:val="00AC726A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CB169C1"/>
  <w15:chartTrackingRefBased/>
  <w15:docId w15:val="{19DC151D-2D78-4BB2-B33B-344A6C38F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9558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9558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9558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9558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9558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9558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955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9558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95589"/>
  </w:style>
  <w:style w:type="paragraph" w:styleId="TOC1">
    <w:name w:val="toc 1"/>
    <w:basedOn w:val="Normal"/>
    <w:next w:val="Normal"/>
    <w:autoRedefine/>
    <w:uiPriority w:val="39"/>
    <w:unhideWhenUsed/>
    <w:rsid w:val="00595589"/>
  </w:style>
  <w:style w:type="paragraph" w:styleId="TOC2">
    <w:name w:val="toc 2"/>
    <w:basedOn w:val="Normal"/>
    <w:next w:val="Normal"/>
    <w:autoRedefine/>
    <w:uiPriority w:val="39"/>
    <w:unhideWhenUsed/>
    <w:rsid w:val="0059558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936100203134010034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3556</Words>
  <Characters>20272</Characters>
  <Application>Microsoft Office Word</Application>
  <DocSecurity>0</DocSecurity>
  <Lines>168</Lines>
  <Paragraphs>47</Paragraphs>
  <ScaleCrop>false</ScaleCrop>
  <Company/>
  <LinksUpToDate>false</LinksUpToDate>
  <CharactersWithSpaces>23781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2024-01-09T03:52:00Z</dcterms:created>
  <dcterms:modified xsi:type="dcterms:W3CDTF">2024-01-09T03:52:00Z</dcterms:modified>
</cp:coreProperties>
</file>