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民俗文化相关行业公司成立方案及可行性研究报告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10" w:history="1">
        <w:r>
          <w:rPr>
            <w:rFonts w:ascii="仿宋" w:eastAsia="仿宋" w:hAnsi="仿宋" w:cs="仿宋" w:hint="eastAsia"/>
            <w:lang w:eastAsia="zh-CN"/>
          </w:rPr>
          <w:t>前言</w:t>
        </w:r>
        <w:r>
          <w:tab/>
        </w:r>
        <w:r>
          <w:fldChar w:fldCharType="begin"/>
        </w:r>
        <w:r>
          <w:instrText xml:space="preserve"> PAGEREF _Toc7310 \h </w:instrText>
        </w:r>
        <w:r>
          <w:fldChar w:fldCharType="separate"/>
        </w:r>
        <w:r>
          <w:t>3</w:t>
        </w:r>
        <w:r>
          <w:fldChar w:fldCharType="end"/>
        </w:r>
      </w:hyperlink>
    </w:p>
    <w:p>
      <w:pPr>
        <w:pStyle w:val="TOC1"/>
        <w:tabs>
          <w:tab w:val="right" w:leader="dot" w:pos="8306"/>
        </w:tabs>
      </w:pPr>
      <w:hyperlink w:anchor="_Toc7870" w:history="1">
        <w:r>
          <w:rPr>
            <w:rFonts w:ascii="仿宋" w:eastAsia="仿宋" w:hAnsi="仿宋" w:cs="仿宋" w:hint="eastAsia"/>
            <w:lang w:eastAsia="zh-CN"/>
          </w:rPr>
          <w:t>一、行业、市场分析</w:t>
        </w:r>
        <w:r>
          <w:tab/>
        </w:r>
        <w:r>
          <w:fldChar w:fldCharType="begin"/>
        </w:r>
        <w:r>
          <w:instrText xml:space="preserve"> PAGEREF _Toc7870 \h </w:instrText>
        </w:r>
        <w:r>
          <w:fldChar w:fldCharType="separate"/>
        </w:r>
        <w:r>
          <w:t>3</w:t>
        </w:r>
        <w:r>
          <w:fldChar w:fldCharType="end"/>
        </w:r>
      </w:hyperlink>
    </w:p>
    <w:p>
      <w:pPr>
        <w:pStyle w:val="TOC2"/>
        <w:tabs>
          <w:tab w:val="right" w:leader="dot" w:pos="8306"/>
        </w:tabs>
      </w:pPr>
      <w:hyperlink w:anchor="_Toc21424" w:history="1">
        <w:r>
          <w:rPr>
            <w:rFonts w:ascii="仿宋" w:eastAsia="仿宋" w:hAnsi="仿宋" w:cs="仿宋" w:hint="eastAsia"/>
            <w:lang w:eastAsia="zh-CN"/>
          </w:rPr>
          <w:t>(一)、行业分析</w:t>
        </w:r>
        <w:r>
          <w:tab/>
        </w:r>
        <w:r>
          <w:fldChar w:fldCharType="begin"/>
        </w:r>
        <w:r>
          <w:instrText xml:space="preserve"> PAGEREF _Toc21424 \h </w:instrText>
        </w:r>
        <w:r>
          <w:fldChar w:fldCharType="separate"/>
        </w:r>
        <w:r>
          <w:t>3</w:t>
        </w:r>
        <w:r>
          <w:fldChar w:fldCharType="end"/>
        </w:r>
      </w:hyperlink>
    </w:p>
    <w:p>
      <w:pPr>
        <w:pStyle w:val="TOC2"/>
        <w:tabs>
          <w:tab w:val="right" w:leader="dot" w:pos="8306"/>
        </w:tabs>
      </w:pPr>
      <w:hyperlink w:anchor="_Toc13321" w:history="1">
        <w:r>
          <w:rPr>
            <w:rFonts w:ascii="仿宋" w:eastAsia="仿宋" w:hAnsi="仿宋" w:cs="仿宋" w:hint="eastAsia"/>
            <w:lang w:eastAsia="zh-CN"/>
          </w:rPr>
          <w:t>(二)、市场分析</w:t>
        </w:r>
        <w:r>
          <w:tab/>
        </w:r>
        <w:r>
          <w:fldChar w:fldCharType="begin"/>
        </w:r>
        <w:r>
          <w:instrText xml:space="preserve"> PAGEREF _Toc13321 \h </w:instrText>
        </w:r>
        <w:r>
          <w:fldChar w:fldCharType="separate"/>
        </w:r>
        <w:r>
          <w:t>4</w:t>
        </w:r>
        <w:r>
          <w:fldChar w:fldCharType="end"/>
        </w:r>
      </w:hyperlink>
    </w:p>
    <w:p>
      <w:pPr>
        <w:pStyle w:val="TOC2"/>
        <w:tabs>
          <w:tab w:val="right" w:leader="dot" w:pos="8306"/>
        </w:tabs>
      </w:pPr>
      <w:hyperlink w:anchor="_Toc16484" w:history="1">
        <w:r>
          <w:rPr>
            <w:rFonts w:ascii="仿宋" w:eastAsia="仿宋" w:hAnsi="仿宋" w:cs="仿宋" w:hint="eastAsia"/>
            <w:lang w:eastAsia="zh-CN"/>
          </w:rPr>
          <w:t>(三)、行业发展及市场前景分析</w:t>
        </w:r>
        <w:r>
          <w:tab/>
        </w:r>
        <w:r>
          <w:fldChar w:fldCharType="begin"/>
        </w:r>
        <w:r>
          <w:instrText xml:space="preserve"> PAGEREF _Toc16484 \h </w:instrText>
        </w:r>
        <w:r>
          <w:fldChar w:fldCharType="separate"/>
        </w:r>
        <w:r>
          <w:t>4</w:t>
        </w:r>
        <w:r>
          <w:fldChar w:fldCharType="end"/>
        </w:r>
      </w:hyperlink>
    </w:p>
    <w:p>
      <w:pPr>
        <w:pStyle w:val="TOC1"/>
        <w:tabs>
          <w:tab w:val="right" w:leader="dot" w:pos="8306"/>
        </w:tabs>
      </w:pPr>
      <w:hyperlink w:anchor="_Toc21074" w:history="1">
        <w:r>
          <w:rPr>
            <w:rFonts w:ascii="仿宋" w:eastAsia="仿宋" w:hAnsi="仿宋" w:cs="仿宋" w:hint="eastAsia"/>
            <w:lang w:eastAsia="zh-CN"/>
          </w:rPr>
          <w:t>二、法人治理</w:t>
        </w:r>
        <w:r>
          <w:tab/>
        </w:r>
        <w:r>
          <w:fldChar w:fldCharType="begin"/>
        </w:r>
        <w:r>
          <w:instrText xml:space="preserve"> PAGEREF _Toc21074 \h </w:instrText>
        </w:r>
        <w:r>
          <w:fldChar w:fldCharType="separate"/>
        </w:r>
        <w:r>
          <w:t>6</w:t>
        </w:r>
        <w:r>
          <w:fldChar w:fldCharType="end"/>
        </w:r>
      </w:hyperlink>
    </w:p>
    <w:p>
      <w:pPr>
        <w:pStyle w:val="TOC2"/>
        <w:tabs>
          <w:tab w:val="right" w:leader="dot" w:pos="8306"/>
        </w:tabs>
      </w:pPr>
      <w:hyperlink w:anchor="_Toc31230" w:history="1">
        <w:r>
          <w:rPr>
            <w:rFonts w:ascii="仿宋" w:eastAsia="仿宋" w:hAnsi="仿宋" w:cs="仿宋" w:hint="eastAsia"/>
            <w:lang w:eastAsia="zh-CN"/>
          </w:rPr>
          <w:t>(一)、股东权利及义务</w:t>
        </w:r>
        <w:r>
          <w:tab/>
        </w:r>
        <w:r>
          <w:fldChar w:fldCharType="begin"/>
        </w:r>
        <w:r>
          <w:instrText xml:space="preserve"> PAGEREF _Toc31230 \h </w:instrText>
        </w:r>
        <w:r>
          <w:fldChar w:fldCharType="separate"/>
        </w:r>
        <w:r>
          <w:t>6</w:t>
        </w:r>
        <w:r>
          <w:fldChar w:fldCharType="end"/>
        </w:r>
      </w:hyperlink>
    </w:p>
    <w:p>
      <w:pPr>
        <w:pStyle w:val="TOC2"/>
        <w:tabs>
          <w:tab w:val="right" w:leader="dot" w:pos="8306"/>
        </w:tabs>
      </w:pPr>
      <w:hyperlink w:anchor="_Toc9031" w:history="1">
        <w:r>
          <w:rPr>
            <w:rFonts w:ascii="仿宋" w:eastAsia="仿宋" w:hAnsi="仿宋" w:cs="仿宋" w:hint="eastAsia"/>
            <w:lang w:eastAsia="zh-CN"/>
          </w:rPr>
          <w:t>(二)、董事</w:t>
        </w:r>
        <w:r>
          <w:tab/>
        </w:r>
        <w:r>
          <w:fldChar w:fldCharType="begin"/>
        </w:r>
        <w:r>
          <w:instrText xml:space="preserve"> PAGEREF _Toc9031 \h </w:instrText>
        </w:r>
        <w:r>
          <w:fldChar w:fldCharType="separate"/>
        </w:r>
        <w:r>
          <w:t>8</w:t>
        </w:r>
        <w:r>
          <w:fldChar w:fldCharType="end"/>
        </w:r>
      </w:hyperlink>
    </w:p>
    <w:p>
      <w:pPr>
        <w:pStyle w:val="TOC2"/>
        <w:tabs>
          <w:tab w:val="right" w:leader="dot" w:pos="8306"/>
        </w:tabs>
      </w:pPr>
      <w:hyperlink w:anchor="_Toc23669" w:history="1">
        <w:r>
          <w:rPr>
            <w:rFonts w:ascii="仿宋" w:eastAsia="仿宋" w:hAnsi="仿宋" w:cs="仿宋" w:hint="eastAsia"/>
            <w:lang w:eastAsia="zh-CN"/>
          </w:rPr>
          <w:t>(三)、高级管理人员</w:t>
        </w:r>
        <w:r>
          <w:tab/>
        </w:r>
        <w:r>
          <w:fldChar w:fldCharType="begin"/>
        </w:r>
        <w:r>
          <w:instrText xml:space="preserve"> PAGEREF _Toc23669 \h </w:instrText>
        </w:r>
        <w:r>
          <w:fldChar w:fldCharType="separate"/>
        </w:r>
        <w:r>
          <w:t>13</w:t>
        </w:r>
        <w:r>
          <w:fldChar w:fldCharType="end"/>
        </w:r>
      </w:hyperlink>
    </w:p>
    <w:p>
      <w:pPr>
        <w:pStyle w:val="TOC2"/>
        <w:tabs>
          <w:tab w:val="right" w:leader="dot" w:pos="8306"/>
        </w:tabs>
      </w:pPr>
      <w:hyperlink w:anchor="_Toc4093" w:history="1">
        <w:r>
          <w:rPr>
            <w:rFonts w:ascii="仿宋" w:eastAsia="仿宋" w:hAnsi="仿宋" w:cs="仿宋" w:hint="eastAsia"/>
            <w:lang w:eastAsia="zh-CN"/>
          </w:rPr>
          <w:t>(四)、监事</w:t>
        </w:r>
        <w:r>
          <w:tab/>
        </w:r>
        <w:r>
          <w:fldChar w:fldCharType="begin"/>
        </w:r>
        <w:r>
          <w:instrText xml:space="preserve"> PAGEREF _Toc4093 \h </w:instrText>
        </w:r>
        <w:r>
          <w:fldChar w:fldCharType="separate"/>
        </w:r>
        <w:r>
          <w:t>14</w:t>
        </w:r>
        <w:r>
          <w:fldChar w:fldCharType="end"/>
        </w:r>
      </w:hyperlink>
    </w:p>
    <w:p>
      <w:pPr>
        <w:pStyle w:val="TOC1"/>
        <w:tabs>
          <w:tab w:val="right" w:leader="dot" w:pos="8306"/>
        </w:tabs>
      </w:pPr>
      <w:hyperlink w:anchor="_Toc7580" w:history="1">
        <w:r>
          <w:rPr>
            <w:rFonts w:ascii="仿宋" w:eastAsia="仿宋" w:hAnsi="仿宋" w:cs="仿宋" w:hint="eastAsia"/>
            <w:lang w:eastAsia="zh-CN"/>
          </w:rPr>
          <w:t>三、公司成立方案</w:t>
        </w:r>
        <w:r>
          <w:tab/>
        </w:r>
        <w:r>
          <w:fldChar w:fldCharType="begin"/>
        </w:r>
        <w:r>
          <w:instrText xml:space="preserve"> PAGEREF _Toc7580 \h </w:instrText>
        </w:r>
        <w:r>
          <w:fldChar w:fldCharType="separate"/>
        </w:r>
        <w:r>
          <w:t>16</w:t>
        </w:r>
        <w:r>
          <w:fldChar w:fldCharType="end"/>
        </w:r>
      </w:hyperlink>
    </w:p>
    <w:p>
      <w:pPr>
        <w:pStyle w:val="TOC2"/>
        <w:tabs>
          <w:tab w:val="right" w:leader="dot" w:pos="8306"/>
        </w:tabs>
      </w:pPr>
      <w:hyperlink w:anchor="_Toc27591" w:history="1">
        <w:r>
          <w:rPr>
            <w:rFonts w:ascii="仿宋" w:eastAsia="仿宋" w:hAnsi="仿宋" w:cs="仿宋" w:hint="eastAsia"/>
            <w:lang w:eastAsia="zh-CN"/>
          </w:rPr>
          <w:t>(一)、公司经营宗旨</w:t>
        </w:r>
        <w:r>
          <w:tab/>
        </w:r>
        <w:r>
          <w:fldChar w:fldCharType="begin"/>
        </w:r>
        <w:r>
          <w:instrText xml:space="preserve"> PAGEREF _Toc27591 \h </w:instrText>
        </w:r>
        <w:r>
          <w:fldChar w:fldCharType="separate"/>
        </w:r>
        <w:r>
          <w:t>16</w:t>
        </w:r>
        <w:r>
          <w:fldChar w:fldCharType="end"/>
        </w:r>
      </w:hyperlink>
    </w:p>
    <w:p>
      <w:pPr>
        <w:pStyle w:val="TOC2"/>
        <w:tabs>
          <w:tab w:val="right" w:leader="dot" w:pos="8306"/>
        </w:tabs>
      </w:pPr>
      <w:hyperlink w:anchor="_Toc3359" w:history="1">
        <w:r>
          <w:rPr>
            <w:rFonts w:ascii="仿宋" w:eastAsia="仿宋" w:hAnsi="仿宋" w:cs="仿宋" w:hint="eastAsia"/>
            <w:lang w:eastAsia="zh-CN"/>
          </w:rPr>
          <w:t>(二)、公司的目标、主要职责</w:t>
        </w:r>
        <w:r>
          <w:tab/>
        </w:r>
        <w:r>
          <w:fldChar w:fldCharType="begin"/>
        </w:r>
        <w:r>
          <w:instrText xml:space="preserve"> PAGEREF _Toc3359 \h </w:instrText>
        </w:r>
        <w:r>
          <w:fldChar w:fldCharType="separate"/>
        </w:r>
        <w:r>
          <w:t>17</w:t>
        </w:r>
        <w:r>
          <w:fldChar w:fldCharType="end"/>
        </w:r>
      </w:hyperlink>
    </w:p>
    <w:p>
      <w:pPr>
        <w:pStyle w:val="TOC2"/>
        <w:tabs>
          <w:tab w:val="right" w:leader="dot" w:pos="8306"/>
        </w:tabs>
      </w:pPr>
      <w:hyperlink w:anchor="_Toc29371" w:history="1">
        <w:r>
          <w:rPr>
            <w:rFonts w:ascii="仿宋" w:eastAsia="仿宋" w:hAnsi="仿宋" w:cs="仿宋" w:hint="eastAsia"/>
            <w:lang w:eastAsia="zh-CN"/>
          </w:rPr>
          <w:t>(三)、公司组建方式</w:t>
        </w:r>
        <w:r>
          <w:tab/>
        </w:r>
        <w:r>
          <w:fldChar w:fldCharType="begin"/>
        </w:r>
        <w:r>
          <w:instrText xml:space="preserve"> PAGEREF _Toc29371 \h </w:instrText>
        </w:r>
        <w:r>
          <w:fldChar w:fldCharType="separate"/>
        </w:r>
        <w:r>
          <w:t>19</w:t>
        </w:r>
        <w:r>
          <w:fldChar w:fldCharType="end"/>
        </w:r>
      </w:hyperlink>
    </w:p>
    <w:p>
      <w:pPr>
        <w:pStyle w:val="TOC2"/>
        <w:tabs>
          <w:tab w:val="right" w:leader="dot" w:pos="8306"/>
        </w:tabs>
      </w:pPr>
      <w:hyperlink w:anchor="_Toc23918" w:history="1">
        <w:r>
          <w:rPr>
            <w:rFonts w:ascii="仿宋" w:eastAsia="仿宋" w:hAnsi="仿宋" w:cs="仿宋" w:hint="eastAsia"/>
            <w:lang w:eastAsia="zh-CN"/>
          </w:rPr>
          <w:t>(四)、公司管理体制</w:t>
        </w:r>
        <w:r>
          <w:tab/>
        </w:r>
        <w:r>
          <w:fldChar w:fldCharType="begin"/>
        </w:r>
        <w:r>
          <w:instrText xml:space="preserve"> PAGEREF _Toc23918 \h </w:instrText>
        </w:r>
        <w:r>
          <w:fldChar w:fldCharType="separate"/>
        </w:r>
        <w:r>
          <w:t>20</w:t>
        </w:r>
        <w:r>
          <w:fldChar w:fldCharType="end"/>
        </w:r>
      </w:hyperlink>
    </w:p>
    <w:p>
      <w:pPr>
        <w:pStyle w:val="TOC2"/>
        <w:tabs>
          <w:tab w:val="right" w:leader="dot" w:pos="8306"/>
        </w:tabs>
      </w:pPr>
      <w:hyperlink w:anchor="_Toc8562" w:history="1">
        <w:r>
          <w:rPr>
            <w:rFonts w:ascii="仿宋" w:eastAsia="仿宋" w:hAnsi="仿宋" w:cs="仿宋" w:hint="eastAsia"/>
            <w:lang w:eastAsia="zh-CN"/>
          </w:rPr>
          <w:t>(五)、部门职责及权限</w:t>
        </w:r>
        <w:r>
          <w:tab/>
        </w:r>
        <w:r>
          <w:fldChar w:fldCharType="begin"/>
        </w:r>
        <w:r>
          <w:instrText xml:space="preserve"> PAGEREF _Toc8562 \h </w:instrText>
        </w:r>
        <w:r>
          <w:fldChar w:fldCharType="separate"/>
        </w:r>
        <w:r>
          <w:t>21</w:t>
        </w:r>
        <w:r>
          <w:fldChar w:fldCharType="end"/>
        </w:r>
      </w:hyperlink>
    </w:p>
    <w:p>
      <w:pPr>
        <w:pStyle w:val="TOC2"/>
        <w:tabs>
          <w:tab w:val="right" w:leader="dot" w:pos="8306"/>
        </w:tabs>
      </w:pPr>
      <w:hyperlink w:anchor="_Toc1277" w:history="1">
        <w:r>
          <w:rPr>
            <w:rFonts w:ascii="仿宋" w:eastAsia="仿宋" w:hAnsi="仿宋" w:cs="仿宋" w:hint="eastAsia"/>
            <w:lang w:eastAsia="zh-CN"/>
          </w:rPr>
          <w:t>(六)、核心人员介绍</w:t>
        </w:r>
        <w:r>
          <w:tab/>
        </w:r>
        <w:r>
          <w:fldChar w:fldCharType="begin"/>
        </w:r>
        <w:r>
          <w:instrText xml:space="preserve"> PAGEREF _Toc1277 \h </w:instrText>
        </w:r>
        <w:r>
          <w:fldChar w:fldCharType="separate"/>
        </w:r>
        <w:r>
          <w:t>24</w:t>
        </w:r>
        <w:r>
          <w:fldChar w:fldCharType="end"/>
        </w:r>
      </w:hyperlink>
    </w:p>
    <w:p>
      <w:pPr>
        <w:pStyle w:val="TOC2"/>
        <w:tabs>
          <w:tab w:val="right" w:leader="dot" w:pos="8306"/>
        </w:tabs>
      </w:pPr>
      <w:hyperlink w:anchor="_Toc22476" w:history="1">
        <w:r>
          <w:rPr>
            <w:rFonts w:ascii="仿宋" w:eastAsia="仿宋" w:hAnsi="仿宋" w:cs="仿宋" w:hint="eastAsia"/>
            <w:lang w:eastAsia="zh-CN"/>
          </w:rPr>
          <w:t>(七)、财务会计制度</w:t>
        </w:r>
        <w:r>
          <w:tab/>
        </w:r>
        <w:r>
          <w:fldChar w:fldCharType="begin"/>
        </w:r>
        <w:r>
          <w:instrText xml:space="preserve"> PAGEREF _Toc22476 \h </w:instrText>
        </w:r>
        <w:r>
          <w:fldChar w:fldCharType="separate"/>
        </w:r>
        <w:r>
          <w:t>26</w:t>
        </w:r>
        <w:r>
          <w:fldChar w:fldCharType="end"/>
        </w:r>
      </w:hyperlink>
    </w:p>
    <w:p>
      <w:pPr>
        <w:pStyle w:val="TOC1"/>
        <w:tabs>
          <w:tab w:val="right" w:leader="dot" w:pos="8306"/>
        </w:tabs>
      </w:pPr>
      <w:hyperlink w:anchor="_Toc638" w:history="1">
        <w:r>
          <w:rPr>
            <w:rFonts w:ascii="仿宋" w:eastAsia="仿宋" w:hAnsi="仿宋" w:cs="仿宋" w:hint="eastAsia"/>
            <w:lang w:eastAsia="zh-CN"/>
          </w:rPr>
          <w:t>四、民俗文化项目概况</w:t>
        </w:r>
        <w:r>
          <w:tab/>
        </w:r>
        <w:r>
          <w:fldChar w:fldCharType="begin"/>
        </w:r>
        <w:r>
          <w:instrText xml:space="preserve"> PAGEREF _Toc638 \h </w:instrText>
        </w:r>
        <w:r>
          <w:fldChar w:fldCharType="separate"/>
        </w:r>
        <w:r>
          <w:t>31</w:t>
        </w:r>
        <w:r>
          <w:fldChar w:fldCharType="end"/>
        </w:r>
      </w:hyperlink>
    </w:p>
    <w:p>
      <w:pPr>
        <w:pStyle w:val="TOC2"/>
        <w:tabs>
          <w:tab w:val="right" w:leader="dot" w:pos="8306"/>
        </w:tabs>
      </w:pPr>
      <w:hyperlink w:anchor="_Toc1720" w:history="1">
        <w:r>
          <w:rPr>
            <w:rFonts w:ascii="仿宋" w:eastAsia="仿宋" w:hAnsi="仿宋" w:cs="仿宋" w:hint="eastAsia"/>
            <w:lang w:eastAsia="zh-CN"/>
          </w:rPr>
          <w:t>(一)、投资路径</w:t>
        </w:r>
        <w:r>
          <w:tab/>
        </w:r>
        <w:r>
          <w:fldChar w:fldCharType="begin"/>
        </w:r>
        <w:r>
          <w:instrText xml:space="preserve"> PAGEREF _Toc1720 \h </w:instrText>
        </w:r>
        <w:r>
          <w:fldChar w:fldCharType="separate"/>
        </w:r>
        <w:r>
          <w:t>31</w:t>
        </w:r>
        <w:r>
          <w:fldChar w:fldCharType="end"/>
        </w:r>
      </w:hyperlink>
    </w:p>
    <w:p>
      <w:pPr>
        <w:pStyle w:val="TOC2"/>
        <w:tabs>
          <w:tab w:val="right" w:leader="dot" w:pos="8306"/>
        </w:tabs>
      </w:pPr>
      <w:hyperlink w:anchor="_Toc25609" w:history="1">
        <w:r>
          <w:rPr>
            <w:rFonts w:ascii="仿宋" w:eastAsia="仿宋" w:hAnsi="仿宋" w:cs="仿宋" w:hint="eastAsia"/>
            <w:lang w:eastAsia="zh-CN"/>
          </w:rPr>
          <w:t>(二)、民俗文化项目提出的理由</w:t>
        </w:r>
        <w:r>
          <w:tab/>
        </w:r>
        <w:r>
          <w:fldChar w:fldCharType="begin"/>
        </w:r>
        <w:r>
          <w:instrText xml:space="preserve"> PAGEREF _Toc25609 \h </w:instrText>
        </w:r>
        <w:r>
          <w:fldChar w:fldCharType="separate"/>
        </w:r>
        <w:r>
          <w:t>31</w:t>
        </w:r>
        <w:r>
          <w:fldChar w:fldCharType="end"/>
        </w:r>
      </w:hyperlink>
    </w:p>
    <w:p>
      <w:pPr>
        <w:pStyle w:val="TOC2"/>
        <w:tabs>
          <w:tab w:val="right" w:leader="dot" w:pos="8306"/>
        </w:tabs>
      </w:pPr>
      <w:hyperlink w:anchor="_Toc26959" w:history="1">
        <w:r>
          <w:rPr>
            <w:rFonts w:ascii="仿宋" w:eastAsia="仿宋" w:hAnsi="仿宋" w:cs="仿宋" w:hint="eastAsia"/>
            <w:lang w:eastAsia="zh-CN"/>
          </w:rPr>
          <w:t>(三)、民俗文化项目选址</w:t>
        </w:r>
        <w:r>
          <w:tab/>
        </w:r>
        <w:r>
          <w:fldChar w:fldCharType="begin"/>
        </w:r>
        <w:r>
          <w:instrText xml:space="preserve"> PAGEREF _Toc26959 \h </w:instrText>
        </w:r>
        <w:r>
          <w:fldChar w:fldCharType="separate"/>
        </w:r>
        <w:r>
          <w:t>32</w:t>
        </w:r>
        <w:r>
          <w:fldChar w:fldCharType="end"/>
        </w:r>
      </w:hyperlink>
    </w:p>
    <w:p>
      <w:pPr>
        <w:pStyle w:val="TOC2"/>
        <w:tabs>
          <w:tab w:val="right" w:leader="dot" w:pos="8306"/>
        </w:tabs>
      </w:pPr>
      <w:hyperlink w:anchor="_Toc12354" w:history="1">
        <w:r>
          <w:rPr>
            <w:rFonts w:ascii="仿宋" w:eastAsia="仿宋" w:hAnsi="仿宋" w:cs="仿宋" w:hint="eastAsia"/>
            <w:lang w:eastAsia="zh-CN"/>
          </w:rPr>
          <w:t>(四)、生产规模</w:t>
        </w:r>
        <w:r>
          <w:tab/>
        </w:r>
        <w:r>
          <w:fldChar w:fldCharType="begin"/>
        </w:r>
        <w:r>
          <w:instrText xml:space="preserve"> PAGEREF _Toc12354 \h </w:instrText>
        </w:r>
        <w:r>
          <w:fldChar w:fldCharType="separate"/>
        </w:r>
        <w:r>
          <w:t>32</w:t>
        </w:r>
        <w:r>
          <w:fldChar w:fldCharType="end"/>
        </w:r>
      </w:hyperlink>
    </w:p>
    <w:p>
      <w:pPr>
        <w:pStyle w:val="TOC2"/>
        <w:tabs>
          <w:tab w:val="right" w:leader="dot" w:pos="8306"/>
        </w:tabs>
      </w:pPr>
      <w:hyperlink w:anchor="_Toc3017" w:history="1">
        <w:r>
          <w:rPr>
            <w:rFonts w:ascii="仿宋" w:eastAsia="仿宋" w:hAnsi="仿宋" w:cs="仿宋" w:hint="eastAsia"/>
            <w:lang w:eastAsia="zh-CN"/>
          </w:rPr>
          <w:t>(五)、建设规模</w:t>
        </w:r>
        <w:r>
          <w:tab/>
        </w:r>
        <w:r>
          <w:fldChar w:fldCharType="begin"/>
        </w:r>
        <w:r>
          <w:instrText xml:space="preserve"> PAGEREF _Toc3017 \h </w:instrText>
        </w:r>
        <w:r>
          <w:fldChar w:fldCharType="separate"/>
        </w:r>
        <w:r>
          <w:t>33</w:t>
        </w:r>
        <w:r>
          <w:fldChar w:fldCharType="end"/>
        </w:r>
      </w:hyperlink>
    </w:p>
    <w:p>
      <w:pPr>
        <w:pStyle w:val="TOC2"/>
        <w:tabs>
          <w:tab w:val="right" w:leader="dot" w:pos="8306"/>
        </w:tabs>
      </w:pPr>
      <w:hyperlink w:anchor="_Toc2563" w:history="1">
        <w:r>
          <w:rPr>
            <w:rFonts w:ascii="仿宋" w:eastAsia="仿宋" w:hAnsi="仿宋" w:cs="仿宋" w:hint="eastAsia"/>
            <w:lang w:eastAsia="zh-CN"/>
          </w:rPr>
          <w:t>(六)、民俗文化项目投资</w:t>
        </w:r>
        <w:r>
          <w:tab/>
        </w:r>
        <w:r>
          <w:fldChar w:fldCharType="begin"/>
        </w:r>
        <w:r>
          <w:instrText xml:space="preserve"> PAGEREF _Toc2563 \h </w:instrText>
        </w:r>
        <w:r>
          <w:fldChar w:fldCharType="separate"/>
        </w:r>
        <w:r>
          <w:t>33</w:t>
        </w:r>
        <w:r>
          <w:fldChar w:fldCharType="end"/>
        </w:r>
      </w:hyperlink>
    </w:p>
    <w:p>
      <w:pPr>
        <w:pStyle w:val="TOC2"/>
        <w:tabs>
          <w:tab w:val="right" w:leader="dot" w:pos="8306"/>
        </w:tabs>
      </w:pPr>
      <w:hyperlink w:anchor="_Toc14098" w:history="1">
        <w:r>
          <w:rPr>
            <w:rFonts w:ascii="仿宋" w:eastAsia="仿宋" w:hAnsi="仿宋" w:cs="仿宋" w:hint="eastAsia"/>
            <w:lang w:eastAsia="zh-CN"/>
          </w:rPr>
          <w:t>(七)、民俗文化项目进度规划</w:t>
        </w:r>
        <w:r>
          <w:tab/>
        </w:r>
        <w:r>
          <w:fldChar w:fldCharType="begin"/>
        </w:r>
        <w:r>
          <w:instrText xml:space="preserve"> PAGEREF _Toc14098 \h </w:instrText>
        </w:r>
        <w:r>
          <w:fldChar w:fldCharType="separate"/>
        </w:r>
        <w:r>
          <w:t>33</w:t>
        </w:r>
        <w:r>
          <w:fldChar w:fldCharType="end"/>
        </w:r>
      </w:hyperlink>
    </w:p>
    <w:p>
      <w:pPr>
        <w:pStyle w:val="TOC2"/>
        <w:tabs>
          <w:tab w:val="right" w:leader="dot" w:pos="8306"/>
        </w:tabs>
      </w:pPr>
      <w:hyperlink w:anchor="_Toc27165" w:history="1">
        <w:r>
          <w:rPr>
            <w:rFonts w:ascii="仿宋" w:eastAsia="仿宋" w:hAnsi="仿宋" w:cs="仿宋" w:hint="eastAsia"/>
            <w:lang w:eastAsia="zh-CN"/>
          </w:rPr>
          <w:t>(八)、经济效益(正常经营年份)</w:t>
        </w:r>
        <w:r>
          <w:tab/>
        </w:r>
        <w:r>
          <w:fldChar w:fldCharType="begin"/>
        </w:r>
        <w:r>
          <w:instrText xml:space="preserve"> PAGEREF _Toc27165 \h </w:instrText>
        </w:r>
        <w:r>
          <w:fldChar w:fldCharType="separate"/>
        </w:r>
        <w:r>
          <w:t>34</w:t>
        </w:r>
        <w:r>
          <w:fldChar w:fldCharType="end"/>
        </w:r>
      </w:hyperlink>
    </w:p>
    <w:p>
      <w:pPr>
        <w:pStyle w:val="TOC2"/>
        <w:tabs>
          <w:tab w:val="right" w:leader="dot" w:pos="8306"/>
        </w:tabs>
      </w:pPr>
      <w:hyperlink w:anchor="_Toc19976" w:history="1">
        <w:r>
          <w:rPr>
            <w:rFonts w:ascii="仿宋" w:eastAsia="仿宋" w:hAnsi="仿宋" w:cs="仿宋" w:hint="eastAsia"/>
            <w:lang w:eastAsia="zh-CN"/>
          </w:rPr>
          <w:t>(九)、民俗文化项目综合评价</w:t>
        </w:r>
        <w:r>
          <w:tab/>
        </w:r>
        <w:r>
          <w:fldChar w:fldCharType="begin"/>
        </w:r>
        <w:r>
          <w:instrText xml:space="preserve"> PAGEREF _Toc19976 \h </w:instrText>
        </w:r>
        <w:r>
          <w:fldChar w:fldCharType="separate"/>
        </w:r>
        <w:r>
          <w:t>34</w:t>
        </w:r>
        <w:r>
          <w:fldChar w:fldCharType="end"/>
        </w:r>
      </w:hyperlink>
    </w:p>
    <w:p>
      <w:pPr>
        <w:pStyle w:val="TOC1"/>
        <w:tabs>
          <w:tab w:val="right" w:leader="dot" w:pos="8306"/>
        </w:tabs>
      </w:pPr>
      <w:hyperlink w:anchor="_Toc26647" w:history="1">
        <w:r>
          <w:rPr>
            <w:rFonts w:ascii="仿宋" w:eastAsia="仿宋" w:hAnsi="仿宋" w:cs="仿宋" w:hint="eastAsia"/>
            <w:lang w:eastAsia="zh-CN"/>
          </w:rPr>
          <w:t>五、选址分析</w:t>
        </w:r>
        <w:r>
          <w:tab/>
        </w:r>
        <w:r>
          <w:fldChar w:fldCharType="begin"/>
        </w:r>
        <w:r>
          <w:instrText xml:space="preserve"> PAGEREF _Toc26647 \h </w:instrText>
        </w:r>
        <w:r>
          <w:fldChar w:fldCharType="separate"/>
        </w:r>
        <w:r>
          <w:t>35</w:t>
        </w:r>
        <w:r>
          <w:fldChar w:fldCharType="end"/>
        </w:r>
      </w:hyperlink>
    </w:p>
    <w:p>
      <w:pPr>
        <w:pStyle w:val="TOC2"/>
        <w:tabs>
          <w:tab w:val="right" w:leader="dot" w:pos="8306"/>
        </w:tabs>
      </w:pPr>
      <w:hyperlink w:anchor="_Toc20905" w:history="1">
        <w:r>
          <w:rPr>
            <w:rFonts w:ascii="仿宋" w:eastAsia="仿宋" w:hAnsi="仿宋" w:cs="仿宋" w:hint="eastAsia"/>
            <w:lang w:eastAsia="zh-CN"/>
          </w:rPr>
          <w:t>(一)、民俗文化项目选址原则</w:t>
        </w:r>
        <w:r>
          <w:tab/>
        </w:r>
        <w:r>
          <w:fldChar w:fldCharType="begin"/>
        </w:r>
        <w:r>
          <w:instrText xml:space="preserve"> PAGEREF _Toc20905 \h </w:instrText>
        </w:r>
        <w:r>
          <w:fldChar w:fldCharType="separate"/>
        </w:r>
        <w:r>
          <w:t>35</w:t>
        </w:r>
        <w:r>
          <w:fldChar w:fldCharType="end"/>
        </w:r>
      </w:hyperlink>
    </w:p>
    <w:p>
      <w:pPr>
        <w:pStyle w:val="TOC2"/>
        <w:tabs>
          <w:tab w:val="right" w:leader="dot" w:pos="8306"/>
        </w:tabs>
      </w:pPr>
      <w:hyperlink w:anchor="_Toc4647" w:history="1">
        <w:r>
          <w:rPr>
            <w:rFonts w:ascii="仿宋" w:eastAsia="仿宋" w:hAnsi="仿宋" w:cs="仿宋" w:hint="eastAsia"/>
            <w:lang w:eastAsia="zh-CN"/>
          </w:rPr>
          <w:t>(二)、建设区基本情况</w:t>
        </w:r>
        <w:r>
          <w:tab/>
        </w:r>
        <w:r>
          <w:fldChar w:fldCharType="begin"/>
        </w:r>
        <w:r>
          <w:instrText xml:space="preserve"> PAGEREF _Toc4647 \h </w:instrText>
        </w:r>
        <w:r>
          <w:fldChar w:fldCharType="separate"/>
        </w:r>
        <w:r>
          <w:t>36</w:t>
        </w:r>
        <w:r>
          <w:fldChar w:fldCharType="end"/>
        </w:r>
      </w:hyperlink>
    </w:p>
    <w:p>
      <w:pPr>
        <w:pStyle w:val="TOC2"/>
        <w:tabs>
          <w:tab w:val="right" w:leader="dot" w:pos="8306"/>
        </w:tabs>
      </w:pPr>
      <w:hyperlink w:anchor="_Toc11196" w:history="1">
        <w:r>
          <w:rPr>
            <w:rFonts w:ascii="仿宋" w:eastAsia="仿宋" w:hAnsi="仿宋" w:cs="仿宋" w:hint="eastAsia"/>
            <w:lang w:eastAsia="zh-CN"/>
          </w:rPr>
          <w:t>(三)、发展目标</w:t>
        </w:r>
        <w:r>
          <w:tab/>
        </w:r>
        <w:r>
          <w:fldChar w:fldCharType="begin"/>
        </w:r>
        <w:r>
          <w:instrText xml:space="preserve"> PAGEREF _Toc11196 \h </w:instrText>
        </w:r>
        <w:r>
          <w:fldChar w:fldCharType="separate"/>
        </w:r>
        <w:r>
          <w:t>37</w:t>
        </w:r>
        <w:r>
          <w:fldChar w:fldCharType="end"/>
        </w:r>
      </w:hyperlink>
    </w:p>
    <w:p>
      <w:pPr>
        <w:pStyle w:val="TOC2"/>
        <w:tabs>
          <w:tab w:val="right" w:leader="dot" w:pos="8306"/>
        </w:tabs>
      </w:pPr>
      <w:hyperlink w:anchor="_Toc5562" w:history="1">
        <w:r>
          <w:rPr>
            <w:rFonts w:ascii="仿宋" w:eastAsia="仿宋" w:hAnsi="仿宋" w:cs="仿宋" w:hint="eastAsia"/>
            <w:lang w:eastAsia="zh-CN"/>
          </w:rPr>
          <w:t>(四)、产业发展方向</w:t>
        </w:r>
        <w:r>
          <w:tab/>
        </w:r>
        <w:r>
          <w:fldChar w:fldCharType="begin"/>
        </w:r>
        <w:r>
          <w:instrText xml:space="preserve"> PAGEREF _Toc5562 \h </w:instrText>
        </w:r>
        <w:r>
          <w:fldChar w:fldCharType="separate"/>
        </w:r>
        <w:r>
          <w:t>39</w:t>
        </w:r>
        <w:r>
          <w:fldChar w:fldCharType="end"/>
        </w:r>
      </w:hyperlink>
    </w:p>
    <w:p>
      <w:pPr>
        <w:pStyle w:val="TOC2"/>
        <w:tabs>
          <w:tab w:val="right" w:leader="dot" w:pos="8306"/>
        </w:tabs>
      </w:pPr>
      <w:hyperlink w:anchor="_Toc7101" w:history="1">
        <w:r>
          <w:rPr>
            <w:rFonts w:ascii="仿宋" w:eastAsia="仿宋" w:hAnsi="仿宋" w:cs="仿宋" w:hint="eastAsia"/>
            <w:lang w:eastAsia="zh-CN"/>
          </w:rPr>
          <w:t>(五)、民俗文化项目选址综合评价</w:t>
        </w:r>
        <w:r>
          <w:tab/>
        </w:r>
        <w:r>
          <w:fldChar w:fldCharType="begin"/>
        </w:r>
        <w:r>
          <w:instrText xml:space="preserve"> PAGEREF _Toc7101 \h </w:instrText>
        </w:r>
        <w:r>
          <w:fldChar w:fldCharType="separate"/>
        </w:r>
        <w:r>
          <w:t>40</w:t>
        </w:r>
        <w:r>
          <w:fldChar w:fldCharType="end"/>
        </w:r>
      </w:hyperlink>
    </w:p>
    <w:p>
      <w:pPr>
        <w:pStyle w:val="TOC1"/>
        <w:tabs>
          <w:tab w:val="right" w:leader="dot" w:pos="8306"/>
        </w:tabs>
      </w:pPr>
      <w:hyperlink w:anchor="_Toc17713" w:history="1">
        <w:r>
          <w:rPr>
            <w:rFonts w:ascii="仿宋" w:eastAsia="仿宋" w:hAnsi="仿宋" w:cs="仿宋" w:hint="eastAsia"/>
            <w:lang w:eastAsia="zh-CN"/>
          </w:rPr>
          <w:t>六、建设进度分析</w:t>
        </w:r>
        <w:r>
          <w:tab/>
        </w:r>
        <w:r>
          <w:fldChar w:fldCharType="begin"/>
        </w:r>
        <w:r>
          <w:instrText xml:space="preserve"> PAGEREF _Toc17713 \h </w:instrText>
        </w:r>
        <w:r>
          <w:fldChar w:fldCharType="separate"/>
        </w:r>
        <w:r>
          <w:t>40</w:t>
        </w:r>
        <w:r>
          <w:fldChar w:fldCharType="end"/>
        </w:r>
      </w:hyperlink>
    </w:p>
    <w:p>
      <w:pPr>
        <w:pStyle w:val="TOC2"/>
        <w:tabs>
          <w:tab w:val="right" w:leader="dot" w:pos="8306"/>
        </w:tabs>
      </w:pPr>
      <w:hyperlink w:anchor="_Toc16393" w:history="1">
        <w:r>
          <w:rPr>
            <w:rFonts w:ascii="仿宋" w:eastAsia="仿宋" w:hAnsi="仿宋" w:cs="仿宋" w:hint="eastAsia"/>
            <w:lang w:eastAsia="zh-CN"/>
          </w:rPr>
          <w:t>(一)、民俗文化项目进度安排</w:t>
        </w:r>
        <w:r>
          <w:tab/>
        </w:r>
        <w:r>
          <w:fldChar w:fldCharType="begin"/>
        </w:r>
        <w:r>
          <w:instrText xml:space="preserve"> PAGEREF _Toc16393 \h </w:instrText>
        </w:r>
        <w:r>
          <w:fldChar w:fldCharType="separate"/>
        </w:r>
        <w:r>
          <w:t>40</w:t>
        </w:r>
        <w:r>
          <w:fldChar w:fldCharType="end"/>
        </w:r>
      </w:hyperlink>
    </w:p>
    <w:p>
      <w:pPr>
        <w:pStyle w:val="TOC2"/>
        <w:tabs>
          <w:tab w:val="right" w:leader="dot" w:pos="8306"/>
        </w:tabs>
      </w:pPr>
      <w:hyperlink w:anchor="_Toc11477" w:history="1">
        <w:r>
          <w:rPr>
            <w:rFonts w:ascii="仿宋" w:eastAsia="仿宋" w:hAnsi="仿宋" w:cs="仿宋" w:hint="eastAsia"/>
            <w:lang w:eastAsia="zh-CN"/>
          </w:rPr>
          <w:t>(二)、民俗文化项目实施保障措施</w:t>
        </w:r>
        <w:r>
          <w:tab/>
        </w:r>
        <w:r>
          <w:fldChar w:fldCharType="begin"/>
        </w:r>
        <w:r>
          <w:instrText xml:space="preserve"> PAGEREF _Toc11477 \h </w:instrText>
        </w:r>
        <w:r>
          <w:fldChar w:fldCharType="separate"/>
        </w:r>
        <w:r>
          <w:t>41</w:t>
        </w:r>
        <w:r>
          <w:fldChar w:fldCharType="end"/>
        </w:r>
      </w:hyperlink>
    </w:p>
    <w:p>
      <w:pPr>
        <w:pStyle w:val="TOC1"/>
        <w:tabs>
          <w:tab w:val="right" w:leader="dot" w:pos="8306"/>
        </w:tabs>
      </w:pPr>
      <w:hyperlink w:anchor="_Toc17831" w:history="1">
        <w:r>
          <w:rPr>
            <w:rFonts w:ascii="仿宋" w:eastAsia="仿宋" w:hAnsi="仿宋" w:cs="仿宋" w:hint="eastAsia"/>
            <w:lang w:eastAsia="zh-CN"/>
          </w:rPr>
          <w:t>七、环境保护分析</w:t>
        </w:r>
        <w:r>
          <w:tab/>
        </w:r>
        <w:r>
          <w:fldChar w:fldCharType="begin"/>
        </w:r>
        <w:r>
          <w:instrText xml:space="preserve"> PAGEREF _Toc17831 \h </w:instrText>
        </w:r>
        <w:r>
          <w:fldChar w:fldCharType="separate"/>
        </w:r>
        <w:r>
          <w:t>43</w:t>
        </w:r>
        <w:r>
          <w:fldChar w:fldCharType="end"/>
        </w:r>
      </w:hyperlink>
    </w:p>
    <w:p>
      <w:pPr>
        <w:pStyle w:val="TOC2"/>
        <w:tabs>
          <w:tab w:val="right" w:leader="dot" w:pos="8306"/>
        </w:tabs>
      </w:pPr>
      <w:hyperlink w:anchor="_Toc14340" w:history="1">
        <w:r>
          <w:rPr>
            <w:rFonts w:ascii="仿宋" w:eastAsia="仿宋" w:hAnsi="仿宋" w:cs="仿宋" w:hint="eastAsia"/>
            <w:lang w:eastAsia="zh-CN"/>
          </w:rPr>
          <w:t>(一)、编制依据</w:t>
        </w:r>
        <w:r>
          <w:tab/>
        </w:r>
        <w:r>
          <w:fldChar w:fldCharType="begin"/>
        </w:r>
        <w:r>
          <w:instrText xml:space="preserve"> PAGEREF _Toc14340 \h </w:instrText>
        </w:r>
        <w:r>
          <w:fldChar w:fldCharType="separate"/>
        </w:r>
        <w:r>
          <w:t>43</w:t>
        </w:r>
        <w:r>
          <w:fldChar w:fldCharType="end"/>
        </w:r>
      </w:hyperlink>
    </w:p>
    <w:p>
      <w:pPr>
        <w:pStyle w:val="TOC2"/>
        <w:tabs>
          <w:tab w:val="right" w:leader="dot" w:pos="8306"/>
        </w:tabs>
      </w:pPr>
      <w:hyperlink w:anchor="_Toc23328" w:history="1">
        <w:r>
          <w:rPr>
            <w:rFonts w:ascii="仿宋" w:eastAsia="仿宋" w:hAnsi="仿宋" w:cs="仿宋" w:hint="eastAsia"/>
            <w:lang w:eastAsia="zh-CN"/>
          </w:rPr>
          <w:t>(二)、环境影响合理性分析</w:t>
        </w:r>
        <w:r>
          <w:tab/>
        </w:r>
        <w:r>
          <w:fldChar w:fldCharType="begin"/>
        </w:r>
        <w:r>
          <w:instrText xml:space="preserve"> PAGEREF _Toc23328 \h </w:instrText>
        </w:r>
        <w:r>
          <w:fldChar w:fldCharType="separate"/>
        </w:r>
        <w:r>
          <w:t>43</w:t>
        </w:r>
        <w:r>
          <w:fldChar w:fldCharType="end"/>
        </w:r>
      </w:hyperlink>
    </w:p>
    <w:p>
      <w:pPr>
        <w:pStyle w:val="TOC2"/>
        <w:tabs>
          <w:tab w:val="right" w:leader="dot" w:pos="8306"/>
        </w:tabs>
      </w:pPr>
      <w:hyperlink w:anchor="_Toc12581" w:history="1">
        <w:r>
          <w:rPr>
            <w:rFonts w:ascii="仿宋" w:eastAsia="仿宋" w:hAnsi="仿宋" w:cs="仿宋" w:hint="eastAsia"/>
            <w:lang w:eastAsia="zh-CN"/>
          </w:rPr>
          <w:t>(三)、建设期大气环境影响分析</w:t>
        </w:r>
        <w:r>
          <w:tab/>
        </w:r>
        <w:r>
          <w:fldChar w:fldCharType="begin"/>
        </w:r>
        <w:r>
          <w:instrText xml:space="preserve"> PAGEREF _Toc12581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45" w:history="1">
        <w:r>
          <w:rPr>
            <w:rFonts w:ascii="仿宋" w:eastAsia="仿宋" w:hAnsi="仿宋" w:cs="仿宋" w:hint="eastAsia"/>
            <w:lang w:eastAsia="zh-CN"/>
          </w:rPr>
          <w:t>(四)、建设期水环境影响分析</w:t>
        </w:r>
        <w:r>
          <w:tab/>
        </w:r>
        <w:r>
          <w:fldChar w:fldCharType="begin"/>
        </w:r>
        <w:r>
          <w:instrText xml:space="preserve"> PAGEREF _Toc10045 \h </w:instrText>
        </w:r>
        <w:r>
          <w:fldChar w:fldCharType="separate"/>
        </w:r>
        <w:r>
          <w:t>45</w:t>
        </w:r>
        <w:r>
          <w:fldChar w:fldCharType="end"/>
        </w:r>
      </w:hyperlink>
    </w:p>
    <w:p>
      <w:pPr>
        <w:pStyle w:val="TOC2"/>
        <w:tabs>
          <w:tab w:val="right" w:leader="dot" w:pos="8306"/>
        </w:tabs>
      </w:pPr>
      <w:hyperlink w:anchor="_Toc31210" w:history="1">
        <w:r>
          <w:rPr>
            <w:rFonts w:ascii="仿宋" w:eastAsia="仿宋" w:hAnsi="仿宋" w:cs="仿宋" w:hint="eastAsia"/>
            <w:lang w:eastAsia="zh-CN"/>
          </w:rPr>
          <w:t>(五)、建设期固体废弃物环境影响分析</w:t>
        </w:r>
        <w:r>
          <w:tab/>
        </w:r>
        <w:r>
          <w:fldChar w:fldCharType="begin"/>
        </w:r>
        <w:r>
          <w:instrText xml:space="preserve"> PAGEREF _Toc31210 \h </w:instrText>
        </w:r>
        <w:r>
          <w:fldChar w:fldCharType="separate"/>
        </w:r>
        <w:r>
          <w:t>46</w:t>
        </w:r>
        <w:r>
          <w:fldChar w:fldCharType="end"/>
        </w:r>
      </w:hyperlink>
    </w:p>
    <w:p>
      <w:pPr>
        <w:pStyle w:val="TOC2"/>
        <w:tabs>
          <w:tab w:val="right" w:leader="dot" w:pos="8306"/>
        </w:tabs>
      </w:pPr>
      <w:hyperlink w:anchor="_Toc19122" w:history="1">
        <w:r>
          <w:rPr>
            <w:rFonts w:ascii="仿宋" w:eastAsia="仿宋" w:hAnsi="仿宋" w:cs="仿宋" w:hint="eastAsia"/>
            <w:lang w:eastAsia="zh-CN"/>
          </w:rPr>
          <w:t>(六)、建设期声环境影响分析</w:t>
        </w:r>
        <w:r>
          <w:tab/>
        </w:r>
        <w:r>
          <w:fldChar w:fldCharType="begin"/>
        </w:r>
        <w:r>
          <w:instrText xml:space="preserve"> PAGEREF _Toc19122 \h </w:instrText>
        </w:r>
        <w:r>
          <w:fldChar w:fldCharType="separate"/>
        </w:r>
        <w:r>
          <w:t>47</w:t>
        </w:r>
        <w:r>
          <w:fldChar w:fldCharType="end"/>
        </w:r>
      </w:hyperlink>
    </w:p>
    <w:p>
      <w:pPr>
        <w:pStyle w:val="TOC2"/>
        <w:tabs>
          <w:tab w:val="right" w:leader="dot" w:pos="8306"/>
        </w:tabs>
      </w:pPr>
      <w:hyperlink w:anchor="_Toc1761" w:history="1">
        <w:r>
          <w:rPr>
            <w:rFonts w:ascii="仿宋" w:eastAsia="仿宋" w:hAnsi="仿宋" w:cs="仿宋" w:hint="eastAsia"/>
            <w:lang w:eastAsia="zh-CN"/>
          </w:rPr>
          <w:t>(七)、营运期大气环境影响分析</w:t>
        </w:r>
        <w:r>
          <w:tab/>
        </w:r>
        <w:r>
          <w:fldChar w:fldCharType="begin"/>
        </w:r>
        <w:r>
          <w:instrText xml:space="preserve"> PAGEREF _Toc1761 \h </w:instrText>
        </w:r>
        <w:r>
          <w:fldChar w:fldCharType="separate"/>
        </w:r>
        <w:r>
          <w:t>49</w:t>
        </w:r>
        <w:r>
          <w:fldChar w:fldCharType="end"/>
        </w:r>
      </w:hyperlink>
    </w:p>
    <w:p>
      <w:pPr>
        <w:pStyle w:val="TOC2"/>
        <w:tabs>
          <w:tab w:val="right" w:leader="dot" w:pos="8306"/>
        </w:tabs>
      </w:pPr>
      <w:hyperlink w:anchor="_Toc27628" w:history="1">
        <w:r>
          <w:rPr>
            <w:rFonts w:ascii="仿宋" w:eastAsia="仿宋" w:hAnsi="仿宋" w:cs="仿宋" w:hint="eastAsia"/>
            <w:lang w:eastAsia="zh-CN"/>
          </w:rPr>
          <w:t>(八)、营运期水环境影响分析</w:t>
        </w:r>
        <w:r>
          <w:tab/>
        </w:r>
        <w:r>
          <w:fldChar w:fldCharType="begin"/>
        </w:r>
        <w:r>
          <w:instrText xml:space="preserve"> PAGEREF _Toc27628 \h </w:instrText>
        </w:r>
        <w:r>
          <w:fldChar w:fldCharType="separate"/>
        </w:r>
        <w:r>
          <w:t>50</w:t>
        </w:r>
        <w:r>
          <w:fldChar w:fldCharType="end"/>
        </w:r>
      </w:hyperlink>
    </w:p>
    <w:p>
      <w:pPr>
        <w:pStyle w:val="TOC2"/>
        <w:tabs>
          <w:tab w:val="right" w:leader="dot" w:pos="8306"/>
        </w:tabs>
      </w:pPr>
      <w:hyperlink w:anchor="_Toc16496" w:history="1">
        <w:r>
          <w:rPr>
            <w:rFonts w:ascii="仿宋" w:eastAsia="仿宋" w:hAnsi="仿宋" w:cs="仿宋" w:hint="eastAsia"/>
            <w:lang w:eastAsia="zh-CN"/>
          </w:rPr>
          <w:t>(九)、营运期固体废弃物环境影响分析</w:t>
        </w:r>
        <w:r>
          <w:tab/>
        </w:r>
        <w:r>
          <w:fldChar w:fldCharType="begin"/>
        </w:r>
        <w:r>
          <w:instrText xml:space="preserve"> PAGEREF _Toc16496 \h </w:instrText>
        </w:r>
        <w:r>
          <w:fldChar w:fldCharType="separate"/>
        </w:r>
        <w:r>
          <w:t>51</w:t>
        </w:r>
        <w:r>
          <w:fldChar w:fldCharType="end"/>
        </w:r>
      </w:hyperlink>
    </w:p>
    <w:p>
      <w:pPr>
        <w:pStyle w:val="TOC2"/>
        <w:tabs>
          <w:tab w:val="right" w:leader="dot" w:pos="8306"/>
        </w:tabs>
      </w:pPr>
      <w:hyperlink w:anchor="_Toc1706" w:history="1">
        <w:r>
          <w:rPr>
            <w:rFonts w:ascii="仿宋" w:eastAsia="仿宋" w:hAnsi="仿宋" w:cs="仿宋" w:hint="eastAsia"/>
            <w:lang w:eastAsia="zh-CN"/>
          </w:rPr>
          <w:t>(十)、营运期声环境影响分析</w:t>
        </w:r>
        <w:r>
          <w:tab/>
        </w:r>
        <w:r>
          <w:fldChar w:fldCharType="begin"/>
        </w:r>
        <w:r>
          <w:instrText xml:space="preserve"> PAGEREF _Toc1706 \h </w:instrText>
        </w:r>
        <w:r>
          <w:fldChar w:fldCharType="separate"/>
        </w:r>
        <w:r>
          <w:t>52</w:t>
        </w:r>
        <w:r>
          <w:fldChar w:fldCharType="end"/>
        </w:r>
      </w:hyperlink>
    </w:p>
    <w:p>
      <w:pPr>
        <w:pStyle w:val="TOC2"/>
        <w:tabs>
          <w:tab w:val="right" w:leader="dot" w:pos="8306"/>
        </w:tabs>
      </w:pPr>
      <w:hyperlink w:anchor="_Toc15518" w:history="1">
        <w:r>
          <w:rPr>
            <w:rFonts w:ascii="仿宋" w:eastAsia="仿宋" w:hAnsi="仿宋" w:cs="仿宋" w:hint="eastAsia"/>
            <w:lang w:eastAsia="zh-CN"/>
          </w:rPr>
          <w:t>(十一)、清洁生产</w:t>
        </w:r>
        <w:r>
          <w:tab/>
        </w:r>
        <w:r>
          <w:fldChar w:fldCharType="begin"/>
        </w:r>
        <w:r>
          <w:instrText xml:space="preserve"> PAGEREF _Toc15518 \h </w:instrText>
        </w:r>
        <w:r>
          <w:fldChar w:fldCharType="separate"/>
        </w:r>
        <w:r>
          <w:t>53</w:t>
        </w:r>
        <w:r>
          <w:fldChar w:fldCharType="end"/>
        </w:r>
      </w:hyperlink>
    </w:p>
    <w:p>
      <w:pPr>
        <w:pStyle w:val="TOC2"/>
        <w:tabs>
          <w:tab w:val="right" w:leader="dot" w:pos="8306"/>
        </w:tabs>
      </w:pPr>
      <w:hyperlink w:anchor="_Toc17672" w:history="1">
        <w:r>
          <w:rPr>
            <w:rFonts w:ascii="仿宋" w:eastAsia="仿宋" w:hAnsi="仿宋" w:cs="仿宋" w:hint="eastAsia"/>
            <w:lang w:eastAsia="zh-CN"/>
          </w:rPr>
          <w:t>(十二)、环境管理分析</w:t>
        </w:r>
        <w:r>
          <w:tab/>
        </w:r>
        <w:r>
          <w:fldChar w:fldCharType="begin"/>
        </w:r>
        <w:r>
          <w:instrText xml:space="preserve"> PAGEREF _Toc17672 \h </w:instrText>
        </w:r>
        <w:r>
          <w:fldChar w:fldCharType="separate"/>
        </w:r>
        <w:r>
          <w:t>54</w:t>
        </w:r>
        <w:r>
          <w:fldChar w:fldCharType="end"/>
        </w:r>
      </w:hyperlink>
    </w:p>
    <w:p>
      <w:pPr>
        <w:pStyle w:val="TOC2"/>
        <w:tabs>
          <w:tab w:val="right" w:leader="dot" w:pos="8306"/>
        </w:tabs>
      </w:pPr>
      <w:hyperlink w:anchor="_Toc8297" w:history="1">
        <w:r>
          <w:rPr>
            <w:rFonts w:ascii="仿宋" w:eastAsia="仿宋" w:hAnsi="仿宋" w:cs="仿宋" w:hint="eastAsia"/>
            <w:lang w:eastAsia="zh-CN"/>
          </w:rPr>
          <w:t>(十三)、结论及建议</w:t>
        </w:r>
        <w:r>
          <w:tab/>
        </w:r>
        <w:r>
          <w:fldChar w:fldCharType="begin"/>
        </w:r>
        <w:r>
          <w:instrText xml:space="preserve"> PAGEREF _Toc8297 \h </w:instrText>
        </w:r>
        <w:r>
          <w:fldChar w:fldCharType="separate"/>
        </w:r>
        <w:r>
          <w:t>56</w:t>
        </w:r>
        <w:r>
          <w:fldChar w:fldCharType="end"/>
        </w:r>
      </w:hyperlink>
    </w:p>
    <w:p>
      <w:pPr>
        <w:pStyle w:val="TOC1"/>
        <w:tabs>
          <w:tab w:val="right" w:leader="dot" w:pos="8306"/>
        </w:tabs>
      </w:pPr>
      <w:hyperlink w:anchor="_Toc5659" w:history="1">
        <w:r>
          <w:rPr>
            <w:rFonts w:ascii="仿宋" w:eastAsia="仿宋" w:hAnsi="仿宋" w:cs="仿宋" w:hint="eastAsia"/>
            <w:lang w:eastAsia="zh-CN"/>
          </w:rPr>
          <w:t>八、投资方案分析</w:t>
        </w:r>
        <w:r>
          <w:tab/>
        </w:r>
        <w:r>
          <w:fldChar w:fldCharType="begin"/>
        </w:r>
        <w:r>
          <w:instrText xml:space="preserve"> PAGEREF _Toc5659 \h </w:instrText>
        </w:r>
        <w:r>
          <w:fldChar w:fldCharType="separate"/>
        </w:r>
        <w:r>
          <w:t>57</w:t>
        </w:r>
        <w:r>
          <w:fldChar w:fldCharType="end"/>
        </w:r>
      </w:hyperlink>
    </w:p>
    <w:p>
      <w:pPr>
        <w:pStyle w:val="TOC2"/>
        <w:tabs>
          <w:tab w:val="right" w:leader="dot" w:pos="8306"/>
        </w:tabs>
      </w:pPr>
      <w:hyperlink w:anchor="_Toc11377" w:history="1">
        <w:r>
          <w:rPr>
            <w:rFonts w:ascii="仿宋" w:eastAsia="仿宋" w:hAnsi="仿宋" w:cs="仿宋" w:hint="eastAsia"/>
            <w:lang w:eastAsia="zh-CN"/>
          </w:rPr>
          <w:t>(一)、编制说明</w:t>
        </w:r>
        <w:r>
          <w:tab/>
        </w:r>
        <w:r>
          <w:fldChar w:fldCharType="begin"/>
        </w:r>
        <w:r>
          <w:instrText xml:space="preserve"> PAGEREF _Toc11377 \h </w:instrText>
        </w:r>
        <w:r>
          <w:fldChar w:fldCharType="separate"/>
        </w:r>
        <w:r>
          <w:t>57</w:t>
        </w:r>
        <w:r>
          <w:fldChar w:fldCharType="end"/>
        </w:r>
      </w:hyperlink>
    </w:p>
    <w:p>
      <w:pPr>
        <w:pStyle w:val="TOC2"/>
        <w:tabs>
          <w:tab w:val="right" w:leader="dot" w:pos="8306"/>
        </w:tabs>
      </w:pPr>
      <w:hyperlink w:anchor="_Toc5727" w:history="1">
        <w:r>
          <w:rPr>
            <w:rFonts w:ascii="仿宋" w:eastAsia="仿宋" w:hAnsi="仿宋" w:cs="仿宋" w:hint="eastAsia"/>
            <w:lang w:eastAsia="zh-CN"/>
          </w:rPr>
          <w:t>(二)、建设投资</w:t>
        </w:r>
        <w:r>
          <w:tab/>
        </w:r>
        <w:r>
          <w:fldChar w:fldCharType="begin"/>
        </w:r>
        <w:r>
          <w:instrText xml:space="preserve"> PAGEREF _Toc5727 \h </w:instrText>
        </w:r>
        <w:r>
          <w:fldChar w:fldCharType="separate"/>
        </w:r>
        <w:r>
          <w:t>57</w:t>
        </w:r>
        <w:r>
          <w:fldChar w:fldCharType="end"/>
        </w:r>
      </w:hyperlink>
    </w:p>
    <w:p>
      <w:pPr>
        <w:pStyle w:val="TOC2"/>
        <w:tabs>
          <w:tab w:val="right" w:leader="dot" w:pos="8306"/>
        </w:tabs>
      </w:pPr>
      <w:hyperlink w:anchor="_Toc22582" w:history="1">
        <w:r>
          <w:rPr>
            <w:rFonts w:ascii="仿宋" w:eastAsia="仿宋" w:hAnsi="仿宋" w:cs="仿宋" w:hint="eastAsia"/>
            <w:lang w:eastAsia="zh-CN"/>
          </w:rPr>
          <w:t>(三)、建设期利息</w:t>
        </w:r>
        <w:r>
          <w:tab/>
        </w:r>
        <w:r>
          <w:fldChar w:fldCharType="begin"/>
        </w:r>
        <w:r>
          <w:instrText xml:space="preserve"> PAGEREF _Toc22582 \h </w:instrText>
        </w:r>
        <w:r>
          <w:fldChar w:fldCharType="separate"/>
        </w:r>
        <w:r>
          <w:t>57</w:t>
        </w:r>
        <w:r>
          <w:fldChar w:fldCharType="end"/>
        </w:r>
      </w:hyperlink>
    </w:p>
    <w:p>
      <w:pPr>
        <w:pStyle w:val="TOC2"/>
        <w:tabs>
          <w:tab w:val="right" w:leader="dot" w:pos="8306"/>
        </w:tabs>
      </w:pPr>
      <w:hyperlink w:anchor="_Toc16503" w:history="1">
        <w:r>
          <w:rPr>
            <w:rFonts w:ascii="仿宋" w:eastAsia="仿宋" w:hAnsi="仿宋" w:cs="仿宋" w:hint="eastAsia"/>
            <w:lang w:eastAsia="zh-CN"/>
          </w:rPr>
          <w:t>(四)、流动资金</w:t>
        </w:r>
        <w:r>
          <w:tab/>
        </w:r>
        <w:r>
          <w:fldChar w:fldCharType="begin"/>
        </w:r>
        <w:r>
          <w:instrText xml:space="preserve"> PAGEREF _Toc16503 \h </w:instrText>
        </w:r>
        <w:r>
          <w:fldChar w:fldCharType="separate"/>
        </w:r>
        <w:r>
          <w:t>58</w:t>
        </w:r>
        <w:r>
          <w:fldChar w:fldCharType="end"/>
        </w:r>
      </w:hyperlink>
    </w:p>
    <w:p>
      <w:pPr>
        <w:pStyle w:val="TOC2"/>
        <w:tabs>
          <w:tab w:val="right" w:leader="dot" w:pos="8306"/>
        </w:tabs>
      </w:pPr>
      <w:hyperlink w:anchor="_Toc14419" w:history="1">
        <w:r>
          <w:rPr>
            <w:rFonts w:ascii="仿宋" w:eastAsia="仿宋" w:hAnsi="仿宋" w:cs="仿宋" w:hint="eastAsia"/>
            <w:lang w:eastAsia="zh-CN"/>
          </w:rPr>
          <w:t>(五)、民俗文化项目总投资</w:t>
        </w:r>
        <w:r>
          <w:tab/>
        </w:r>
        <w:r>
          <w:fldChar w:fldCharType="begin"/>
        </w:r>
        <w:r>
          <w:instrText xml:space="preserve"> PAGEREF _Toc14419 \h </w:instrText>
        </w:r>
        <w:r>
          <w:fldChar w:fldCharType="separate"/>
        </w:r>
        <w:r>
          <w:t>58</w:t>
        </w:r>
        <w:r>
          <w:fldChar w:fldCharType="end"/>
        </w:r>
      </w:hyperlink>
    </w:p>
    <w:p>
      <w:pPr>
        <w:pStyle w:val="TOC2"/>
        <w:tabs>
          <w:tab w:val="right" w:leader="dot" w:pos="8306"/>
        </w:tabs>
      </w:pPr>
      <w:hyperlink w:anchor="_Toc20756" w:history="1">
        <w:r>
          <w:rPr>
            <w:rFonts w:ascii="仿宋" w:eastAsia="仿宋" w:hAnsi="仿宋" w:cs="仿宋" w:hint="eastAsia"/>
            <w:lang w:eastAsia="zh-CN"/>
          </w:rPr>
          <w:t>(六)、资金筹措与投资计划</w:t>
        </w:r>
        <w:r>
          <w:tab/>
        </w:r>
        <w:r>
          <w:fldChar w:fldCharType="begin"/>
        </w:r>
        <w:r>
          <w:instrText xml:space="preserve"> PAGEREF _Toc20756 \h </w:instrText>
        </w:r>
        <w:r>
          <w:fldChar w:fldCharType="separate"/>
        </w:r>
        <w:r>
          <w:t>59</w:t>
        </w:r>
        <w:r>
          <w:fldChar w:fldCharType="end"/>
        </w:r>
      </w:hyperlink>
    </w:p>
    <w:p>
      <w:pPr>
        <w:pStyle w:val="TOC1"/>
        <w:tabs>
          <w:tab w:val="right" w:leader="dot" w:pos="8306"/>
        </w:tabs>
      </w:pPr>
      <w:hyperlink w:anchor="_Toc3909" w:history="1">
        <w:r>
          <w:rPr>
            <w:rFonts w:ascii="仿宋" w:eastAsia="仿宋" w:hAnsi="仿宋" w:cs="仿宋" w:hint="eastAsia"/>
            <w:lang w:eastAsia="zh-CN"/>
          </w:rPr>
          <w:t>九、目标客户和受众分析</w:t>
        </w:r>
        <w:r>
          <w:tab/>
        </w:r>
        <w:r>
          <w:fldChar w:fldCharType="begin"/>
        </w:r>
        <w:r>
          <w:instrText xml:space="preserve"> PAGEREF _Toc3909 \h </w:instrText>
        </w:r>
        <w:r>
          <w:fldChar w:fldCharType="separate"/>
        </w:r>
        <w:r>
          <w:t>59</w:t>
        </w:r>
        <w:r>
          <w:fldChar w:fldCharType="end"/>
        </w:r>
      </w:hyperlink>
    </w:p>
    <w:p>
      <w:pPr>
        <w:pStyle w:val="TOC2"/>
        <w:tabs>
          <w:tab w:val="right" w:leader="dot" w:pos="8306"/>
        </w:tabs>
      </w:pPr>
      <w:hyperlink w:anchor="_Toc24323" w:history="1">
        <w:r>
          <w:rPr>
            <w:rFonts w:ascii="仿宋" w:eastAsia="仿宋" w:hAnsi="仿宋" w:cs="仿宋" w:hint="eastAsia"/>
            <w:lang w:eastAsia="zh-CN"/>
          </w:rPr>
          <w:t>(一)、客户群体描述</w:t>
        </w:r>
        <w:r>
          <w:tab/>
        </w:r>
        <w:r>
          <w:fldChar w:fldCharType="begin"/>
        </w:r>
        <w:r>
          <w:instrText xml:space="preserve"> PAGEREF _Toc24323 \h </w:instrText>
        </w:r>
        <w:r>
          <w:fldChar w:fldCharType="separate"/>
        </w:r>
        <w:r>
          <w:t>59</w:t>
        </w:r>
        <w:r>
          <w:fldChar w:fldCharType="end"/>
        </w:r>
      </w:hyperlink>
    </w:p>
    <w:p>
      <w:pPr>
        <w:pStyle w:val="TOC2"/>
        <w:tabs>
          <w:tab w:val="right" w:leader="dot" w:pos="8306"/>
        </w:tabs>
      </w:pPr>
      <w:hyperlink w:anchor="_Toc9673" w:history="1">
        <w:r>
          <w:rPr>
            <w:rFonts w:ascii="仿宋" w:eastAsia="仿宋" w:hAnsi="仿宋" w:cs="仿宋" w:hint="eastAsia"/>
            <w:lang w:eastAsia="zh-CN"/>
          </w:rPr>
          <w:t>(二)、客户需求和期望</w:t>
        </w:r>
        <w:r>
          <w:tab/>
        </w:r>
        <w:r>
          <w:fldChar w:fldCharType="begin"/>
        </w:r>
        <w:r>
          <w:instrText xml:space="preserve"> PAGEREF _Toc9673 \h </w:instrText>
        </w:r>
        <w:r>
          <w:fldChar w:fldCharType="separate"/>
        </w:r>
        <w:r>
          <w:t>61</w:t>
        </w:r>
        <w:r>
          <w:fldChar w:fldCharType="end"/>
        </w:r>
      </w:hyperlink>
    </w:p>
    <w:p>
      <w:pPr>
        <w:pStyle w:val="TOC2"/>
        <w:tabs>
          <w:tab w:val="right" w:leader="dot" w:pos="8306"/>
        </w:tabs>
      </w:pPr>
      <w:hyperlink w:anchor="_Toc28843" w:history="1">
        <w:r>
          <w:rPr>
            <w:rFonts w:ascii="仿宋" w:eastAsia="仿宋" w:hAnsi="仿宋" w:cs="仿宋" w:hint="eastAsia"/>
            <w:lang w:eastAsia="zh-CN"/>
          </w:rPr>
          <w:t>(三)、客户获取策略</w:t>
        </w:r>
        <w:r>
          <w:tab/>
        </w:r>
        <w:r>
          <w:fldChar w:fldCharType="begin"/>
        </w:r>
        <w:r>
          <w:instrText xml:space="preserve"> PAGEREF _Toc28843 \h </w:instrText>
        </w:r>
        <w:r>
          <w:fldChar w:fldCharType="separate"/>
        </w:r>
        <w:r>
          <w:t>62</w:t>
        </w:r>
        <w:r>
          <w:fldChar w:fldCharType="end"/>
        </w:r>
      </w:hyperlink>
    </w:p>
    <w:p>
      <w:pPr>
        <w:pStyle w:val="TOC2"/>
        <w:tabs>
          <w:tab w:val="right" w:leader="dot" w:pos="8306"/>
        </w:tabs>
      </w:pPr>
      <w:hyperlink w:anchor="_Toc11992" w:history="1">
        <w:r>
          <w:rPr>
            <w:rFonts w:ascii="仿宋" w:eastAsia="仿宋" w:hAnsi="仿宋" w:cs="仿宋" w:hint="eastAsia"/>
            <w:lang w:eastAsia="zh-CN"/>
          </w:rPr>
          <w:t>(四)、客户关系管理</w:t>
        </w:r>
        <w:r>
          <w:tab/>
        </w:r>
        <w:r>
          <w:fldChar w:fldCharType="begin"/>
        </w:r>
        <w:r>
          <w:instrText xml:space="preserve"> PAGEREF _Toc11992 \h </w:instrText>
        </w:r>
        <w:r>
          <w:fldChar w:fldCharType="separate"/>
        </w:r>
        <w:r>
          <w:t>64</w:t>
        </w:r>
        <w:r>
          <w:fldChar w:fldCharType="end"/>
        </w:r>
      </w:hyperlink>
    </w:p>
    <w:p>
      <w:pPr>
        <w:pStyle w:val="TOC1"/>
        <w:tabs>
          <w:tab w:val="right" w:leader="dot" w:pos="8306"/>
        </w:tabs>
      </w:pPr>
      <w:hyperlink w:anchor="_Toc25223" w:history="1">
        <w:r>
          <w:rPr>
            <w:rFonts w:ascii="仿宋" w:eastAsia="仿宋" w:hAnsi="仿宋" w:cs="仿宋" w:hint="eastAsia"/>
            <w:lang w:eastAsia="zh-CN"/>
          </w:rPr>
          <w:t>十、公司组建背景分析</w:t>
        </w:r>
        <w:r>
          <w:tab/>
        </w:r>
        <w:r>
          <w:fldChar w:fldCharType="begin"/>
        </w:r>
        <w:r>
          <w:instrText xml:space="preserve"> PAGEREF _Toc25223 \h </w:instrText>
        </w:r>
        <w:r>
          <w:fldChar w:fldCharType="separate"/>
        </w:r>
        <w:r>
          <w:t>66</w:t>
        </w:r>
        <w:r>
          <w:fldChar w:fldCharType="end"/>
        </w:r>
      </w:hyperlink>
    </w:p>
    <w:p>
      <w:pPr>
        <w:pStyle w:val="TOC2"/>
        <w:tabs>
          <w:tab w:val="right" w:leader="dot" w:pos="8306"/>
        </w:tabs>
      </w:pPr>
      <w:hyperlink w:anchor="_Toc23748" w:history="1">
        <w:r>
          <w:rPr>
            <w:rFonts w:ascii="仿宋" w:eastAsia="仿宋" w:hAnsi="仿宋" w:cs="仿宋" w:hint="eastAsia"/>
            <w:lang w:eastAsia="zh-CN"/>
          </w:rPr>
          <w:t>(一)、民俗文化项目背景分析</w:t>
        </w:r>
        <w:r>
          <w:tab/>
        </w:r>
        <w:r>
          <w:fldChar w:fldCharType="begin"/>
        </w:r>
        <w:r>
          <w:instrText xml:space="preserve"> PAGEREF _Toc23748 \h </w:instrText>
        </w:r>
        <w:r>
          <w:fldChar w:fldCharType="separate"/>
        </w:r>
        <w:r>
          <w:t>66</w:t>
        </w:r>
        <w:r>
          <w:fldChar w:fldCharType="end"/>
        </w:r>
      </w:hyperlink>
    </w:p>
    <w:p>
      <w:pPr>
        <w:pStyle w:val="TOC2"/>
        <w:tabs>
          <w:tab w:val="right" w:leader="dot" w:pos="8306"/>
        </w:tabs>
      </w:pPr>
      <w:hyperlink w:anchor="_Toc20064" w:history="1">
        <w:r>
          <w:rPr>
            <w:rFonts w:ascii="仿宋" w:eastAsia="仿宋" w:hAnsi="仿宋" w:cs="仿宋" w:hint="eastAsia"/>
            <w:lang w:eastAsia="zh-CN"/>
          </w:rPr>
          <w:t>(二)、民俗文化项目建设必要性分析</w:t>
        </w:r>
        <w:r>
          <w:tab/>
        </w:r>
        <w:r>
          <w:fldChar w:fldCharType="begin"/>
        </w:r>
        <w:r>
          <w:instrText xml:space="preserve"> PAGEREF _Toc20064 \h </w:instrText>
        </w:r>
        <w:r>
          <w:fldChar w:fldCharType="separate"/>
        </w:r>
        <w:r>
          <w:t>67</w:t>
        </w:r>
        <w:r>
          <w:fldChar w:fldCharType="end"/>
        </w:r>
      </w:hyperlink>
    </w:p>
    <w:p>
      <w:pPr>
        <w:pStyle w:val="TOC2"/>
        <w:tabs>
          <w:tab w:val="right" w:leader="dot" w:pos="8306"/>
        </w:tabs>
      </w:pPr>
      <w:hyperlink w:anchor="_Toc14344" w:history="1">
        <w:r>
          <w:rPr>
            <w:rFonts w:ascii="仿宋" w:eastAsia="仿宋" w:hAnsi="仿宋" w:cs="仿宋" w:hint="eastAsia"/>
            <w:lang w:eastAsia="zh-CN"/>
          </w:rPr>
          <w:t>(三)、鼓励中小企业发展</w:t>
        </w:r>
        <w:r>
          <w:tab/>
        </w:r>
        <w:r>
          <w:fldChar w:fldCharType="begin"/>
        </w:r>
        <w:r>
          <w:instrText xml:space="preserve"> PAGEREF _Toc14344 \h </w:instrText>
        </w:r>
        <w:r>
          <w:fldChar w:fldCharType="separate"/>
        </w:r>
        <w:r>
          <w:t>68</w:t>
        </w:r>
        <w:r>
          <w:fldChar w:fldCharType="end"/>
        </w:r>
      </w:hyperlink>
    </w:p>
    <w:p>
      <w:pPr>
        <w:pStyle w:val="TOC2"/>
        <w:tabs>
          <w:tab w:val="right" w:leader="dot" w:pos="8306"/>
        </w:tabs>
      </w:pPr>
      <w:hyperlink w:anchor="_Toc24906" w:history="1">
        <w:r>
          <w:rPr>
            <w:rFonts w:ascii="仿宋" w:eastAsia="仿宋" w:hAnsi="仿宋" w:cs="仿宋" w:hint="eastAsia"/>
            <w:lang w:eastAsia="zh-CN"/>
          </w:rPr>
          <w:t>(四)、宏观经济形势分析</w:t>
        </w:r>
        <w:r>
          <w:tab/>
        </w:r>
        <w:r>
          <w:fldChar w:fldCharType="begin"/>
        </w:r>
        <w:r>
          <w:instrText xml:space="preserve"> PAGEREF _Toc24906 \h </w:instrText>
        </w:r>
        <w:r>
          <w:fldChar w:fldCharType="separate"/>
        </w:r>
        <w:r>
          <w:t>69</w:t>
        </w:r>
        <w:r>
          <w:fldChar w:fldCharType="end"/>
        </w:r>
      </w:hyperlink>
    </w:p>
    <w:p>
      <w:pPr>
        <w:pStyle w:val="TOC1"/>
        <w:tabs>
          <w:tab w:val="right" w:leader="dot" w:pos="8306"/>
        </w:tabs>
      </w:pPr>
      <w:hyperlink w:anchor="_Toc3525" w:history="1">
        <w:r>
          <w:rPr>
            <w:rFonts w:ascii="仿宋" w:eastAsia="仿宋" w:hAnsi="仿宋" w:cs="仿宋" w:hint="eastAsia"/>
            <w:lang w:eastAsia="zh-CN"/>
          </w:rPr>
          <w:t>十一、未来计划和展望</w:t>
        </w:r>
        <w:r>
          <w:tab/>
        </w:r>
        <w:r>
          <w:fldChar w:fldCharType="begin"/>
        </w:r>
        <w:r>
          <w:instrText xml:space="preserve"> PAGEREF _Toc3525 \h </w:instrText>
        </w:r>
        <w:r>
          <w:fldChar w:fldCharType="separate"/>
        </w:r>
        <w:r>
          <w:t>70</w:t>
        </w:r>
        <w:r>
          <w:fldChar w:fldCharType="end"/>
        </w:r>
      </w:hyperlink>
    </w:p>
    <w:p>
      <w:pPr>
        <w:pStyle w:val="TOC2"/>
        <w:tabs>
          <w:tab w:val="right" w:leader="dot" w:pos="8306"/>
        </w:tabs>
      </w:pPr>
      <w:hyperlink w:anchor="_Toc16061" w:history="1">
        <w:r>
          <w:rPr>
            <w:rFonts w:ascii="仿宋" w:eastAsia="仿宋" w:hAnsi="仿宋" w:cs="仿宋" w:hint="eastAsia"/>
            <w:lang w:eastAsia="zh-CN"/>
          </w:rPr>
          <w:t>(一)、公司未来的发展计划</w:t>
        </w:r>
        <w:r>
          <w:tab/>
        </w:r>
        <w:r>
          <w:fldChar w:fldCharType="begin"/>
        </w:r>
        <w:r>
          <w:instrText xml:space="preserve"> PAGEREF _Toc16061 \h </w:instrText>
        </w:r>
        <w:r>
          <w:fldChar w:fldCharType="separate"/>
        </w:r>
        <w:r>
          <w:t>70</w:t>
        </w:r>
        <w:r>
          <w:fldChar w:fldCharType="end"/>
        </w:r>
      </w:hyperlink>
    </w:p>
    <w:p>
      <w:pPr>
        <w:pStyle w:val="TOC2"/>
        <w:tabs>
          <w:tab w:val="right" w:leader="dot" w:pos="8306"/>
        </w:tabs>
      </w:pPr>
      <w:hyperlink w:anchor="_Toc15113" w:history="1">
        <w:r>
          <w:rPr>
            <w:rFonts w:ascii="仿宋" w:eastAsia="仿宋" w:hAnsi="仿宋" w:cs="仿宋" w:hint="eastAsia"/>
            <w:lang w:eastAsia="zh-CN"/>
          </w:rPr>
          <w:t>(二)、长期目标和目标</w:t>
        </w:r>
        <w:r>
          <w:tab/>
        </w:r>
        <w:r>
          <w:fldChar w:fldCharType="begin"/>
        </w:r>
        <w:r>
          <w:instrText xml:space="preserve"> PAGEREF _Toc15113 \h </w:instrText>
        </w:r>
        <w:r>
          <w:fldChar w:fldCharType="separate"/>
        </w:r>
        <w:r>
          <w:t>70</w:t>
        </w:r>
        <w:r>
          <w:fldChar w:fldCharType="end"/>
        </w:r>
      </w:hyperlink>
    </w:p>
    <w:p>
      <w:pPr>
        <w:pStyle w:val="TOC1"/>
        <w:tabs>
          <w:tab w:val="right" w:leader="dot" w:pos="8306"/>
        </w:tabs>
      </w:pPr>
      <w:hyperlink w:anchor="_Toc16701" w:history="1">
        <w:r>
          <w:rPr>
            <w:rFonts w:ascii="仿宋" w:eastAsia="仿宋" w:hAnsi="仿宋" w:cs="仿宋" w:hint="eastAsia"/>
            <w:lang w:eastAsia="zh-CN"/>
          </w:rPr>
          <w:t>十二、民俗文化项目总结分析</w:t>
        </w:r>
        <w:r>
          <w:tab/>
        </w:r>
        <w:r>
          <w:fldChar w:fldCharType="begin"/>
        </w:r>
        <w:r>
          <w:instrText xml:space="preserve"> PAGEREF _Toc16701 \h </w:instrText>
        </w:r>
        <w:r>
          <w:fldChar w:fldCharType="separate"/>
        </w:r>
        <w:r>
          <w:t>71</w:t>
        </w:r>
        <w:r>
          <w:fldChar w:fldCharType="end"/>
        </w:r>
      </w:hyperlink>
    </w:p>
    <w:p>
      <w:pPr>
        <w:pStyle w:val="TOC1"/>
        <w:tabs>
          <w:tab w:val="right" w:leader="dot" w:pos="8306"/>
        </w:tabs>
      </w:pPr>
      <w:hyperlink w:anchor="_Toc838" w:history="1">
        <w:r>
          <w:rPr>
            <w:rFonts w:ascii="仿宋" w:eastAsia="仿宋" w:hAnsi="仿宋" w:cs="仿宋" w:hint="eastAsia"/>
            <w:lang w:eastAsia="zh-CN"/>
          </w:rPr>
          <w:t>十三、推进公司成立的必要性分析</w:t>
        </w:r>
        <w:r>
          <w:tab/>
        </w:r>
        <w:r>
          <w:fldChar w:fldCharType="begin"/>
        </w:r>
        <w:r>
          <w:instrText xml:space="preserve"> PAGEREF _Toc838 \h </w:instrText>
        </w:r>
        <w:r>
          <w:fldChar w:fldCharType="separate"/>
        </w:r>
        <w:r>
          <w:t>73</w:t>
        </w:r>
        <w:r>
          <w:fldChar w:fldCharType="end"/>
        </w:r>
      </w:hyperlink>
    </w:p>
    <w:p>
      <w:pPr>
        <w:pStyle w:val="TOC2"/>
        <w:tabs>
          <w:tab w:val="right" w:leader="dot" w:pos="8306"/>
        </w:tabs>
      </w:pPr>
      <w:hyperlink w:anchor="_Toc11627" w:history="1">
        <w:r>
          <w:rPr>
            <w:rFonts w:ascii="仿宋" w:eastAsia="仿宋" w:hAnsi="仿宋" w:cs="仿宋" w:hint="eastAsia"/>
            <w:lang w:eastAsia="zh-CN"/>
          </w:rPr>
          <w:t>(一)、市场需求和机会</w:t>
        </w:r>
        <w:r>
          <w:tab/>
        </w:r>
        <w:r>
          <w:fldChar w:fldCharType="begin"/>
        </w:r>
        <w:r>
          <w:instrText xml:space="preserve"> PAGEREF _Toc11627 \h </w:instrText>
        </w:r>
        <w:r>
          <w:fldChar w:fldCharType="separate"/>
        </w:r>
        <w:r>
          <w:t>73</w:t>
        </w:r>
        <w:r>
          <w:fldChar w:fldCharType="end"/>
        </w:r>
      </w:hyperlink>
    </w:p>
    <w:p>
      <w:pPr>
        <w:pStyle w:val="TOC2"/>
        <w:tabs>
          <w:tab w:val="right" w:leader="dot" w:pos="8306"/>
        </w:tabs>
      </w:pPr>
      <w:hyperlink w:anchor="_Toc21423" w:history="1">
        <w:r>
          <w:rPr>
            <w:rFonts w:ascii="仿宋" w:eastAsia="仿宋" w:hAnsi="仿宋" w:cs="仿宋" w:hint="eastAsia"/>
            <w:lang w:eastAsia="zh-CN"/>
          </w:rPr>
          <w:t>(二)、公司目标和战略</w:t>
        </w:r>
        <w:r>
          <w:tab/>
        </w:r>
        <w:r>
          <w:fldChar w:fldCharType="begin"/>
        </w:r>
        <w:r>
          <w:instrText xml:space="preserve"> PAGEREF _Toc21423 \h </w:instrText>
        </w:r>
        <w:r>
          <w:fldChar w:fldCharType="separate"/>
        </w:r>
        <w:r>
          <w:t>74</w:t>
        </w:r>
        <w:r>
          <w:fldChar w:fldCharType="end"/>
        </w:r>
      </w:hyperlink>
    </w:p>
    <w:p>
      <w:pPr>
        <w:pStyle w:val="TOC2"/>
        <w:tabs>
          <w:tab w:val="right" w:leader="dot" w:pos="8306"/>
        </w:tabs>
      </w:pPr>
      <w:hyperlink w:anchor="_Toc21111" w:history="1">
        <w:r>
          <w:rPr>
            <w:rFonts w:ascii="仿宋" w:eastAsia="仿宋" w:hAnsi="仿宋" w:cs="仿宋" w:hint="eastAsia"/>
            <w:lang w:eastAsia="zh-CN"/>
          </w:rPr>
          <w:t>(三)、公司竞争优势</w:t>
        </w:r>
        <w:r>
          <w:tab/>
        </w:r>
        <w:r>
          <w:fldChar w:fldCharType="begin"/>
        </w:r>
        <w:r>
          <w:instrText xml:space="preserve"> PAGEREF _Toc21111 \h </w:instrText>
        </w:r>
        <w:r>
          <w:fldChar w:fldCharType="separate"/>
        </w:r>
        <w:r>
          <w:t>74</w:t>
        </w:r>
        <w:r>
          <w:fldChar w:fldCharType="end"/>
        </w:r>
      </w:hyperlink>
    </w:p>
    <w:p>
      <w:pPr>
        <w:pStyle w:val="TOC1"/>
        <w:tabs>
          <w:tab w:val="right" w:leader="dot" w:pos="8306"/>
        </w:tabs>
      </w:pPr>
      <w:hyperlink w:anchor="_Toc8790" w:history="1">
        <w:r>
          <w:rPr>
            <w:rFonts w:ascii="仿宋" w:eastAsia="仿宋" w:hAnsi="仿宋" w:cs="仿宋" w:hint="eastAsia"/>
            <w:lang w:eastAsia="zh-CN"/>
          </w:rPr>
          <w:t>十四、风险分析</w:t>
        </w:r>
        <w:r>
          <w:tab/>
        </w:r>
        <w:r>
          <w:fldChar w:fldCharType="begin"/>
        </w:r>
        <w:r>
          <w:instrText xml:space="preserve"> PAGEREF _Toc8790 \h </w:instrText>
        </w:r>
        <w:r>
          <w:fldChar w:fldCharType="separate"/>
        </w:r>
        <w:r>
          <w:t>75</w:t>
        </w:r>
        <w:r>
          <w:fldChar w:fldCharType="end"/>
        </w:r>
      </w:hyperlink>
    </w:p>
    <w:p>
      <w:pPr>
        <w:pStyle w:val="TOC2"/>
        <w:tabs>
          <w:tab w:val="right" w:leader="dot" w:pos="8306"/>
        </w:tabs>
      </w:pPr>
      <w:hyperlink w:anchor="_Toc11081" w:history="1">
        <w:r>
          <w:rPr>
            <w:rFonts w:ascii="仿宋" w:eastAsia="仿宋" w:hAnsi="仿宋" w:cs="仿宋" w:hint="eastAsia"/>
            <w:lang w:eastAsia="zh-CN"/>
          </w:rPr>
          <w:t>(一)、内部风险</w:t>
        </w:r>
        <w:r>
          <w:tab/>
        </w:r>
        <w:r>
          <w:fldChar w:fldCharType="begin"/>
        </w:r>
        <w:r>
          <w:instrText xml:space="preserve"> PAGEREF _Toc11081 \h </w:instrText>
        </w:r>
        <w:r>
          <w:fldChar w:fldCharType="separate"/>
        </w:r>
        <w:r>
          <w:t>75</w:t>
        </w:r>
        <w:r>
          <w:fldChar w:fldCharType="end"/>
        </w:r>
      </w:hyperlink>
    </w:p>
    <w:p>
      <w:pPr>
        <w:pStyle w:val="TOC2"/>
        <w:tabs>
          <w:tab w:val="right" w:leader="dot" w:pos="8306"/>
        </w:tabs>
      </w:pPr>
      <w:hyperlink w:anchor="_Toc20273" w:history="1">
        <w:r>
          <w:rPr>
            <w:rFonts w:ascii="仿宋" w:eastAsia="仿宋" w:hAnsi="仿宋" w:cs="仿宋" w:hint="eastAsia"/>
            <w:lang w:eastAsia="zh-CN"/>
          </w:rPr>
          <w:t>(二)、外部风险</w:t>
        </w:r>
        <w:r>
          <w:tab/>
        </w:r>
        <w:r>
          <w:fldChar w:fldCharType="begin"/>
        </w:r>
        <w:r>
          <w:instrText xml:space="preserve"> PAGEREF _Toc20273 \h </w:instrText>
        </w:r>
        <w:r>
          <w:fldChar w:fldCharType="separate"/>
        </w:r>
        <w:r>
          <w:t>75</w:t>
        </w:r>
        <w:r>
          <w:fldChar w:fldCharType="end"/>
        </w:r>
      </w:hyperlink>
    </w:p>
    <w:p>
      <w:pPr>
        <w:pStyle w:val="TOC2"/>
        <w:tabs>
          <w:tab w:val="right" w:leader="dot" w:pos="8306"/>
        </w:tabs>
      </w:pPr>
      <w:hyperlink w:anchor="_Toc28129" w:history="1">
        <w:r>
          <w:rPr>
            <w:rFonts w:ascii="仿宋" w:eastAsia="仿宋" w:hAnsi="仿宋" w:cs="仿宋" w:hint="eastAsia"/>
            <w:lang w:eastAsia="zh-CN"/>
          </w:rPr>
          <w:t>(三)、风险管理策略</w:t>
        </w:r>
        <w:r>
          <w:tab/>
        </w:r>
        <w:r>
          <w:fldChar w:fldCharType="begin"/>
        </w:r>
        <w:r>
          <w:instrText xml:space="preserve"> PAGEREF _Toc28129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7870"/>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1424"/>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一、民俗文化行业分析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民俗文化行业规模及增长性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民俗文化行业代表品牌及对应公司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3321"/>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根据相关机构的最新数据，民俗文化行业在未来几年将继续保持增长，预计到2023年，该行业的价值将达到XXX亿美元。这一行业正在经历新的变革，出现了一些明显趋势。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电子商务的崛起对民俗文化包装产生了重要影响。\需要具备适应不同销售渠道的特性，以保证产品在运输和在线销售中的完好无损。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总体而言，民俗文化包装行业呈现出稳健的年均增长率，约为4-5%。这一增长受到不断变化的消费者偏好、意识提高和不断增长的收入水平的推动。。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6484"/>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民俗文化包装行业一直处于稳步增长的轨道，并且未来前景看好。以下是对行业发展及市场前景的分析：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https://d.book118.com/936105110225010050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民俗文化相关行业公司成立方案及可行性研究报告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民俗文化相关行业公司成立方案及可行性研究报告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民俗文化相关行业公司成立方案及可行性研究报告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民俗文化相关行业公司成立方案及可行性研究报告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民俗文化相关行业公司成立方案及可行性研究报告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36105110225010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2024-02-02T18:06:00Z</dcterms:created>
  <dcterms:modified xsi:type="dcterms:W3CDTF">2024-02-02T18:06:32Z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FD0A16FE97D940329844CA010DB33E6C_11</vt:lpwstr>
  </property>
  <property fmtid="{D5CDD505-2E9C-101B-9397-08002B2CF9AE}" pid="3" name="KSOProductBuildVer">
    <vt:lpwstr>2052-12.1.0.16250</vt:lpwstr>
  </property>
</Properties>
</file>