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电子浆料金浆、银浆、银铂浆项目构思建设方案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1" w:history="1">
        <w:r>
          <w:rPr>
            <w:rFonts w:ascii="仿宋" w:eastAsia="仿宋" w:hAnsi="仿宋" w:cs="仿宋" w:hint="eastAsia"/>
            <w:lang w:eastAsia="zh-CN"/>
          </w:rPr>
          <w:t>前言</w:t>
        </w:r>
        <w:r>
          <w:tab/>
        </w:r>
        <w:r>
          <w:fldChar w:fldCharType="begin"/>
        </w:r>
        <w:r>
          <w:instrText xml:space="preserve"> PAGEREF _Toc341 \h </w:instrText>
        </w:r>
        <w:r>
          <w:fldChar w:fldCharType="separate"/>
        </w:r>
        <w:r>
          <w:t>3</w:t>
        </w:r>
        <w:r>
          <w:fldChar w:fldCharType="end"/>
        </w:r>
      </w:hyperlink>
    </w:p>
    <w:p>
      <w:pPr>
        <w:pStyle w:val="TOC1"/>
        <w:tabs>
          <w:tab w:val="right" w:leader="dot" w:pos="8306"/>
        </w:tabs>
      </w:pPr>
      <w:hyperlink w:anchor="_Toc27697" w:history="1">
        <w:r>
          <w:rPr>
            <w:rFonts w:ascii="仿宋" w:eastAsia="仿宋" w:hAnsi="仿宋" w:cs="仿宋" w:hint="eastAsia"/>
            <w:lang w:eastAsia="zh-CN"/>
          </w:rPr>
          <w:t>一、经济影响分析</w:t>
        </w:r>
        <w:r>
          <w:tab/>
        </w:r>
        <w:r>
          <w:fldChar w:fldCharType="begin"/>
        </w:r>
        <w:r>
          <w:instrText xml:space="preserve"> PAGEREF _Toc27697 \h </w:instrText>
        </w:r>
        <w:r>
          <w:fldChar w:fldCharType="separate"/>
        </w:r>
        <w:r>
          <w:t>3</w:t>
        </w:r>
        <w:r>
          <w:fldChar w:fldCharType="end"/>
        </w:r>
      </w:hyperlink>
    </w:p>
    <w:p>
      <w:pPr>
        <w:pStyle w:val="TOC2"/>
        <w:tabs>
          <w:tab w:val="right" w:leader="dot" w:pos="8306"/>
        </w:tabs>
      </w:pPr>
      <w:hyperlink w:anchor="_Toc31524" w:history="1">
        <w:r>
          <w:rPr>
            <w:rFonts w:ascii="仿宋" w:eastAsia="仿宋" w:hAnsi="仿宋" w:cs="仿宋" w:hint="eastAsia"/>
            <w:lang w:eastAsia="zh-CN"/>
          </w:rPr>
          <w:t>(一)、经济费用效益或费用效果分析</w:t>
        </w:r>
        <w:r>
          <w:tab/>
        </w:r>
        <w:r>
          <w:fldChar w:fldCharType="begin"/>
        </w:r>
        <w:r>
          <w:instrText xml:space="preserve"> PAGEREF _Toc31524 \h </w:instrText>
        </w:r>
        <w:r>
          <w:fldChar w:fldCharType="separate"/>
        </w:r>
        <w:r>
          <w:t>3</w:t>
        </w:r>
        <w:r>
          <w:fldChar w:fldCharType="end"/>
        </w:r>
      </w:hyperlink>
    </w:p>
    <w:p>
      <w:pPr>
        <w:pStyle w:val="TOC2"/>
        <w:tabs>
          <w:tab w:val="right" w:leader="dot" w:pos="8306"/>
        </w:tabs>
      </w:pPr>
      <w:hyperlink w:anchor="_Toc1253" w:history="1">
        <w:r>
          <w:rPr>
            <w:rFonts w:ascii="仿宋" w:eastAsia="仿宋" w:hAnsi="仿宋" w:cs="仿宋" w:hint="eastAsia"/>
            <w:lang w:eastAsia="zh-CN"/>
          </w:rPr>
          <w:t>(二)、行业影响分析</w:t>
        </w:r>
        <w:r>
          <w:tab/>
        </w:r>
        <w:r>
          <w:fldChar w:fldCharType="begin"/>
        </w:r>
        <w:r>
          <w:instrText xml:space="preserve"> PAGEREF _Toc1253 \h </w:instrText>
        </w:r>
        <w:r>
          <w:fldChar w:fldCharType="separate"/>
        </w:r>
        <w:r>
          <w:t>5</w:t>
        </w:r>
        <w:r>
          <w:fldChar w:fldCharType="end"/>
        </w:r>
      </w:hyperlink>
    </w:p>
    <w:p>
      <w:pPr>
        <w:pStyle w:val="TOC2"/>
        <w:tabs>
          <w:tab w:val="right" w:leader="dot" w:pos="8306"/>
        </w:tabs>
      </w:pPr>
      <w:hyperlink w:anchor="_Toc5190" w:history="1">
        <w:r>
          <w:rPr>
            <w:rFonts w:ascii="仿宋" w:eastAsia="仿宋" w:hAnsi="仿宋" w:cs="仿宋" w:hint="eastAsia"/>
            <w:lang w:eastAsia="zh-CN"/>
          </w:rPr>
          <w:t>(三)、区域经济影响分析</w:t>
        </w:r>
        <w:r>
          <w:tab/>
        </w:r>
        <w:r>
          <w:fldChar w:fldCharType="begin"/>
        </w:r>
        <w:r>
          <w:instrText xml:space="preserve"> PAGEREF _Toc5190 \h </w:instrText>
        </w:r>
        <w:r>
          <w:fldChar w:fldCharType="separate"/>
        </w:r>
        <w:r>
          <w:t>7</w:t>
        </w:r>
        <w:r>
          <w:fldChar w:fldCharType="end"/>
        </w:r>
      </w:hyperlink>
    </w:p>
    <w:p>
      <w:pPr>
        <w:pStyle w:val="TOC2"/>
        <w:tabs>
          <w:tab w:val="right" w:leader="dot" w:pos="8306"/>
        </w:tabs>
      </w:pPr>
      <w:hyperlink w:anchor="_Toc12008" w:history="1">
        <w:r>
          <w:rPr>
            <w:rFonts w:ascii="仿宋" w:eastAsia="仿宋" w:hAnsi="仿宋" w:cs="仿宋" w:hint="eastAsia"/>
            <w:lang w:eastAsia="zh-CN"/>
          </w:rPr>
          <w:t>(四)、宏观经济影响分析</w:t>
        </w:r>
        <w:r>
          <w:tab/>
        </w:r>
        <w:r>
          <w:fldChar w:fldCharType="begin"/>
        </w:r>
        <w:r>
          <w:instrText xml:space="preserve"> PAGEREF _Toc12008 \h </w:instrText>
        </w:r>
        <w:r>
          <w:fldChar w:fldCharType="separate"/>
        </w:r>
        <w:r>
          <w:t>8</w:t>
        </w:r>
        <w:r>
          <w:fldChar w:fldCharType="end"/>
        </w:r>
      </w:hyperlink>
    </w:p>
    <w:p>
      <w:pPr>
        <w:pStyle w:val="TOC1"/>
        <w:tabs>
          <w:tab w:val="right" w:leader="dot" w:pos="8306"/>
        </w:tabs>
      </w:pPr>
      <w:hyperlink w:anchor="_Toc22692" w:history="1">
        <w:r>
          <w:rPr>
            <w:rFonts w:ascii="仿宋" w:eastAsia="仿宋" w:hAnsi="仿宋" w:cs="仿宋" w:hint="eastAsia"/>
            <w:lang w:eastAsia="zh-CN"/>
          </w:rPr>
          <w:t>二、项目选址研究</w:t>
        </w:r>
        <w:r>
          <w:tab/>
        </w:r>
        <w:r>
          <w:fldChar w:fldCharType="begin"/>
        </w:r>
        <w:r>
          <w:instrText xml:space="preserve"> PAGEREF _Toc22692 \h </w:instrText>
        </w:r>
        <w:r>
          <w:fldChar w:fldCharType="separate"/>
        </w:r>
        <w:r>
          <w:t>10</w:t>
        </w:r>
        <w:r>
          <w:fldChar w:fldCharType="end"/>
        </w:r>
      </w:hyperlink>
    </w:p>
    <w:p>
      <w:pPr>
        <w:pStyle w:val="TOC2"/>
        <w:tabs>
          <w:tab w:val="right" w:leader="dot" w:pos="8306"/>
        </w:tabs>
      </w:pPr>
      <w:hyperlink w:anchor="_Toc12983" w:history="1">
        <w:r>
          <w:rPr>
            <w:rFonts w:ascii="仿宋" w:eastAsia="仿宋" w:hAnsi="仿宋" w:cs="仿宋" w:hint="eastAsia"/>
            <w:lang w:eastAsia="zh-CN"/>
          </w:rPr>
          <w:t>(一)、项目选址原则</w:t>
        </w:r>
        <w:r>
          <w:tab/>
        </w:r>
        <w:r>
          <w:fldChar w:fldCharType="begin"/>
        </w:r>
        <w:r>
          <w:instrText xml:space="preserve"> PAGEREF _Toc12983 \h </w:instrText>
        </w:r>
        <w:r>
          <w:fldChar w:fldCharType="separate"/>
        </w:r>
        <w:r>
          <w:t>10</w:t>
        </w:r>
        <w:r>
          <w:fldChar w:fldCharType="end"/>
        </w:r>
      </w:hyperlink>
    </w:p>
    <w:p>
      <w:pPr>
        <w:pStyle w:val="TOC2"/>
        <w:tabs>
          <w:tab w:val="right" w:leader="dot" w:pos="8306"/>
        </w:tabs>
      </w:pPr>
      <w:hyperlink w:anchor="_Toc4634" w:history="1">
        <w:r>
          <w:rPr>
            <w:rFonts w:ascii="仿宋" w:eastAsia="仿宋" w:hAnsi="仿宋" w:cs="仿宋" w:hint="eastAsia"/>
            <w:lang w:eastAsia="zh-CN"/>
          </w:rPr>
          <w:t>(二)、项目选址</w:t>
        </w:r>
        <w:r>
          <w:tab/>
        </w:r>
        <w:r>
          <w:fldChar w:fldCharType="begin"/>
        </w:r>
        <w:r>
          <w:instrText xml:space="preserve"> PAGEREF _Toc4634 \h </w:instrText>
        </w:r>
        <w:r>
          <w:fldChar w:fldCharType="separate"/>
        </w:r>
        <w:r>
          <w:t>13</w:t>
        </w:r>
        <w:r>
          <w:fldChar w:fldCharType="end"/>
        </w:r>
      </w:hyperlink>
    </w:p>
    <w:p>
      <w:pPr>
        <w:pStyle w:val="TOC2"/>
        <w:tabs>
          <w:tab w:val="right" w:leader="dot" w:pos="8306"/>
        </w:tabs>
      </w:pPr>
      <w:hyperlink w:anchor="_Toc4296" w:history="1">
        <w:r>
          <w:rPr>
            <w:rFonts w:ascii="仿宋" w:eastAsia="仿宋" w:hAnsi="仿宋" w:cs="仿宋" w:hint="eastAsia"/>
            <w:lang w:eastAsia="zh-CN"/>
          </w:rPr>
          <w:t>(三)、建设条件分析</w:t>
        </w:r>
        <w:r>
          <w:tab/>
        </w:r>
        <w:r>
          <w:fldChar w:fldCharType="begin"/>
        </w:r>
        <w:r>
          <w:instrText xml:space="preserve"> PAGEREF _Toc4296 \h </w:instrText>
        </w:r>
        <w:r>
          <w:fldChar w:fldCharType="separate"/>
        </w:r>
        <w:r>
          <w:t>15</w:t>
        </w:r>
        <w:r>
          <w:fldChar w:fldCharType="end"/>
        </w:r>
      </w:hyperlink>
    </w:p>
    <w:p>
      <w:pPr>
        <w:pStyle w:val="TOC2"/>
        <w:tabs>
          <w:tab w:val="right" w:leader="dot" w:pos="8306"/>
        </w:tabs>
      </w:pPr>
      <w:hyperlink w:anchor="_Toc19753" w:history="1">
        <w:r>
          <w:rPr>
            <w:rFonts w:ascii="仿宋" w:eastAsia="仿宋" w:hAnsi="仿宋" w:cs="仿宋" w:hint="eastAsia"/>
            <w:lang w:eastAsia="zh-CN"/>
          </w:rPr>
          <w:t>(四)、用地控制指标</w:t>
        </w:r>
        <w:r>
          <w:tab/>
        </w:r>
        <w:r>
          <w:fldChar w:fldCharType="begin"/>
        </w:r>
        <w:r>
          <w:instrText xml:space="preserve"> PAGEREF _Toc19753 \h </w:instrText>
        </w:r>
        <w:r>
          <w:fldChar w:fldCharType="separate"/>
        </w:r>
        <w:r>
          <w:t>16</w:t>
        </w:r>
        <w:r>
          <w:fldChar w:fldCharType="end"/>
        </w:r>
      </w:hyperlink>
    </w:p>
    <w:p>
      <w:pPr>
        <w:pStyle w:val="TOC2"/>
        <w:tabs>
          <w:tab w:val="right" w:leader="dot" w:pos="8306"/>
        </w:tabs>
      </w:pPr>
      <w:hyperlink w:anchor="_Toc502" w:history="1">
        <w:r>
          <w:rPr>
            <w:rFonts w:ascii="仿宋" w:eastAsia="仿宋" w:hAnsi="仿宋" w:cs="仿宋" w:hint="eastAsia"/>
            <w:lang w:eastAsia="zh-CN"/>
          </w:rPr>
          <w:t>(五)、地总体要求</w:t>
        </w:r>
        <w:r>
          <w:tab/>
        </w:r>
        <w:r>
          <w:fldChar w:fldCharType="begin"/>
        </w:r>
        <w:r>
          <w:instrText xml:space="preserve"> PAGEREF _Toc502 \h </w:instrText>
        </w:r>
        <w:r>
          <w:fldChar w:fldCharType="separate"/>
        </w:r>
        <w:r>
          <w:t>18</w:t>
        </w:r>
        <w:r>
          <w:fldChar w:fldCharType="end"/>
        </w:r>
      </w:hyperlink>
    </w:p>
    <w:p>
      <w:pPr>
        <w:pStyle w:val="TOC2"/>
        <w:tabs>
          <w:tab w:val="right" w:leader="dot" w:pos="8306"/>
        </w:tabs>
      </w:pPr>
      <w:hyperlink w:anchor="_Toc11314" w:history="1">
        <w:r>
          <w:rPr>
            <w:rFonts w:ascii="仿宋" w:eastAsia="仿宋" w:hAnsi="仿宋" w:cs="仿宋" w:hint="eastAsia"/>
            <w:lang w:eastAsia="zh-CN"/>
          </w:rPr>
          <w:t>(六)、节约用地措施</w:t>
        </w:r>
        <w:r>
          <w:tab/>
        </w:r>
        <w:r>
          <w:fldChar w:fldCharType="begin"/>
        </w:r>
        <w:r>
          <w:instrText xml:space="preserve"> PAGEREF _Toc11314 \h </w:instrText>
        </w:r>
        <w:r>
          <w:fldChar w:fldCharType="separate"/>
        </w:r>
        <w:r>
          <w:t>19</w:t>
        </w:r>
        <w:r>
          <w:fldChar w:fldCharType="end"/>
        </w:r>
      </w:hyperlink>
    </w:p>
    <w:p>
      <w:pPr>
        <w:pStyle w:val="TOC2"/>
        <w:tabs>
          <w:tab w:val="right" w:leader="dot" w:pos="8306"/>
        </w:tabs>
      </w:pPr>
      <w:hyperlink w:anchor="_Toc68" w:history="1">
        <w:r>
          <w:rPr>
            <w:rFonts w:ascii="仿宋" w:eastAsia="仿宋" w:hAnsi="仿宋" w:cs="仿宋" w:hint="eastAsia"/>
            <w:lang w:eastAsia="zh-CN"/>
          </w:rPr>
          <w:t>(七)、选址综合评价</w:t>
        </w:r>
        <w:r>
          <w:tab/>
        </w:r>
        <w:r>
          <w:fldChar w:fldCharType="begin"/>
        </w:r>
        <w:r>
          <w:instrText xml:space="preserve"> PAGEREF _Toc68 \h </w:instrText>
        </w:r>
        <w:r>
          <w:fldChar w:fldCharType="separate"/>
        </w:r>
        <w:r>
          <w:t>20</w:t>
        </w:r>
        <w:r>
          <w:fldChar w:fldCharType="end"/>
        </w:r>
      </w:hyperlink>
    </w:p>
    <w:p>
      <w:pPr>
        <w:pStyle w:val="TOC1"/>
        <w:tabs>
          <w:tab w:val="right" w:leader="dot" w:pos="8306"/>
        </w:tabs>
      </w:pPr>
      <w:hyperlink w:anchor="_Toc17838" w:history="1">
        <w:r>
          <w:rPr>
            <w:rFonts w:ascii="仿宋" w:eastAsia="仿宋" w:hAnsi="仿宋" w:cs="仿宋" w:hint="eastAsia"/>
            <w:lang w:eastAsia="zh-CN"/>
          </w:rPr>
          <w:t>三、资源开发及综合利用分析</w:t>
        </w:r>
        <w:r>
          <w:tab/>
        </w:r>
        <w:r>
          <w:fldChar w:fldCharType="begin"/>
        </w:r>
        <w:r>
          <w:instrText xml:space="preserve"> PAGEREF _Toc17838 \h </w:instrText>
        </w:r>
        <w:r>
          <w:fldChar w:fldCharType="separate"/>
        </w:r>
        <w:r>
          <w:t>21</w:t>
        </w:r>
        <w:r>
          <w:fldChar w:fldCharType="end"/>
        </w:r>
      </w:hyperlink>
    </w:p>
    <w:p>
      <w:pPr>
        <w:pStyle w:val="TOC2"/>
        <w:tabs>
          <w:tab w:val="right" w:leader="dot" w:pos="8306"/>
        </w:tabs>
      </w:pPr>
      <w:hyperlink w:anchor="_Toc17090" w:history="1">
        <w:r>
          <w:rPr>
            <w:rFonts w:ascii="仿宋" w:eastAsia="仿宋" w:hAnsi="仿宋" w:cs="仿宋" w:hint="eastAsia"/>
            <w:lang w:eastAsia="zh-CN"/>
          </w:rPr>
          <w:t>(一)、资源开发方案</w:t>
        </w:r>
        <w:r>
          <w:tab/>
        </w:r>
        <w:r>
          <w:fldChar w:fldCharType="begin"/>
        </w:r>
        <w:r>
          <w:instrText xml:space="preserve"> PAGEREF _Toc17090 \h </w:instrText>
        </w:r>
        <w:r>
          <w:fldChar w:fldCharType="separate"/>
        </w:r>
        <w:r>
          <w:t>21</w:t>
        </w:r>
        <w:r>
          <w:fldChar w:fldCharType="end"/>
        </w:r>
      </w:hyperlink>
    </w:p>
    <w:p>
      <w:pPr>
        <w:pStyle w:val="TOC2"/>
        <w:tabs>
          <w:tab w:val="right" w:leader="dot" w:pos="8306"/>
        </w:tabs>
      </w:pPr>
      <w:hyperlink w:anchor="_Toc27900" w:history="1">
        <w:r>
          <w:rPr>
            <w:rFonts w:ascii="仿宋" w:eastAsia="仿宋" w:hAnsi="仿宋" w:cs="仿宋" w:hint="eastAsia"/>
            <w:lang w:eastAsia="zh-CN"/>
          </w:rPr>
          <w:t>(二)、资源利用方案</w:t>
        </w:r>
        <w:r>
          <w:tab/>
        </w:r>
        <w:r>
          <w:fldChar w:fldCharType="begin"/>
        </w:r>
        <w:r>
          <w:instrText xml:space="preserve"> PAGEREF _Toc27900 \h </w:instrText>
        </w:r>
        <w:r>
          <w:fldChar w:fldCharType="separate"/>
        </w:r>
        <w:r>
          <w:t>23</w:t>
        </w:r>
        <w:r>
          <w:fldChar w:fldCharType="end"/>
        </w:r>
      </w:hyperlink>
    </w:p>
    <w:p>
      <w:pPr>
        <w:pStyle w:val="TOC2"/>
        <w:tabs>
          <w:tab w:val="right" w:leader="dot" w:pos="8306"/>
        </w:tabs>
      </w:pPr>
      <w:hyperlink w:anchor="_Toc11678" w:history="1">
        <w:r>
          <w:rPr>
            <w:rFonts w:ascii="仿宋" w:eastAsia="仿宋" w:hAnsi="仿宋" w:cs="仿宋" w:hint="eastAsia"/>
            <w:lang w:eastAsia="zh-CN"/>
          </w:rPr>
          <w:t>(三)、资源节约措施</w:t>
        </w:r>
        <w:r>
          <w:tab/>
        </w:r>
        <w:r>
          <w:fldChar w:fldCharType="begin"/>
        </w:r>
        <w:r>
          <w:instrText xml:space="preserve"> PAGEREF _Toc11678 \h </w:instrText>
        </w:r>
        <w:r>
          <w:fldChar w:fldCharType="separate"/>
        </w:r>
        <w:r>
          <w:t>24</w:t>
        </w:r>
        <w:r>
          <w:fldChar w:fldCharType="end"/>
        </w:r>
      </w:hyperlink>
    </w:p>
    <w:p>
      <w:pPr>
        <w:pStyle w:val="TOC1"/>
        <w:tabs>
          <w:tab w:val="right" w:leader="dot" w:pos="8306"/>
        </w:tabs>
      </w:pPr>
      <w:hyperlink w:anchor="_Toc695" w:history="1">
        <w:r>
          <w:rPr>
            <w:rFonts w:ascii="仿宋" w:eastAsia="仿宋" w:hAnsi="仿宋" w:cs="仿宋" w:hint="eastAsia"/>
            <w:lang w:eastAsia="zh-CN"/>
          </w:rPr>
          <w:t>四、电子浆料金浆、银浆、银铂浆项目概论</w:t>
        </w:r>
        <w:r>
          <w:tab/>
        </w:r>
        <w:r>
          <w:fldChar w:fldCharType="begin"/>
        </w:r>
        <w:r>
          <w:instrText xml:space="preserve"> PAGEREF _Toc695 \h </w:instrText>
        </w:r>
        <w:r>
          <w:fldChar w:fldCharType="separate"/>
        </w:r>
        <w:r>
          <w:t>25</w:t>
        </w:r>
        <w:r>
          <w:fldChar w:fldCharType="end"/>
        </w:r>
      </w:hyperlink>
    </w:p>
    <w:p>
      <w:pPr>
        <w:pStyle w:val="TOC2"/>
        <w:tabs>
          <w:tab w:val="right" w:leader="dot" w:pos="8306"/>
        </w:tabs>
      </w:pPr>
      <w:hyperlink w:anchor="_Toc32671" w:history="1">
        <w:r>
          <w:rPr>
            <w:rFonts w:ascii="仿宋" w:eastAsia="仿宋" w:hAnsi="仿宋" w:cs="仿宋" w:hint="eastAsia"/>
            <w:lang w:eastAsia="zh-CN"/>
          </w:rPr>
          <w:t>(一)、项目申报单位概况</w:t>
        </w:r>
        <w:r>
          <w:tab/>
        </w:r>
        <w:r>
          <w:fldChar w:fldCharType="begin"/>
        </w:r>
        <w:r>
          <w:instrText xml:space="preserve"> PAGEREF _Toc32671 \h </w:instrText>
        </w:r>
        <w:r>
          <w:fldChar w:fldCharType="separate"/>
        </w:r>
        <w:r>
          <w:t>25</w:t>
        </w:r>
        <w:r>
          <w:fldChar w:fldCharType="end"/>
        </w:r>
      </w:hyperlink>
    </w:p>
    <w:p>
      <w:pPr>
        <w:pStyle w:val="TOC2"/>
        <w:tabs>
          <w:tab w:val="right" w:leader="dot" w:pos="8306"/>
        </w:tabs>
      </w:pPr>
      <w:hyperlink w:anchor="_Toc4282" w:history="1">
        <w:r>
          <w:rPr>
            <w:rFonts w:ascii="仿宋" w:eastAsia="仿宋" w:hAnsi="仿宋" w:cs="仿宋" w:hint="eastAsia"/>
            <w:lang w:eastAsia="zh-CN"/>
          </w:rPr>
          <w:t>(二)、项目概况</w:t>
        </w:r>
        <w:r>
          <w:tab/>
        </w:r>
        <w:r>
          <w:fldChar w:fldCharType="begin"/>
        </w:r>
        <w:r>
          <w:instrText xml:space="preserve"> PAGEREF _Toc4282 \h </w:instrText>
        </w:r>
        <w:r>
          <w:fldChar w:fldCharType="separate"/>
        </w:r>
        <w:r>
          <w:t>26</w:t>
        </w:r>
        <w:r>
          <w:fldChar w:fldCharType="end"/>
        </w:r>
      </w:hyperlink>
    </w:p>
    <w:p>
      <w:pPr>
        <w:pStyle w:val="TOC1"/>
        <w:tabs>
          <w:tab w:val="right" w:leader="dot" w:pos="8306"/>
        </w:tabs>
      </w:pPr>
      <w:hyperlink w:anchor="_Toc4258" w:history="1">
        <w:r>
          <w:rPr>
            <w:rFonts w:ascii="仿宋" w:eastAsia="仿宋" w:hAnsi="仿宋" w:cs="仿宋" w:hint="eastAsia"/>
            <w:lang w:eastAsia="zh-CN"/>
          </w:rPr>
          <w:t>五、环境和生态影响分析</w:t>
        </w:r>
        <w:r>
          <w:tab/>
        </w:r>
        <w:r>
          <w:fldChar w:fldCharType="begin"/>
        </w:r>
        <w:r>
          <w:instrText xml:space="preserve"> PAGEREF _Toc4258 \h </w:instrText>
        </w:r>
        <w:r>
          <w:fldChar w:fldCharType="separate"/>
        </w:r>
        <w:r>
          <w:t>29</w:t>
        </w:r>
        <w:r>
          <w:fldChar w:fldCharType="end"/>
        </w:r>
      </w:hyperlink>
    </w:p>
    <w:p>
      <w:pPr>
        <w:pStyle w:val="TOC2"/>
        <w:tabs>
          <w:tab w:val="right" w:leader="dot" w:pos="8306"/>
        </w:tabs>
      </w:pPr>
      <w:hyperlink w:anchor="_Toc22325" w:history="1">
        <w:r>
          <w:rPr>
            <w:rFonts w:ascii="仿宋" w:eastAsia="仿宋" w:hAnsi="仿宋" w:cs="仿宋" w:hint="eastAsia"/>
            <w:lang w:eastAsia="zh-CN"/>
          </w:rPr>
          <w:t>(一)、环境和生态现状</w:t>
        </w:r>
        <w:r>
          <w:tab/>
        </w:r>
        <w:r>
          <w:fldChar w:fldCharType="begin"/>
        </w:r>
        <w:r>
          <w:instrText xml:space="preserve"> PAGEREF _Toc22325 \h </w:instrText>
        </w:r>
        <w:r>
          <w:fldChar w:fldCharType="separate"/>
        </w:r>
        <w:r>
          <w:t>29</w:t>
        </w:r>
        <w:r>
          <w:fldChar w:fldCharType="end"/>
        </w:r>
      </w:hyperlink>
    </w:p>
    <w:p>
      <w:pPr>
        <w:pStyle w:val="TOC2"/>
        <w:tabs>
          <w:tab w:val="right" w:leader="dot" w:pos="8306"/>
        </w:tabs>
      </w:pPr>
      <w:hyperlink w:anchor="_Toc20684" w:history="1">
        <w:r>
          <w:rPr>
            <w:rFonts w:ascii="仿宋" w:eastAsia="仿宋" w:hAnsi="仿宋" w:cs="仿宋" w:hint="eastAsia"/>
            <w:lang w:eastAsia="zh-CN"/>
          </w:rPr>
          <w:t>(二)、生态环境影响分析</w:t>
        </w:r>
        <w:r>
          <w:tab/>
        </w:r>
        <w:r>
          <w:fldChar w:fldCharType="begin"/>
        </w:r>
        <w:r>
          <w:instrText xml:space="preserve"> PAGEREF _Toc20684 \h </w:instrText>
        </w:r>
        <w:r>
          <w:fldChar w:fldCharType="separate"/>
        </w:r>
        <w:r>
          <w:t>31</w:t>
        </w:r>
        <w:r>
          <w:fldChar w:fldCharType="end"/>
        </w:r>
      </w:hyperlink>
    </w:p>
    <w:p>
      <w:pPr>
        <w:pStyle w:val="TOC2"/>
        <w:tabs>
          <w:tab w:val="right" w:leader="dot" w:pos="8306"/>
        </w:tabs>
      </w:pPr>
      <w:hyperlink w:anchor="_Toc23429" w:history="1">
        <w:r>
          <w:rPr>
            <w:rFonts w:ascii="仿宋" w:eastAsia="仿宋" w:hAnsi="仿宋" w:cs="仿宋" w:hint="eastAsia"/>
            <w:lang w:eastAsia="zh-CN"/>
          </w:rPr>
          <w:t>(三)、生态环境保护措施</w:t>
        </w:r>
        <w:r>
          <w:tab/>
        </w:r>
        <w:r>
          <w:fldChar w:fldCharType="begin"/>
        </w:r>
        <w:r>
          <w:instrText xml:space="preserve"> PAGEREF _Toc23429 \h </w:instrText>
        </w:r>
        <w:r>
          <w:fldChar w:fldCharType="separate"/>
        </w:r>
        <w:r>
          <w:t>32</w:t>
        </w:r>
        <w:r>
          <w:fldChar w:fldCharType="end"/>
        </w:r>
      </w:hyperlink>
    </w:p>
    <w:p>
      <w:pPr>
        <w:pStyle w:val="TOC2"/>
        <w:tabs>
          <w:tab w:val="right" w:leader="dot" w:pos="8306"/>
        </w:tabs>
      </w:pPr>
      <w:hyperlink w:anchor="_Toc30355" w:history="1">
        <w:r>
          <w:rPr>
            <w:rFonts w:ascii="仿宋" w:eastAsia="仿宋" w:hAnsi="仿宋" w:cs="仿宋" w:hint="eastAsia"/>
            <w:lang w:eastAsia="zh-CN"/>
          </w:rPr>
          <w:t>(四)、地质灾害影响分析</w:t>
        </w:r>
        <w:r>
          <w:tab/>
        </w:r>
        <w:r>
          <w:fldChar w:fldCharType="begin"/>
        </w:r>
        <w:r>
          <w:instrText xml:space="preserve"> PAGEREF _Toc30355 \h </w:instrText>
        </w:r>
        <w:r>
          <w:fldChar w:fldCharType="separate"/>
        </w:r>
        <w:r>
          <w:t>34</w:t>
        </w:r>
        <w:r>
          <w:fldChar w:fldCharType="end"/>
        </w:r>
      </w:hyperlink>
    </w:p>
    <w:p>
      <w:pPr>
        <w:pStyle w:val="TOC2"/>
        <w:tabs>
          <w:tab w:val="right" w:leader="dot" w:pos="8306"/>
        </w:tabs>
      </w:pPr>
      <w:hyperlink w:anchor="_Toc20138" w:history="1">
        <w:r>
          <w:rPr>
            <w:rFonts w:ascii="仿宋" w:eastAsia="仿宋" w:hAnsi="仿宋" w:cs="仿宋" w:hint="eastAsia"/>
            <w:lang w:eastAsia="zh-CN"/>
          </w:rPr>
          <w:t>(五)、特殊环境影响</w:t>
        </w:r>
        <w:r>
          <w:tab/>
        </w:r>
        <w:r>
          <w:fldChar w:fldCharType="begin"/>
        </w:r>
        <w:r>
          <w:instrText xml:space="preserve"> PAGEREF _Toc20138 \h </w:instrText>
        </w:r>
        <w:r>
          <w:fldChar w:fldCharType="separate"/>
        </w:r>
        <w:r>
          <w:t>35</w:t>
        </w:r>
        <w:r>
          <w:fldChar w:fldCharType="end"/>
        </w:r>
      </w:hyperlink>
    </w:p>
    <w:p>
      <w:pPr>
        <w:pStyle w:val="TOC1"/>
        <w:tabs>
          <w:tab w:val="right" w:leader="dot" w:pos="8306"/>
        </w:tabs>
      </w:pPr>
      <w:hyperlink w:anchor="_Toc31184" w:history="1">
        <w:r>
          <w:rPr>
            <w:rFonts w:ascii="仿宋" w:eastAsia="仿宋" w:hAnsi="仿宋" w:cs="仿宋" w:hint="eastAsia"/>
            <w:lang w:eastAsia="zh-CN"/>
          </w:rPr>
          <w:t>六、社会影响分析</w:t>
        </w:r>
        <w:r>
          <w:tab/>
        </w:r>
        <w:r>
          <w:fldChar w:fldCharType="begin"/>
        </w:r>
        <w:r>
          <w:instrText xml:space="preserve"> PAGEREF _Toc31184 \h </w:instrText>
        </w:r>
        <w:r>
          <w:fldChar w:fldCharType="separate"/>
        </w:r>
        <w:r>
          <w:t>36</w:t>
        </w:r>
        <w:r>
          <w:fldChar w:fldCharType="end"/>
        </w:r>
      </w:hyperlink>
    </w:p>
    <w:p>
      <w:pPr>
        <w:pStyle w:val="TOC2"/>
        <w:tabs>
          <w:tab w:val="right" w:leader="dot" w:pos="8306"/>
        </w:tabs>
      </w:pPr>
      <w:hyperlink w:anchor="_Toc4241" w:history="1">
        <w:r>
          <w:rPr>
            <w:rFonts w:ascii="仿宋" w:eastAsia="仿宋" w:hAnsi="仿宋" w:cs="仿宋" w:hint="eastAsia"/>
            <w:lang w:eastAsia="zh-CN"/>
          </w:rPr>
          <w:t>(一)、社会影响效果分析</w:t>
        </w:r>
        <w:r>
          <w:tab/>
        </w:r>
        <w:r>
          <w:fldChar w:fldCharType="begin"/>
        </w:r>
        <w:r>
          <w:instrText xml:space="preserve"> PAGEREF _Toc4241 \h </w:instrText>
        </w:r>
        <w:r>
          <w:fldChar w:fldCharType="separate"/>
        </w:r>
        <w:r>
          <w:t>36</w:t>
        </w:r>
        <w:r>
          <w:fldChar w:fldCharType="end"/>
        </w:r>
      </w:hyperlink>
    </w:p>
    <w:p>
      <w:pPr>
        <w:pStyle w:val="TOC2"/>
        <w:tabs>
          <w:tab w:val="right" w:leader="dot" w:pos="8306"/>
        </w:tabs>
      </w:pPr>
      <w:hyperlink w:anchor="_Toc11366" w:history="1">
        <w:r>
          <w:rPr>
            <w:rFonts w:ascii="仿宋" w:eastAsia="仿宋" w:hAnsi="仿宋" w:cs="仿宋" w:hint="eastAsia"/>
            <w:lang w:eastAsia="zh-CN"/>
          </w:rPr>
          <w:t>(二)、社会适应性分析</w:t>
        </w:r>
        <w:r>
          <w:tab/>
        </w:r>
        <w:r>
          <w:fldChar w:fldCharType="begin"/>
        </w:r>
        <w:r>
          <w:instrText xml:space="preserve"> PAGEREF _Toc11366 \h </w:instrText>
        </w:r>
        <w:r>
          <w:fldChar w:fldCharType="separate"/>
        </w:r>
        <w:r>
          <w:t>39</w:t>
        </w:r>
        <w:r>
          <w:fldChar w:fldCharType="end"/>
        </w:r>
      </w:hyperlink>
    </w:p>
    <w:p>
      <w:pPr>
        <w:pStyle w:val="TOC2"/>
        <w:tabs>
          <w:tab w:val="right" w:leader="dot" w:pos="8306"/>
        </w:tabs>
      </w:pPr>
      <w:hyperlink w:anchor="_Toc32397" w:history="1">
        <w:r>
          <w:rPr>
            <w:rFonts w:ascii="仿宋" w:eastAsia="仿宋" w:hAnsi="仿宋" w:cs="仿宋" w:hint="eastAsia"/>
            <w:lang w:eastAsia="zh-CN"/>
          </w:rPr>
          <w:t>(三)、社会风险及对策分析</w:t>
        </w:r>
        <w:r>
          <w:tab/>
        </w:r>
        <w:r>
          <w:fldChar w:fldCharType="begin"/>
        </w:r>
        <w:r>
          <w:instrText xml:space="preserve"> PAGEREF _Toc32397 \h </w:instrText>
        </w:r>
        <w:r>
          <w:fldChar w:fldCharType="separate"/>
        </w:r>
        <w:r>
          <w:t>40</w:t>
        </w:r>
        <w:r>
          <w:fldChar w:fldCharType="end"/>
        </w:r>
      </w:hyperlink>
    </w:p>
    <w:p>
      <w:pPr>
        <w:pStyle w:val="TOC1"/>
        <w:tabs>
          <w:tab w:val="right" w:leader="dot" w:pos="8306"/>
        </w:tabs>
      </w:pPr>
      <w:hyperlink w:anchor="_Toc1365" w:history="1">
        <w:r>
          <w:rPr>
            <w:rFonts w:ascii="仿宋" w:eastAsia="仿宋" w:hAnsi="仿宋" w:cs="仿宋" w:hint="eastAsia"/>
            <w:lang w:eastAsia="zh-CN"/>
          </w:rPr>
          <w:t>七、环境保护与绿色发展</w:t>
        </w:r>
        <w:r>
          <w:tab/>
        </w:r>
        <w:r>
          <w:fldChar w:fldCharType="begin"/>
        </w:r>
        <w:r>
          <w:instrText xml:space="preserve"> PAGEREF _Toc1365 \h </w:instrText>
        </w:r>
        <w:r>
          <w:fldChar w:fldCharType="separate"/>
        </w:r>
        <w:r>
          <w:t>44</w:t>
        </w:r>
        <w:r>
          <w:fldChar w:fldCharType="end"/>
        </w:r>
      </w:hyperlink>
    </w:p>
    <w:p>
      <w:pPr>
        <w:pStyle w:val="TOC2"/>
        <w:tabs>
          <w:tab w:val="right" w:leader="dot" w:pos="8306"/>
        </w:tabs>
      </w:pPr>
      <w:hyperlink w:anchor="_Toc28338" w:history="1">
        <w:r>
          <w:rPr>
            <w:rFonts w:ascii="仿宋" w:eastAsia="仿宋" w:hAnsi="仿宋" w:cs="仿宋" w:hint="eastAsia"/>
            <w:lang w:eastAsia="zh-CN"/>
          </w:rPr>
          <w:t>(一)、环境保护措施</w:t>
        </w:r>
        <w:r>
          <w:tab/>
        </w:r>
        <w:r>
          <w:fldChar w:fldCharType="begin"/>
        </w:r>
        <w:r>
          <w:instrText xml:space="preserve"> PAGEREF _Toc28338 \h </w:instrText>
        </w:r>
        <w:r>
          <w:fldChar w:fldCharType="separate"/>
        </w:r>
        <w:r>
          <w:t>44</w:t>
        </w:r>
        <w:r>
          <w:fldChar w:fldCharType="end"/>
        </w:r>
      </w:hyperlink>
    </w:p>
    <w:p>
      <w:pPr>
        <w:pStyle w:val="TOC2"/>
        <w:tabs>
          <w:tab w:val="right" w:leader="dot" w:pos="8306"/>
        </w:tabs>
      </w:pPr>
      <w:hyperlink w:anchor="_Toc6446" w:history="1">
        <w:r>
          <w:rPr>
            <w:rFonts w:ascii="仿宋" w:eastAsia="仿宋" w:hAnsi="仿宋" w:cs="仿宋" w:hint="eastAsia"/>
            <w:lang w:eastAsia="zh-CN"/>
          </w:rPr>
          <w:t>(二)、绿色发展与可持续发展策略</w:t>
        </w:r>
        <w:r>
          <w:tab/>
        </w:r>
        <w:r>
          <w:fldChar w:fldCharType="begin"/>
        </w:r>
        <w:r>
          <w:instrText xml:space="preserve"> PAGEREF _Toc6446 \h </w:instrText>
        </w:r>
        <w:r>
          <w:fldChar w:fldCharType="separate"/>
        </w:r>
        <w:r>
          <w:t>46</w:t>
        </w:r>
        <w:r>
          <w:fldChar w:fldCharType="end"/>
        </w:r>
      </w:hyperlink>
    </w:p>
    <w:p>
      <w:pPr>
        <w:pStyle w:val="TOC1"/>
        <w:tabs>
          <w:tab w:val="right" w:leader="dot" w:pos="8306"/>
        </w:tabs>
      </w:pPr>
      <w:hyperlink w:anchor="_Toc1776" w:history="1">
        <w:r>
          <w:rPr>
            <w:rFonts w:ascii="仿宋" w:eastAsia="仿宋" w:hAnsi="仿宋" w:cs="仿宋" w:hint="eastAsia"/>
            <w:lang w:eastAsia="zh-CN"/>
          </w:rPr>
          <w:t>八、环境保护与治理方案</w:t>
        </w:r>
        <w:r>
          <w:tab/>
        </w:r>
        <w:r>
          <w:fldChar w:fldCharType="begin"/>
        </w:r>
        <w:r>
          <w:instrText xml:space="preserve"> PAGEREF _Toc1776 \h </w:instrText>
        </w:r>
        <w:r>
          <w:fldChar w:fldCharType="separate"/>
        </w:r>
        <w:r>
          <w:t>47</w:t>
        </w:r>
        <w:r>
          <w:fldChar w:fldCharType="end"/>
        </w:r>
      </w:hyperlink>
    </w:p>
    <w:p>
      <w:pPr>
        <w:pStyle w:val="TOC2"/>
        <w:tabs>
          <w:tab w:val="right" w:leader="dot" w:pos="8306"/>
        </w:tabs>
      </w:pPr>
      <w:hyperlink w:anchor="_Toc21305" w:history="1">
        <w:r>
          <w:rPr>
            <w:rFonts w:ascii="仿宋" w:eastAsia="仿宋" w:hAnsi="仿宋" w:cs="仿宋" w:hint="eastAsia"/>
            <w:lang w:eastAsia="zh-CN"/>
          </w:rPr>
          <w:t>(一)、项目环境影响评估</w:t>
        </w:r>
        <w:r>
          <w:tab/>
        </w:r>
        <w:r>
          <w:fldChar w:fldCharType="begin"/>
        </w:r>
        <w:r>
          <w:instrText xml:space="preserve"> PAGEREF _Toc21305 \h </w:instrText>
        </w:r>
        <w:r>
          <w:fldChar w:fldCharType="separate"/>
        </w:r>
        <w:r>
          <w:t>47</w:t>
        </w:r>
        <w:r>
          <w:fldChar w:fldCharType="end"/>
        </w:r>
      </w:hyperlink>
    </w:p>
    <w:p>
      <w:pPr>
        <w:pStyle w:val="TOC2"/>
        <w:tabs>
          <w:tab w:val="right" w:leader="dot" w:pos="8306"/>
        </w:tabs>
      </w:pPr>
      <w:hyperlink w:anchor="_Toc22047" w:history="1">
        <w:r>
          <w:rPr>
            <w:rFonts w:ascii="仿宋" w:eastAsia="仿宋" w:hAnsi="仿宋" w:cs="仿宋" w:hint="eastAsia"/>
            <w:lang w:eastAsia="zh-CN"/>
          </w:rPr>
          <w:t>(二)、环境保护措施与治理方案</w:t>
        </w:r>
        <w:r>
          <w:tab/>
        </w:r>
        <w:r>
          <w:fldChar w:fldCharType="begin"/>
        </w:r>
        <w:r>
          <w:instrText xml:space="preserve"> PAGEREF _Toc22047 \h </w:instrText>
        </w:r>
        <w:r>
          <w:fldChar w:fldCharType="separate"/>
        </w:r>
        <w:r>
          <w:t>47</w:t>
        </w:r>
        <w:r>
          <w:fldChar w:fldCharType="end"/>
        </w:r>
      </w:hyperlink>
    </w:p>
    <w:p>
      <w:pPr>
        <w:pStyle w:val="TOC1"/>
        <w:tabs>
          <w:tab w:val="right" w:leader="dot" w:pos="8306"/>
        </w:tabs>
      </w:pPr>
      <w:hyperlink w:anchor="_Toc23768" w:history="1">
        <w:r>
          <w:rPr>
            <w:rFonts w:ascii="仿宋" w:eastAsia="仿宋" w:hAnsi="仿宋" w:cs="仿宋" w:hint="eastAsia"/>
            <w:lang w:eastAsia="zh-CN"/>
          </w:rPr>
          <w:t>九、客户关系管理与市场拓展</w:t>
        </w:r>
        <w:r>
          <w:tab/>
        </w:r>
        <w:r>
          <w:fldChar w:fldCharType="begin"/>
        </w:r>
        <w:r>
          <w:instrText xml:space="preserve"> PAGEREF _Toc23768 \h </w:instrText>
        </w:r>
        <w:r>
          <w:fldChar w:fldCharType="separate"/>
        </w:r>
        <w:r>
          <w:t>48</w:t>
        </w:r>
        <w:r>
          <w:fldChar w:fldCharType="end"/>
        </w:r>
      </w:hyperlink>
    </w:p>
    <w:p>
      <w:pPr>
        <w:pStyle w:val="TOC2"/>
        <w:tabs>
          <w:tab w:val="right" w:leader="dot" w:pos="8306"/>
        </w:tabs>
      </w:pPr>
      <w:hyperlink w:anchor="_Toc1632" w:history="1">
        <w:r>
          <w:rPr>
            <w:rFonts w:ascii="仿宋" w:eastAsia="仿宋" w:hAnsi="仿宋" w:cs="仿宋" w:hint="eastAsia"/>
            <w:lang w:eastAsia="zh-CN"/>
          </w:rPr>
          <w:t>(一)、客户关系管理策略</w:t>
        </w:r>
        <w:r>
          <w:tab/>
        </w:r>
        <w:r>
          <w:fldChar w:fldCharType="begin"/>
        </w:r>
        <w:r>
          <w:instrText xml:space="preserve"> PAGEREF _Toc1632 \h </w:instrText>
        </w:r>
        <w:r>
          <w:fldChar w:fldCharType="separate"/>
        </w:r>
        <w:r>
          <w:t>48</w:t>
        </w:r>
        <w:r>
          <w:fldChar w:fldCharType="end"/>
        </w:r>
      </w:hyperlink>
    </w:p>
    <w:p>
      <w:pPr>
        <w:pStyle w:val="TOC2"/>
        <w:tabs>
          <w:tab w:val="right" w:leader="dot" w:pos="8306"/>
        </w:tabs>
      </w:pPr>
      <w:hyperlink w:anchor="_Toc19683" w:history="1">
        <w:r>
          <w:rPr>
            <w:rFonts w:ascii="仿宋" w:eastAsia="仿宋" w:hAnsi="仿宋" w:cs="仿宋" w:hint="eastAsia"/>
            <w:lang w:eastAsia="zh-CN"/>
          </w:rPr>
          <w:t>(二)、市场拓展方案</w:t>
        </w:r>
        <w:r>
          <w:tab/>
        </w:r>
        <w:r>
          <w:fldChar w:fldCharType="begin"/>
        </w:r>
        <w:r>
          <w:instrText xml:space="preserve"> PAGEREF _Toc19683 \h </w:instrText>
        </w:r>
        <w:r>
          <w:fldChar w:fldCharType="separate"/>
        </w:r>
        <w:r>
          <w:t>49</w:t>
        </w:r>
        <w:r>
          <w:fldChar w:fldCharType="end"/>
        </w:r>
      </w:hyperlink>
    </w:p>
    <w:p>
      <w:pPr>
        <w:pStyle w:val="TOC1"/>
        <w:tabs>
          <w:tab w:val="right" w:leader="dot" w:pos="8306"/>
        </w:tabs>
      </w:pPr>
      <w:hyperlink w:anchor="_Toc31607" w:history="1">
        <w:r>
          <w:rPr>
            <w:rFonts w:ascii="仿宋" w:eastAsia="仿宋" w:hAnsi="仿宋" w:cs="仿宋" w:hint="eastAsia"/>
            <w:lang w:eastAsia="zh-CN"/>
          </w:rPr>
          <w:t>十、土地利用与规划方案</w:t>
        </w:r>
        <w:r>
          <w:tab/>
        </w:r>
        <w:r>
          <w:fldChar w:fldCharType="begin"/>
        </w:r>
        <w:r>
          <w:instrText xml:space="preserve"> PAGEREF _Toc31607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00" w:history="1">
        <w:r>
          <w:rPr>
            <w:rFonts w:ascii="仿宋" w:eastAsia="仿宋" w:hAnsi="仿宋" w:cs="仿宋" w:hint="eastAsia"/>
            <w:lang w:eastAsia="zh-CN"/>
          </w:rPr>
          <w:t>(一)、项目用地情况分析</w:t>
        </w:r>
        <w:r>
          <w:tab/>
        </w:r>
        <w:r>
          <w:fldChar w:fldCharType="begin"/>
        </w:r>
        <w:r>
          <w:instrText xml:space="preserve"> PAGEREF _Toc18200 \h </w:instrText>
        </w:r>
        <w:r>
          <w:fldChar w:fldCharType="separate"/>
        </w:r>
        <w:r>
          <w:t>50</w:t>
        </w:r>
        <w:r>
          <w:fldChar w:fldCharType="end"/>
        </w:r>
      </w:hyperlink>
    </w:p>
    <w:p>
      <w:pPr>
        <w:pStyle w:val="TOC2"/>
        <w:tabs>
          <w:tab w:val="right" w:leader="dot" w:pos="8306"/>
        </w:tabs>
      </w:pPr>
      <w:hyperlink w:anchor="_Toc1293" w:history="1">
        <w:r>
          <w:rPr>
            <w:rFonts w:ascii="仿宋" w:eastAsia="仿宋" w:hAnsi="仿宋" w:cs="仿宋" w:hint="eastAsia"/>
            <w:lang w:eastAsia="zh-CN"/>
          </w:rPr>
          <w:t>(二)、土地利用规划方案</w:t>
        </w:r>
        <w:r>
          <w:tab/>
        </w:r>
        <w:r>
          <w:fldChar w:fldCharType="begin"/>
        </w:r>
        <w:r>
          <w:instrText xml:space="preserve"> PAGEREF _Toc1293 \h </w:instrText>
        </w:r>
        <w:r>
          <w:fldChar w:fldCharType="separate"/>
        </w:r>
        <w:r>
          <w:t>51</w:t>
        </w:r>
        <w:r>
          <w:fldChar w:fldCharType="end"/>
        </w:r>
      </w:hyperlink>
    </w:p>
    <w:p>
      <w:pPr>
        <w:pStyle w:val="TOC1"/>
        <w:tabs>
          <w:tab w:val="right" w:leader="dot" w:pos="8306"/>
        </w:tabs>
      </w:pPr>
      <w:hyperlink w:anchor="_Toc13267" w:history="1">
        <w:r>
          <w:rPr>
            <w:rFonts w:ascii="仿宋" w:eastAsia="仿宋" w:hAnsi="仿宋" w:cs="仿宋" w:hint="eastAsia"/>
            <w:lang w:eastAsia="zh-CN"/>
          </w:rPr>
          <w:t>十一、资金管理与财务规划</w:t>
        </w:r>
        <w:r>
          <w:tab/>
        </w:r>
        <w:r>
          <w:fldChar w:fldCharType="begin"/>
        </w:r>
        <w:r>
          <w:instrText xml:space="preserve"> PAGEREF _Toc13267 \h </w:instrText>
        </w:r>
        <w:r>
          <w:fldChar w:fldCharType="separate"/>
        </w:r>
        <w:r>
          <w:t>53</w:t>
        </w:r>
        <w:r>
          <w:fldChar w:fldCharType="end"/>
        </w:r>
      </w:hyperlink>
    </w:p>
    <w:p>
      <w:pPr>
        <w:pStyle w:val="TOC2"/>
        <w:tabs>
          <w:tab w:val="right" w:leader="dot" w:pos="8306"/>
        </w:tabs>
      </w:pPr>
      <w:hyperlink w:anchor="_Toc19457" w:history="1">
        <w:r>
          <w:rPr>
            <w:rFonts w:ascii="仿宋" w:eastAsia="仿宋" w:hAnsi="仿宋" w:cs="仿宋" w:hint="eastAsia"/>
            <w:lang w:eastAsia="zh-CN"/>
          </w:rPr>
          <w:t>(一)、项目资金来源与筹措</w:t>
        </w:r>
        <w:r>
          <w:tab/>
        </w:r>
        <w:r>
          <w:fldChar w:fldCharType="begin"/>
        </w:r>
        <w:r>
          <w:instrText xml:space="preserve"> PAGEREF _Toc19457 \h </w:instrText>
        </w:r>
        <w:r>
          <w:fldChar w:fldCharType="separate"/>
        </w:r>
        <w:r>
          <w:t>53</w:t>
        </w:r>
        <w:r>
          <w:fldChar w:fldCharType="end"/>
        </w:r>
      </w:hyperlink>
    </w:p>
    <w:p>
      <w:pPr>
        <w:pStyle w:val="TOC2"/>
        <w:tabs>
          <w:tab w:val="right" w:leader="dot" w:pos="8306"/>
        </w:tabs>
      </w:pPr>
      <w:hyperlink w:anchor="_Toc15011" w:history="1">
        <w:r>
          <w:rPr>
            <w:rFonts w:ascii="仿宋" w:eastAsia="仿宋" w:hAnsi="仿宋" w:cs="仿宋" w:hint="eastAsia"/>
            <w:lang w:eastAsia="zh-CN"/>
          </w:rPr>
          <w:t>(二)、资金使用与监管</w:t>
        </w:r>
        <w:r>
          <w:tab/>
        </w:r>
        <w:r>
          <w:fldChar w:fldCharType="begin"/>
        </w:r>
        <w:r>
          <w:instrText xml:space="preserve"> PAGEREF _Toc15011 \h </w:instrText>
        </w:r>
        <w:r>
          <w:fldChar w:fldCharType="separate"/>
        </w:r>
        <w:r>
          <w:t>54</w:t>
        </w:r>
        <w:r>
          <w:fldChar w:fldCharType="end"/>
        </w:r>
      </w:hyperlink>
    </w:p>
    <w:p>
      <w:pPr>
        <w:pStyle w:val="TOC2"/>
        <w:tabs>
          <w:tab w:val="right" w:leader="dot" w:pos="8306"/>
        </w:tabs>
      </w:pPr>
      <w:hyperlink w:anchor="_Toc6955" w:history="1">
        <w:r>
          <w:rPr>
            <w:rFonts w:ascii="仿宋" w:eastAsia="仿宋" w:hAnsi="仿宋" w:cs="仿宋" w:hint="eastAsia"/>
            <w:lang w:eastAsia="zh-CN"/>
          </w:rPr>
          <w:t>(三)、财务规划与预测</w:t>
        </w:r>
        <w:r>
          <w:tab/>
        </w:r>
        <w:r>
          <w:fldChar w:fldCharType="begin"/>
        </w:r>
        <w:r>
          <w:instrText xml:space="preserve"> PAGEREF _Toc6955 \h </w:instrText>
        </w:r>
        <w:r>
          <w:fldChar w:fldCharType="separate"/>
        </w:r>
        <w:r>
          <w:t>55</w:t>
        </w:r>
        <w:r>
          <w:fldChar w:fldCharType="end"/>
        </w:r>
      </w:hyperlink>
    </w:p>
    <w:p>
      <w:pPr>
        <w:pStyle w:val="TOC1"/>
        <w:tabs>
          <w:tab w:val="right" w:leader="dot" w:pos="8306"/>
        </w:tabs>
      </w:pPr>
      <w:hyperlink w:anchor="_Toc15997" w:history="1">
        <w:r>
          <w:rPr>
            <w:rFonts w:ascii="仿宋" w:eastAsia="仿宋" w:hAnsi="仿宋" w:cs="仿宋" w:hint="eastAsia"/>
            <w:lang w:eastAsia="zh-CN"/>
          </w:rPr>
          <w:t>十二、项目进度计划</w:t>
        </w:r>
        <w:r>
          <w:tab/>
        </w:r>
        <w:r>
          <w:fldChar w:fldCharType="begin"/>
        </w:r>
        <w:r>
          <w:instrText xml:space="preserve"> PAGEREF _Toc15997 \h </w:instrText>
        </w:r>
        <w:r>
          <w:fldChar w:fldCharType="separate"/>
        </w:r>
        <w:r>
          <w:t>56</w:t>
        </w:r>
        <w:r>
          <w:fldChar w:fldCharType="end"/>
        </w:r>
      </w:hyperlink>
    </w:p>
    <w:p>
      <w:pPr>
        <w:pStyle w:val="TOC2"/>
        <w:tabs>
          <w:tab w:val="right" w:leader="dot" w:pos="8306"/>
        </w:tabs>
      </w:pPr>
      <w:hyperlink w:anchor="_Toc26424" w:history="1">
        <w:r>
          <w:rPr>
            <w:rFonts w:ascii="仿宋" w:eastAsia="仿宋" w:hAnsi="仿宋" w:cs="仿宋" w:hint="eastAsia"/>
            <w:lang w:eastAsia="zh-CN"/>
          </w:rPr>
          <w:t>(一)、建设周期</w:t>
        </w:r>
        <w:r>
          <w:tab/>
        </w:r>
        <w:r>
          <w:fldChar w:fldCharType="begin"/>
        </w:r>
        <w:r>
          <w:instrText xml:space="preserve"> PAGEREF _Toc26424 \h </w:instrText>
        </w:r>
        <w:r>
          <w:fldChar w:fldCharType="separate"/>
        </w:r>
        <w:r>
          <w:t>56</w:t>
        </w:r>
        <w:r>
          <w:fldChar w:fldCharType="end"/>
        </w:r>
      </w:hyperlink>
    </w:p>
    <w:p>
      <w:pPr>
        <w:pStyle w:val="TOC2"/>
        <w:tabs>
          <w:tab w:val="right" w:leader="dot" w:pos="8306"/>
        </w:tabs>
      </w:pPr>
      <w:hyperlink w:anchor="_Toc20639" w:history="1">
        <w:r>
          <w:rPr>
            <w:rFonts w:ascii="仿宋" w:eastAsia="仿宋" w:hAnsi="仿宋" w:cs="仿宋" w:hint="eastAsia"/>
            <w:lang w:eastAsia="zh-CN"/>
          </w:rPr>
          <w:t>(二)、建设进度</w:t>
        </w:r>
        <w:r>
          <w:tab/>
        </w:r>
        <w:r>
          <w:fldChar w:fldCharType="begin"/>
        </w:r>
        <w:r>
          <w:instrText xml:space="preserve"> PAGEREF _Toc20639 \h </w:instrText>
        </w:r>
        <w:r>
          <w:fldChar w:fldCharType="separate"/>
        </w:r>
        <w:r>
          <w:t>56</w:t>
        </w:r>
        <w:r>
          <w:fldChar w:fldCharType="end"/>
        </w:r>
      </w:hyperlink>
    </w:p>
    <w:p>
      <w:pPr>
        <w:pStyle w:val="TOC2"/>
        <w:tabs>
          <w:tab w:val="right" w:leader="dot" w:pos="8306"/>
        </w:tabs>
      </w:pPr>
      <w:hyperlink w:anchor="_Toc22167" w:history="1">
        <w:r>
          <w:rPr>
            <w:rFonts w:ascii="仿宋" w:eastAsia="仿宋" w:hAnsi="仿宋" w:cs="仿宋" w:hint="eastAsia"/>
            <w:lang w:eastAsia="zh-CN"/>
          </w:rPr>
          <w:t>(三)、进度安排注意事项</w:t>
        </w:r>
        <w:r>
          <w:tab/>
        </w:r>
        <w:r>
          <w:fldChar w:fldCharType="begin"/>
        </w:r>
        <w:r>
          <w:instrText xml:space="preserve"> PAGEREF _Toc22167 \h </w:instrText>
        </w:r>
        <w:r>
          <w:fldChar w:fldCharType="separate"/>
        </w:r>
        <w:r>
          <w:t>58</w:t>
        </w:r>
        <w:r>
          <w:fldChar w:fldCharType="end"/>
        </w:r>
      </w:hyperlink>
    </w:p>
    <w:p>
      <w:pPr>
        <w:pStyle w:val="TOC2"/>
        <w:tabs>
          <w:tab w:val="right" w:leader="dot" w:pos="8306"/>
        </w:tabs>
      </w:pPr>
      <w:hyperlink w:anchor="_Toc30552" w:history="1">
        <w:r>
          <w:rPr>
            <w:rFonts w:ascii="仿宋" w:eastAsia="仿宋" w:hAnsi="仿宋" w:cs="仿宋" w:hint="eastAsia"/>
            <w:lang w:eastAsia="zh-CN"/>
          </w:rPr>
          <w:t>(四)、人力资源配置</w:t>
        </w:r>
        <w:r>
          <w:tab/>
        </w:r>
        <w:r>
          <w:fldChar w:fldCharType="begin"/>
        </w:r>
        <w:r>
          <w:instrText xml:space="preserve"> PAGEREF _Toc30552 \h </w:instrText>
        </w:r>
        <w:r>
          <w:fldChar w:fldCharType="separate"/>
        </w:r>
        <w:r>
          <w:t>59</w:t>
        </w:r>
        <w:r>
          <w:fldChar w:fldCharType="end"/>
        </w:r>
      </w:hyperlink>
    </w:p>
    <w:p>
      <w:pPr>
        <w:pStyle w:val="TOC2"/>
        <w:tabs>
          <w:tab w:val="right" w:leader="dot" w:pos="8306"/>
        </w:tabs>
      </w:pPr>
      <w:hyperlink w:anchor="_Toc20871" w:history="1">
        <w:r>
          <w:rPr>
            <w:rFonts w:ascii="仿宋" w:eastAsia="仿宋" w:hAnsi="仿宋" w:cs="仿宋" w:hint="eastAsia"/>
            <w:lang w:eastAsia="zh-CN"/>
          </w:rPr>
          <w:t>(五)、员工培训</w:t>
        </w:r>
        <w:r>
          <w:tab/>
        </w:r>
        <w:r>
          <w:fldChar w:fldCharType="begin"/>
        </w:r>
        <w:r>
          <w:instrText xml:space="preserve"> PAGEREF _Toc20871 \h </w:instrText>
        </w:r>
        <w:r>
          <w:fldChar w:fldCharType="separate"/>
        </w:r>
        <w:r>
          <w:t>61</w:t>
        </w:r>
        <w:r>
          <w:fldChar w:fldCharType="end"/>
        </w:r>
      </w:hyperlink>
    </w:p>
    <w:p>
      <w:pPr>
        <w:pStyle w:val="TOC2"/>
        <w:tabs>
          <w:tab w:val="right" w:leader="dot" w:pos="8306"/>
        </w:tabs>
      </w:pPr>
      <w:hyperlink w:anchor="_Toc20567" w:history="1">
        <w:r>
          <w:rPr>
            <w:rFonts w:ascii="仿宋" w:eastAsia="仿宋" w:hAnsi="仿宋" w:cs="仿宋" w:hint="eastAsia"/>
            <w:lang w:eastAsia="zh-CN"/>
          </w:rPr>
          <w:t>(六)、项目实施保障</w:t>
        </w:r>
        <w:r>
          <w:tab/>
        </w:r>
        <w:r>
          <w:fldChar w:fldCharType="begin"/>
        </w:r>
        <w:r>
          <w:instrText xml:space="preserve"> PAGEREF _Toc20567 \h </w:instrText>
        </w:r>
        <w:r>
          <w:fldChar w:fldCharType="separate"/>
        </w:r>
        <w:r>
          <w:t>62</w:t>
        </w:r>
        <w:r>
          <w:fldChar w:fldCharType="end"/>
        </w:r>
      </w:hyperlink>
    </w:p>
    <w:p>
      <w:pPr>
        <w:pStyle w:val="TOC2"/>
        <w:tabs>
          <w:tab w:val="right" w:leader="dot" w:pos="8306"/>
        </w:tabs>
      </w:pPr>
      <w:hyperlink w:anchor="_Toc9150" w:history="1">
        <w:r>
          <w:rPr>
            <w:rFonts w:ascii="仿宋" w:eastAsia="仿宋" w:hAnsi="仿宋" w:cs="仿宋" w:hint="eastAsia"/>
            <w:lang w:eastAsia="zh-CN"/>
          </w:rPr>
          <w:t>(七)、安全规范管理</w:t>
        </w:r>
        <w:r>
          <w:tab/>
        </w:r>
        <w:r>
          <w:fldChar w:fldCharType="begin"/>
        </w:r>
        <w:r>
          <w:instrText xml:space="preserve"> PAGEREF _Toc9150 \h </w:instrText>
        </w:r>
        <w:r>
          <w:fldChar w:fldCharType="separate"/>
        </w:r>
        <w:r>
          <w:t>63</w:t>
        </w:r>
        <w:r>
          <w:fldChar w:fldCharType="end"/>
        </w:r>
      </w:hyperlink>
    </w:p>
    <w:p>
      <w:pPr>
        <w:pStyle w:val="TOC1"/>
        <w:tabs>
          <w:tab w:val="right" w:leader="dot" w:pos="8306"/>
        </w:tabs>
      </w:pPr>
      <w:hyperlink w:anchor="_Toc4658" w:history="1">
        <w:r>
          <w:rPr>
            <w:rFonts w:ascii="仿宋" w:eastAsia="仿宋" w:hAnsi="仿宋" w:cs="仿宋" w:hint="eastAsia"/>
            <w:lang w:eastAsia="zh-CN"/>
          </w:rPr>
          <w:t>十三、知识产权管理与保护</w:t>
        </w:r>
        <w:r>
          <w:tab/>
        </w:r>
        <w:r>
          <w:fldChar w:fldCharType="begin"/>
        </w:r>
        <w:r>
          <w:instrText xml:space="preserve"> PAGEREF _Toc4658 \h </w:instrText>
        </w:r>
        <w:r>
          <w:fldChar w:fldCharType="separate"/>
        </w:r>
        <w:r>
          <w:t>64</w:t>
        </w:r>
        <w:r>
          <w:fldChar w:fldCharType="end"/>
        </w:r>
      </w:hyperlink>
    </w:p>
    <w:p>
      <w:pPr>
        <w:pStyle w:val="TOC2"/>
        <w:tabs>
          <w:tab w:val="right" w:leader="dot" w:pos="8306"/>
        </w:tabs>
      </w:pPr>
      <w:hyperlink w:anchor="_Toc17489" w:history="1">
        <w:r>
          <w:rPr>
            <w:rFonts w:ascii="仿宋" w:eastAsia="仿宋" w:hAnsi="仿宋" w:cs="仿宋" w:hint="eastAsia"/>
            <w:lang w:eastAsia="zh-CN"/>
          </w:rPr>
          <w:t>(一)、知识产权管理体系建设</w:t>
        </w:r>
        <w:r>
          <w:tab/>
        </w:r>
        <w:r>
          <w:fldChar w:fldCharType="begin"/>
        </w:r>
        <w:r>
          <w:instrText xml:space="preserve"> PAGEREF _Toc17489 \h </w:instrText>
        </w:r>
        <w:r>
          <w:fldChar w:fldCharType="separate"/>
        </w:r>
        <w:r>
          <w:t>64</w:t>
        </w:r>
        <w:r>
          <w:fldChar w:fldCharType="end"/>
        </w:r>
      </w:hyperlink>
    </w:p>
    <w:p>
      <w:pPr>
        <w:pStyle w:val="TOC2"/>
        <w:tabs>
          <w:tab w:val="right" w:leader="dot" w:pos="8306"/>
        </w:tabs>
      </w:pPr>
      <w:hyperlink w:anchor="_Toc20276" w:history="1">
        <w:r>
          <w:rPr>
            <w:rFonts w:ascii="仿宋" w:eastAsia="仿宋" w:hAnsi="仿宋" w:cs="仿宋" w:hint="eastAsia"/>
            <w:lang w:eastAsia="zh-CN"/>
          </w:rPr>
          <w:t>(二)、知识产权保护措施</w:t>
        </w:r>
        <w:r>
          <w:tab/>
        </w:r>
        <w:r>
          <w:fldChar w:fldCharType="begin"/>
        </w:r>
        <w:r>
          <w:instrText xml:space="preserve"> PAGEREF _Toc20276 \h </w:instrText>
        </w:r>
        <w:r>
          <w:fldChar w:fldCharType="separate"/>
        </w:r>
        <w:r>
          <w:t>65</w:t>
        </w:r>
        <w:r>
          <w:fldChar w:fldCharType="end"/>
        </w:r>
      </w:hyperlink>
    </w:p>
    <w:p>
      <w:pPr>
        <w:pStyle w:val="TOC1"/>
        <w:tabs>
          <w:tab w:val="right" w:leader="dot" w:pos="8306"/>
        </w:tabs>
      </w:pPr>
      <w:hyperlink w:anchor="_Toc15803" w:history="1">
        <w:r>
          <w:rPr>
            <w:rFonts w:ascii="仿宋" w:eastAsia="仿宋" w:hAnsi="仿宋" w:cs="仿宋" w:hint="eastAsia"/>
            <w:lang w:eastAsia="zh-CN"/>
          </w:rPr>
          <w:t>十四、设施与设备管理</w:t>
        </w:r>
        <w:r>
          <w:tab/>
        </w:r>
        <w:r>
          <w:fldChar w:fldCharType="begin"/>
        </w:r>
        <w:r>
          <w:instrText xml:space="preserve"> PAGEREF _Toc15803 \h </w:instrText>
        </w:r>
        <w:r>
          <w:fldChar w:fldCharType="separate"/>
        </w:r>
        <w:r>
          <w:t>66</w:t>
        </w:r>
        <w:r>
          <w:fldChar w:fldCharType="end"/>
        </w:r>
      </w:hyperlink>
    </w:p>
    <w:p>
      <w:pPr>
        <w:pStyle w:val="TOC2"/>
        <w:tabs>
          <w:tab w:val="right" w:leader="dot" w:pos="8306"/>
        </w:tabs>
      </w:pPr>
      <w:hyperlink w:anchor="_Toc11206" w:history="1">
        <w:r>
          <w:rPr>
            <w:rFonts w:ascii="仿宋" w:eastAsia="仿宋" w:hAnsi="仿宋" w:cs="仿宋" w:hint="eastAsia"/>
            <w:lang w:eastAsia="zh-CN"/>
          </w:rPr>
          <w:t>(一)、设施规划与配置</w:t>
        </w:r>
        <w:r>
          <w:tab/>
        </w:r>
        <w:r>
          <w:fldChar w:fldCharType="begin"/>
        </w:r>
        <w:r>
          <w:instrText xml:space="preserve"> PAGEREF _Toc11206 \h </w:instrText>
        </w:r>
        <w:r>
          <w:fldChar w:fldCharType="separate"/>
        </w:r>
        <w:r>
          <w:t>66</w:t>
        </w:r>
        <w:r>
          <w:fldChar w:fldCharType="end"/>
        </w:r>
      </w:hyperlink>
    </w:p>
    <w:p>
      <w:pPr>
        <w:pStyle w:val="TOC2"/>
        <w:tabs>
          <w:tab w:val="right" w:leader="dot" w:pos="8306"/>
        </w:tabs>
      </w:pPr>
      <w:hyperlink w:anchor="_Toc16180" w:history="1">
        <w:r>
          <w:rPr>
            <w:rFonts w:ascii="仿宋" w:eastAsia="仿宋" w:hAnsi="仿宋" w:cs="仿宋" w:hint="eastAsia"/>
            <w:lang w:eastAsia="zh-CN"/>
          </w:rPr>
          <w:t>(二)、设备采购与维护管理</w:t>
        </w:r>
        <w:r>
          <w:tab/>
        </w:r>
        <w:r>
          <w:fldChar w:fldCharType="begin"/>
        </w:r>
        <w:r>
          <w:instrText xml:space="preserve"> PAGEREF _Toc16180 \h </w:instrText>
        </w:r>
        <w:r>
          <w:fldChar w:fldCharType="separate"/>
        </w:r>
        <w:r>
          <w:t>67</w:t>
        </w:r>
        <w:r>
          <w:fldChar w:fldCharType="end"/>
        </w:r>
      </w:hyperlink>
    </w:p>
    <w:p>
      <w:pPr>
        <w:pStyle w:val="TOC2"/>
        <w:tabs>
          <w:tab w:val="right" w:leader="dot" w:pos="8306"/>
        </w:tabs>
      </w:pPr>
      <w:hyperlink w:anchor="_Toc3305" w:history="1">
        <w:r>
          <w:rPr>
            <w:rFonts w:ascii="仿宋" w:eastAsia="仿宋" w:hAnsi="仿宋" w:cs="仿宋" w:hint="eastAsia"/>
            <w:lang w:eastAsia="zh-CN"/>
          </w:rPr>
          <w:t>(三)、设施设备升级策略</w:t>
        </w:r>
        <w:r>
          <w:tab/>
        </w:r>
        <w:r>
          <w:fldChar w:fldCharType="begin"/>
        </w:r>
        <w:r>
          <w:instrText xml:space="preserve"> PAGEREF _Toc3305 \h </w:instrText>
        </w:r>
        <w:r>
          <w:fldChar w:fldCharType="separate"/>
        </w:r>
        <w:r>
          <w:t>68</w:t>
        </w:r>
        <w:r>
          <w:fldChar w:fldCharType="end"/>
        </w:r>
      </w:hyperlink>
    </w:p>
    <w:p>
      <w:pPr>
        <w:pStyle w:val="TOC1"/>
        <w:tabs>
          <w:tab w:val="right" w:leader="dot" w:pos="8306"/>
        </w:tabs>
      </w:pPr>
      <w:hyperlink w:anchor="_Toc27071" w:history="1">
        <w:r>
          <w:rPr>
            <w:rFonts w:ascii="仿宋" w:eastAsia="仿宋" w:hAnsi="仿宋" w:cs="仿宋" w:hint="eastAsia"/>
            <w:lang w:eastAsia="zh-CN"/>
          </w:rPr>
          <w:t>十五、质量管理与控制</w:t>
        </w:r>
        <w:r>
          <w:tab/>
        </w:r>
        <w:r>
          <w:fldChar w:fldCharType="begin"/>
        </w:r>
        <w:r>
          <w:instrText xml:space="preserve"> PAGEREF _Toc27071 \h </w:instrText>
        </w:r>
        <w:r>
          <w:fldChar w:fldCharType="separate"/>
        </w:r>
        <w:r>
          <w:t>69</w:t>
        </w:r>
        <w:r>
          <w:fldChar w:fldCharType="end"/>
        </w:r>
      </w:hyperlink>
    </w:p>
    <w:p>
      <w:pPr>
        <w:pStyle w:val="TOC2"/>
        <w:tabs>
          <w:tab w:val="right" w:leader="dot" w:pos="8306"/>
        </w:tabs>
      </w:pPr>
      <w:hyperlink w:anchor="_Toc10128" w:history="1">
        <w:r>
          <w:rPr>
            <w:rFonts w:ascii="仿宋" w:eastAsia="仿宋" w:hAnsi="仿宋" w:cs="仿宋" w:hint="eastAsia"/>
            <w:lang w:eastAsia="zh-CN"/>
          </w:rPr>
          <w:t>(一)、质量管理体系建设</w:t>
        </w:r>
        <w:r>
          <w:tab/>
        </w:r>
        <w:r>
          <w:fldChar w:fldCharType="begin"/>
        </w:r>
        <w:r>
          <w:instrText xml:space="preserve"> PAGEREF _Toc10128 \h </w:instrText>
        </w:r>
        <w:r>
          <w:fldChar w:fldCharType="separate"/>
        </w:r>
        <w:r>
          <w:t>69</w:t>
        </w:r>
        <w:r>
          <w:fldChar w:fldCharType="end"/>
        </w:r>
      </w:hyperlink>
    </w:p>
    <w:p>
      <w:pPr>
        <w:pStyle w:val="TOC2"/>
        <w:tabs>
          <w:tab w:val="right" w:leader="dot" w:pos="8306"/>
        </w:tabs>
      </w:pPr>
      <w:hyperlink w:anchor="_Toc16015" w:history="1">
        <w:r>
          <w:rPr>
            <w:rFonts w:ascii="仿宋" w:eastAsia="仿宋" w:hAnsi="仿宋" w:cs="仿宋" w:hint="eastAsia"/>
            <w:lang w:eastAsia="zh-CN"/>
          </w:rPr>
          <w:t>(二)、质量控制措施</w:t>
        </w:r>
        <w:r>
          <w:tab/>
        </w:r>
        <w:r>
          <w:fldChar w:fldCharType="begin"/>
        </w:r>
        <w:r>
          <w:instrText xml:space="preserve"> PAGEREF _Toc16015 \h </w:instrText>
        </w:r>
        <w:r>
          <w:fldChar w:fldCharType="separate"/>
        </w:r>
        <w:r>
          <w:t>70</w:t>
        </w:r>
        <w:r>
          <w:fldChar w:fldCharType="end"/>
        </w:r>
      </w:hyperlink>
    </w:p>
    <w:p>
      <w:pPr>
        <w:pStyle w:val="TOC1"/>
        <w:tabs>
          <w:tab w:val="right" w:leader="dot" w:pos="8306"/>
        </w:tabs>
      </w:pPr>
      <w:hyperlink w:anchor="_Toc24557" w:history="1">
        <w:r>
          <w:rPr>
            <w:rFonts w:ascii="仿宋" w:eastAsia="仿宋" w:hAnsi="仿宋" w:cs="仿宋" w:hint="eastAsia"/>
            <w:lang w:eastAsia="zh-CN"/>
          </w:rPr>
          <w:t>十六、项目施工方案</w:t>
        </w:r>
        <w:r>
          <w:tab/>
        </w:r>
        <w:r>
          <w:fldChar w:fldCharType="begin"/>
        </w:r>
        <w:r>
          <w:instrText xml:space="preserve"> PAGEREF _Toc24557 \h </w:instrText>
        </w:r>
        <w:r>
          <w:fldChar w:fldCharType="separate"/>
        </w:r>
        <w:r>
          <w:t>71</w:t>
        </w:r>
        <w:r>
          <w:fldChar w:fldCharType="end"/>
        </w:r>
      </w:hyperlink>
    </w:p>
    <w:p>
      <w:pPr>
        <w:pStyle w:val="TOC2"/>
        <w:tabs>
          <w:tab w:val="right" w:leader="dot" w:pos="8306"/>
        </w:tabs>
      </w:pPr>
      <w:hyperlink w:anchor="_Toc438" w:history="1">
        <w:r>
          <w:rPr>
            <w:rFonts w:ascii="仿宋" w:eastAsia="仿宋" w:hAnsi="仿宋" w:cs="仿宋" w:hint="eastAsia"/>
            <w:lang w:eastAsia="zh-CN"/>
          </w:rPr>
          <w:t>(一)、施工组织设计</w:t>
        </w:r>
        <w:r>
          <w:tab/>
        </w:r>
        <w:r>
          <w:fldChar w:fldCharType="begin"/>
        </w:r>
        <w:r>
          <w:instrText xml:space="preserve"> PAGEREF _Toc438 \h </w:instrText>
        </w:r>
        <w:r>
          <w:fldChar w:fldCharType="separate"/>
        </w:r>
        <w:r>
          <w:t>71</w:t>
        </w:r>
        <w:r>
          <w:fldChar w:fldCharType="end"/>
        </w:r>
      </w:hyperlink>
    </w:p>
    <w:p>
      <w:pPr>
        <w:pStyle w:val="TOC2"/>
        <w:tabs>
          <w:tab w:val="right" w:leader="dot" w:pos="8306"/>
        </w:tabs>
      </w:pPr>
      <w:hyperlink w:anchor="_Toc8160" w:history="1">
        <w:r>
          <w:rPr>
            <w:rFonts w:ascii="仿宋" w:eastAsia="仿宋" w:hAnsi="仿宋" w:cs="仿宋" w:hint="eastAsia"/>
            <w:lang w:eastAsia="zh-CN"/>
          </w:rPr>
          <w:t>(二)、施工工艺与技术路线</w:t>
        </w:r>
        <w:r>
          <w:tab/>
        </w:r>
        <w:r>
          <w:fldChar w:fldCharType="begin"/>
        </w:r>
        <w:r>
          <w:instrText xml:space="preserve"> PAGEREF _Toc8160 \h </w:instrText>
        </w:r>
        <w:r>
          <w:fldChar w:fldCharType="separate"/>
        </w:r>
        <w:r>
          <w:t>73</w:t>
        </w:r>
        <w:r>
          <w:fldChar w:fldCharType="end"/>
        </w:r>
      </w:hyperlink>
    </w:p>
    <w:p>
      <w:pPr>
        <w:pStyle w:val="TOC2"/>
        <w:tabs>
          <w:tab w:val="right" w:leader="dot" w:pos="8306"/>
        </w:tabs>
      </w:pPr>
      <w:hyperlink w:anchor="_Toc15169" w:history="1">
        <w:r>
          <w:rPr>
            <w:rFonts w:ascii="仿宋" w:eastAsia="仿宋" w:hAnsi="仿宋" w:cs="仿宋" w:hint="eastAsia"/>
            <w:lang w:eastAsia="zh-CN"/>
          </w:rPr>
          <w:t>(三)、关键节点施工计划</w:t>
        </w:r>
        <w:r>
          <w:tab/>
        </w:r>
        <w:r>
          <w:fldChar w:fldCharType="begin"/>
        </w:r>
        <w:r>
          <w:instrText xml:space="preserve"> PAGEREF _Toc15169 \h </w:instrText>
        </w:r>
        <w:r>
          <w:fldChar w:fldCharType="separate"/>
        </w:r>
        <w:r>
          <w:t>74</w:t>
        </w:r>
        <w:r>
          <w:fldChar w:fldCharType="end"/>
        </w:r>
      </w:hyperlink>
    </w:p>
    <w:p>
      <w:pPr>
        <w:pStyle w:val="TOC2"/>
        <w:tabs>
          <w:tab w:val="right" w:leader="dot" w:pos="8306"/>
        </w:tabs>
      </w:pPr>
      <w:hyperlink w:anchor="_Toc17966" w:history="1">
        <w:r>
          <w:rPr>
            <w:rFonts w:ascii="仿宋" w:eastAsia="仿宋" w:hAnsi="仿宋" w:cs="仿宋" w:hint="eastAsia"/>
            <w:lang w:eastAsia="zh-CN"/>
          </w:rPr>
          <w:t>(四)、施工现场管理</w:t>
        </w:r>
        <w:r>
          <w:tab/>
        </w:r>
        <w:r>
          <w:fldChar w:fldCharType="begin"/>
        </w:r>
        <w:r>
          <w:instrText xml:space="preserve"> PAGEREF _Toc17966 \h </w:instrText>
        </w:r>
        <w:r>
          <w:fldChar w:fldCharType="separate"/>
        </w:r>
        <w:r>
          <w:t>76</w:t>
        </w:r>
        <w:r>
          <w:fldChar w:fldCharType="end"/>
        </w:r>
      </w:hyperlink>
    </w:p>
    <w:p>
      <w:pPr>
        <w:pStyle w:val="TOC1"/>
        <w:tabs>
          <w:tab w:val="right" w:leader="dot" w:pos="8306"/>
        </w:tabs>
      </w:pPr>
      <w:hyperlink w:anchor="_Toc4647" w:history="1">
        <w:r>
          <w:rPr>
            <w:rFonts w:ascii="仿宋" w:eastAsia="仿宋" w:hAnsi="仿宋" w:cs="仿宋" w:hint="eastAsia"/>
            <w:lang w:eastAsia="zh-CN"/>
          </w:rPr>
          <w:t>十七、创新驱动与持续发展</w:t>
        </w:r>
        <w:r>
          <w:tab/>
        </w:r>
        <w:r>
          <w:fldChar w:fldCharType="begin"/>
        </w:r>
        <w:r>
          <w:instrText xml:space="preserve"> PAGEREF _Toc4647 \h </w:instrText>
        </w:r>
        <w:r>
          <w:fldChar w:fldCharType="separate"/>
        </w:r>
        <w:r>
          <w:t>78</w:t>
        </w:r>
        <w:r>
          <w:fldChar w:fldCharType="end"/>
        </w:r>
      </w:hyperlink>
    </w:p>
    <w:p>
      <w:pPr>
        <w:pStyle w:val="TOC2"/>
        <w:tabs>
          <w:tab w:val="right" w:leader="dot" w:pos="8306"/>
        </w:tabs>
      </w:pPr>
      <w:hyperlink w:anchor="_Toc7214" w:history="1">
        <w:r>
          <w:rPr>
            <w:rFonts w:ascii="仿宋" w:eastAsia="仿宋" w:hAnsi="仿宋" w:cs="仿宋" w:hint="eastAsia"/>
            <w:lang w:eastAsia="zh-CN"/>
          </w:rPr>
          <w:t>(一)、创新驱动战略实施</w:t>
        </w:r>
        <w:r>
          <w:tab/>
        </w:r>
        <w:r>
          <w:fldChar w:fldCharType="begin"/>
        </w:r>
        <w:r>
          <w:instrText xml:space="preserve"> PAGEREF _Toc7214 \h </w:instrText>
        </w:r>
        <w:r>
          <w:fldChar w:fldCharType="separate"/>
        </w:r>
        <w:r>
          <w:t>78</w:t>
        </w:r>
        <w:r>
          <w:fldChar w:fldCharType="end"/>
        </w:r>
      </w:hyperlink>
    </w:p>
    <w:p>
      <w:pPr>
        <w:pStyle w:val="TOC2"/>
        <w:tabs>
          <w:tab w:val="right" w:leader="dot" w:pos="8306"/>
        </w:tabs>
      </w:pPr>
      <w:hyperlink w:anchor="_Toc22452" w:history="1">
        <w:r>
          <w:rPr>
            <w:rFonts w:ascii="仿宋" w:eastAsia="仿宋" w:hAnsi="仿宋" w:cs="仿宋" w:hint="eastAsia"/>
            <w:lang w:eastAsia="zh-CN"/>
          </w:rPr>
          <w:t>(二)、持续发展路径探索</w:t>
        </w:r>
        <w:r>
          <w:tab/>
        </w:r>
        <w:r>
          <w:fldChar w:fldCharType="begin"/>
        </w:r>
        <w:r>
          <w:instrText xml:space="preserve"> PAGEREF _Toc22452 \h </w:instrText>
        </w:r>
        <w:r>
          <w:fldChar w:fldCharType="separate"/>
        </w:r>
        <w:r>
          <w:t>79</w:t>
        </w:r>
        <w:r>
          <w:fldChar w:fldCharType="end"/>
        </w:r>
      </w:hyperlink>
    </w:p>
    <w:p>
      <w:pPr>
        <w:pStyle w:val="TOC1"/>
        <w:tabs>
          <w:tab w:val="right" w:leader="dot" w:pos="8306"/>
        </w:tabs>
      </w:pPr>
      <w:hyperlink w:anchor="_Toc28164" w:history="1">
        <w:r>
          <w:rPr>
            <w:rFonts w:ascii="仿宋" w:eastAsia="仿宋" w:hAnsi="仿宋" w:cs="仿宋" w:hint="eastAsia"/>
            <w:lang w:eastAsia="zh-CN"/>
          </w:rPr>
          <w:t>十八、企业合规与伦理</w:t>
        </w:r>
        <w:r>
          <w:tab/>
        </w:r>
        <w:r>
          <w:fldChar w:fldCharType="begin"/>
        </w:r>
        <w:r>
          <w:instrText xml:space="preserve"> PAGEREF _Toc28164 \h </w:instrText>
        </w:r>
        <w:r>
          <w:fldChar w:fldCharType="separate"/>
        </w:r>
        <w:r>
          <w:t>83</w:t>
        </w:r>
        <w:r>
          <w:fldChar w:fldCharType="end"/>
        </w:r>
      </w:hyperlink>
    </w:p>
    <w:p>
      <w:pPr>
        <w:pStyle w:val="TOC2"/>
        <w:tabs>
          <w:tab w:val="right" w:leader="dot" w:pos="8306"/>
        </w:tabs>
      </w:pPr>
      <w:hyperlink w:anchor="_Toc3932" w:history="1">
        <w:r>
          <w:rPr>
            <w:rFonts w:ascii="仿宋" w:eastAsia="仿宋" w:hAnsi="仿宋" w:cs="仿宋" w:hint="eastAsia"/>
            <w:lang w:eastAsia="zh-CN"/>
          </w:rPr>
          <w:t>(一)、合规政策与程序</w:t>
        </w:r>
        <w:r>
          <w:tab/>
        </w:r>
        <w:r>
          <w:fldChar w:fldCharType="begin"/>
        </w:r>
        <w:r>
          <w:instrText xml:space="preserve"> PAGEREF _Toc3932 \h </w:instrText>
        </w:r>
        <w:r>
          <w:fldChar w:fldCharType="separate"/>
        </w:r>
        <w:r>
          <w:t>83</w:t>
        </w:r>
        <w:r>
          <w:fldChar w:fldCharType="end"/>
        </w:r>
      </w:hyperlink>
    </w:p>
    <w:p>
      <w:pPr>
        <w:pStyle w:val="TOC2"/>
        <w:tabs>
          <w:tab w:val="right" w:leader="dot" w:pos="8306"/>
        </w:tabs>
      </w:pPr>
      <w:hyperlink w:anchor="_Toc429" w:history="1">
        <w:r>
          <w:rPr>
            <w:rFonts w:ascii="仿宋" w:eastAsia="仿宋" w:hAnsi="仿宋" w:cs="仿宋" w:hint="eastAsia"/>
            <w:lang w:eastAsia="zh-CN"/>
          </w:rPr>
          <w:t>(二)、伦理规范与培训</w:t>
        </w:r>
        <w:r>
          <w:tab/>
        </w:r>
        <w:r>
          <w:fldChar w:fldCharType="begin"/>
        </w:r>
        <w:r>
          <w:instrText xml:space="preserve"> PAGEREF _Toc429 \h </w:instrText>
        </w:r>
        <w:r>
          <w:fldChar w:fldCharType="separate"/>
        </w:r>
        <w:r>
          <w:t>85</w:t>
        </w:r>
        <w:r>
          <w:fldChar w:fldCharType="end"/>
        </w:r>
      </w:hyperlink>
    </w:p>
    <w:p>
      <w:pPr>
        <w:pStyle w:val="TOC2"/>
        <w:tabs>
          <w:tab w:val="right" w:leader="dot" w:pos="8306"/>
        </w:tabs>
      </w:pPr>
      <w:hyperlink w:anchor="_Toc24091" w:history="1">
        <w:r>
          <w:rPr>
            <w:rFonts w:ascii="仿宋" w:eastAsia="仿宋" w:hAnsi="仿宋" w:cs="仿宋" w:hint="eastAsia"/>
            <w:lang w:eastAsia="zh-CN"/>
          </w:rPr>
          <w:t>(三)、合规风险评估</w:t>
        </w:r>
        <w:r>
          <w:tab/>
        </w:r>
        <w:r>
          <w:fldChar w:fldCharType="begin"/>
        </w:r>
        <w:r>
          <w:instrText xml:space="preserve"> PAGEREF _Toc24091 \h </w:instrText>
        </w:r>
        <w:r>
          <w:fldChar w:fldCharType="separate"/>
        </w:r>
        <w:r>
          <w:t>85</w:t>
        </w:r>
        <w:r>
          <w:fldChar w:fldCharType="end"/>
        </w:r>
      </w:hyperlink>
    </w:p>
    <w:p>
      <w:pPr>
        <w:pStyle w:val="TOC2"/>
        <w:tabs>
          <w:tab w:val="right" w:leader="dot" w:pos="8306"/>
        </w:tabs>
      </w:pPr>
      <w:hyperlink w:anchor="_Toc19299" w:history="1">
        <w:r>
          <w:rPr>
            <w:rFonts w:ascii="仿宋" w:eastAsia="仿宋" w:hAnsi="仿宋" w:cs="仿宋" w:hint="eastAsia"/>
            <w:lang w:eastAsia="zh-CN"/>
          </w:rPr>
          <w:t>(四)、合规监督与执行</w:t>
        </w:r>
        <w:r>
          <w:tab/>
        </w:r>
        <w:r>
          <w:fldChar w:fldCharType="begin"/>
        </w:r>
        <w:r>
          <w:instrText xml:space="preserve"> PAGEREF _Toc19299 \h </w:instrText>
        </w:r>
        <w:r>
          <w:fldChar w:fldCharType="separate"/>
        </w:r>
        <w:r>
          <w:t>87</w:t>
        </w:r>
        <w:r>
          <w:fldChar w:fldCharType="end"/>
        </w:r>
      </w:hyperlink>
    </w:p>
    <w:p>
      <w:pPr>
        <w:pStyle w:val="TOC1"/>
        <w:tabs>
          <w:tab w:val="right" w:leader="dot" w:pos="8306"/>
        </w:tabs>
      </w:pPr>
      <w:hyperlink w:anchor="_Toc26052" w:history="1">
        <w:r>
          <w:rPr>
            <w:rFonts w:ascii="仿宋" w:eastAsia="仿宋" w:hAnsi="仿宋" w:cs="仿宋" w:hint="eastAsia"/>
            <w:lang w:eastAsia="zh-CN"/>
          </w:rPr>
          <w:t>十九、合作与交流机制建立</w:t>
        </w:r>
        <w:r>
          <w:tab/>
        </w:r>
        <w:r>
          <w:fldChar w:fldCharType="begin"/>
        </w:r>
        <w:r>
          <w:instrText xml:space="preserve"> PAGEREF _Toc26052 \h </w:instrText>
        </w:r>
        <w:r>
          <w:fldChar w:fldCharType="separate"/>
        </w:r>
        <w:r>
          <w:t>87</w:t>
        </w:r>
        <w:r>
          <w:fldChar w:fldCharType="end"/>
        </w:r>
      </w:hyperlink>
    </w:p>
    <w:p>
      <w:pPr>
        <w:pStyle w:val="TOC2"/>
        <w:tabs>
          <w:tab w:val="right" w:leader="dot" w:pos="8306"/>
        </w:tabs>
      </w:pPr>
      <w:hyperlink w:anchor="_Toc29218" w:history="1">
        <w:r>
          <w:rPr>
            <w:rFonts w:ascii="仿宋" w:eastAsia="仿宋" w:hAnsi="仿宋" w:cs="仿宋" w:hint="eastAsia"/>
            <w:lang w:eastAsia="zh-CN"/>
          </w:rPr>
          <w:t>(一)、合作伙伴选择与合作方式</w:t>
        </w:r>
        <w:r>
          <w:tab/>
        </w:r>
        <w:r>
          <w:fldChar w:fldCharType="begin"/>
        </w:r>
        <w:r>
          <w:instrText xml:space="preserve"> PAGEREF _Toc29218 \h </w:instrText>
        </w:r>
        <w:r>
          <w:fldChar w:fldCharType="separate"/>
        </w:r>
        <w:r>
          <w:t>87</w:t>
        </w:r>
        <w:r>
          <w:fldChar w:fldCharType="end"/>
        </w:r>
      </w:hyperlink>
    </w:p>
    <w:p>
      <w:pPr>
        <w:pStyle w:val="TOC2"/>
        <w:tabs>
          <w:tab w:val="right" w:leader="dot" w:pos="8306"/>
        </w:tabs>
      </w:pPr>
      <w:hyperlink w:anchor="_Toc29687" w:history="1">
        <w:r>
          <w:rPr>
            <w:rFonts w:ascii="仿宋" w:eastAsia="仿宋" w:hAnsi="仿宋" w:cs="仿宋" w:hint="eastAsia"/>
            <w:lang w:eastAsia="zh-CN"/>
          </w:rPr>
          <w:t>(二)、交流与合作平台搭建</w:t>
        </w:r>
        <w:r>
          <w:tab/>
        </w:r>
        <w:r>
          <w:fldChar w:fldCharType="begin"/>
        </w:r>
        <w:r>
          <w:instrText xml:space="preserve"> PAGEREF _Toc29687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69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152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直接收益：假设电子浆料金浆、银浆、银铂浆项目的产品或服务年销售收入为XX万元。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25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浆料金浆、银浆、银铂浆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浆料金浆、银浆、银铂浆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若电子浆料金浆、银浆、银铂浆项目成功推广新型环保产品，比如采用可回收材料的包装，可能会激发消费者对可持续产品的需求。这种需求的增长可能迫使整个行业转向更环保的产品设计和生产方法。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电子浆料金浆、银浆、银铂浆项目在减少环境影响方面的努力，如实施零废物生产和减少二氧化碳排放，可能会促使行业设立更高的环保标准。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电子浆料金浆、银浆、银铂浆项目对新原料和技术的需求可能促使供应商调整生产策略，比如采用更环保的生产方法或开发新型原材料。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519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电子浆料金浆、银浆、银铂浆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浆料金浆、银浆、银铂浆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浆料金浆、银浆、银铂浆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200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子浆料金浆、银浆、银铂浆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浆料金浆、银浆、银铂浆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电子浆料金浆、银浆、银铂浆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电子浆料金浆、银浆、银铂浆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福祉和环境可持续性的提升是电子浆料金浆、银浆、银铂浆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2692"/>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12983"/>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https://d.book118.com/936125050200010043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电子浆料金浆、银浆、银铂浆项目构思建设方案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电子浆料金浆、银浆、银铂浆项目构思建设方案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电子浆料金浆、银浆、银铂浆项目构思建设方案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电子浆料金浆、银浆、银铂浆项目构思建设方案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电子浆料金浆、银浆、银铂浆项目构思建设方案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电子浆料金浆、银浆、银铂浆项目构思建设方案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电子浆料金浆、银浆、银铂浆项目构思建设方案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电子浆料金浆、银浆、银铂浆项目构思建设方案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电子浆料金浆、银浆、银铂浆项目构思建设方案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电子浆料金浆、银浆、银铂浆项目构思建设方案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电子浆料金浆、银浆、银铂浆项目构思建设方案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电子浆料金浆、银浆、银铂浆项目构思建设方案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296952"/>
    <w:rsid w:val="462969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6125050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2024-01-23T12:13:00Z</dcterms:created>
  <dcterms:modified xsi:type="dcterms:W3CDTF">2024-01-23T12:13:57Z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3853C0469FBA43B8B25783C6AC24E249_11</vt:lpwstr>
  </property>
  <property fmtid="{D5CDD505-2E9C-101B-9397-08002B2CF9AE}" pid="3" name="KSOProductBuildVer">
    <vt:lpwstr>2052-12.1.0.16120</vt:lpwstr>
  </property>
</Properties>
</file>