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一次性医疗器械项目建设总纲及方案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439" w:history="1">
        <w:r>
          <w:rPr>
            <w:rFonts w:ascii="仿宋" w:eastAsia="仿宋" w:hAnsi="仿宋" w:cs="仿宋" w:hint="eastAsia"/>
            <w:lang w:eastAsia="zh-CN"/>
          </w:rPr>
          <w:t>前言</w:t>
        </w:r>
        <w:r>
          <w:tab/>
        </w:r>
        <w:r>
          <w:fldChar w:fldCharType="begin"/>
        </w:r>
        <w:r>
          <w:instrText xml:space="preserve"> PAGEREF _Toc15439 \h </w:instrText>
        </w:r>
        <w:r>
          <w:fldChar w:fldCharType="separate"/>
        </w:r>
        <w:r>
          <w:t>3</w:t>
        </w:r>
        <w:r>
          <w:fldChar w:fldCharType="end"/>
        </w:r>
      </w:hyperlink>
    </w:p>
    <w:p>
      <w:pPr>
        <w:pStyle w:val="TOC1"/>
        <w:tabs>
          <w:tab w:val="right" w:leader="dot" w:pos="8306"/>
        </w:tabs>
      </w:pPr>
      <w:hyperlink w:anchor="_Toc23541" w:history="1">
        <w:r>
          <w:rPr>
            <w:rFonts w:ascii="仿宋" w:eastAsia="仿宋" w:hAnsi="仿宋" w:cs="仿宋" w:hint="eastAsia"/>
            <w:lang w:eastAsia="zh-CN"/>
          </w:rPr>
          <w:t>一、发展规划、产业政策和行业准入分析</w:t>
        </w:r>
        <w:r>
          <w:tab/>
        </w:r>
        <w:r>
          <w:fldChar w:fldCharType="begin"/>
        </w:r>
        <w:r>
          <w:instrText xml:space="preserve"> PAGEREF _Toc23541 \h </w:instrText>
        </w:r>
        <w:r>
          <w:fldChar w:fldCharType="separate"/>
        </w:r>
        <w:r>
          <w:t>3</w:t>
        </w:r>
        <w:r>
          <w:fldChar w:fldCharType="end"/>
        </w:r>
      </w:hyperlink>
    </w:p>
    <w:p>
      <w:pPr>
        <w:pStyle w:val="TOC2"/>
        <w:tabs>
          <w:tab w:val="right" w:leader="dot" w:pos="8306"/>
        </w:tabs>
      </w:pPr>
      <w:hyperlink w:anchor="_Toc20582" w:history="1">
        <w:r>
          <w:rPr>
            <w:rFonts w:ascii="仿宋" w:eastAsia="仿宋" w:hAnsi="仿宋" w:cs="仿宋" w:hint="eastAsia"/>
            <w:lang w:eastAsia="zh-CN"/>
          </w:rPr>
          <w:t>(一)、发展规划分析</w:t>
        </w:r>
        <w:r>
          <w:tab/>
        </w:r>
        <w:r>
          <w:fldChar w:fldCharType="begin"/>
        </w:r>
        <w:r>
          <w:instrText xml:space="preserve"> PAGEREF _Toc20582 \h </w:instrText>
        </w:r>
        <w:r>
          <w:fldChar w:fldCharType="separate"/>
        </w:r>
        <w:r>
          <w:t>3</w:t>
        </w:r>
        <w:r>
          <w:fldChar w:fldCharType="end"/>
        </w:r>
      </w:hyperlink>
    </w:p>
    <w:p>
      <w:pPr>
        <w:pStyle w:val="TOC2"/>
        <w:tabs>
          <w:tab w:val="right" w:leader="dot" w:pos="8306"/>
        </w:tabs>
      </w:pPr>
      <w:hyperlink w:anchor="_Toc921" w:history="1">
        <w:r>
          <w:rPr>
            <w:rFonts w:ascii="仿宋" w:eastAsia="仿宋" w:hAnsi="仿宋" w:cs="仿宋" w:hint="eastAsia"/>
            <w:lang w:eastAsia="zh-CN"/>
          </w:rPr>
          <w:t>(二)、产业政策分析</w:t>
        </w:r>
        <w:r>
          <w:tab/>
        </w:r>
        <w:r>
          <w:fldChar w:fldCharType="begin"/>
        </w:r>
        <w:r>
          <w:instrText xml:space="preserve"> PAGEREF _Toc921 \h </w:instrText>
        </w:r>
        <w:r>
          <w:fldChar w:fldCharType="separate"/>
        </w:r>
        <w:r>
          <w:t>5</w:t>
        </w:r>
        <w:r>
          <w:fldChar w:fldCharType="end"/>
        </w:r>
      </w:hyperlink>
    </w:p>
    <w:p>
      <w:pPr>
        <w:pStyle w:val="TOC2"/>
        <w:tabs>
          <w:tab w:val="right" w:leader="dot" w:pos="8306"/>
        </w:tabs>
      </w:pPr>
      <w:hyperlink w:anchor="_Toc22620" w:history="1">
        <w:r>
          <w:rPr>
            <w:rFonts w:ascii="仿宋" w:eastAsia="仿宋" w:hAnsi="仿宋" w:cs="仿宋" w:hint="eastAsia"/>
            <w:lang w:eastAsia="zh-CN"/>
          </w:rPr>
          <w:t>(三)、行业准入分析</w:t>
        </w:r>
        <w:r>
          <w:tab/>
        </w:r>
        <w:r>
          <w:fldChar w:fldCharType="begin"/>
        </w:r>
        <w:r>
          <w:instrText xml:space="preserve"> PAGEREF _Toc22620 \h </w:instrText>
        </w:r>
        <w:r>
          <w:fldChar w:fldCharType="separate"/>
        </w:r>
        <w:r>
          <w:t>6</w:t>
        </w:r>
        <w:r>
          <w:fldChar w:fldCharType="end"/>
        </w:r>
      </w:hyperlink>
    </w:p>
    <w:p>
      <w:pPr>
        <w:pStyle w:val="TOC1"/>
        <w:tabs>
          <w:tab w:val="right" w:leader="dot" w:pos="8306"/>
        </w:tabs>
      </w:pPr>
      <w:hyperlink w:anchor="_Toc28467" w:history="1">
        <w:r>
          <w:rPr>
            <w:rFonts w:ascii="仿宋" w:eastAsia="仿宋" w:hAnsi="仿宋" w:cs="仿宋" w:hint="eastAsia"/>
            <w:lang w:eastAsia="zh-CN"/>
          </w:rPr>
          <w:t>二、财务管理与成本控制</w:t>
        </w:r>
        <w:r>
          <w:tab/>
        </w:r>
        <w:r>
          <w:fldChar w:fldCharType="begin"/>
        </w:r>
        <w:r>
          <w:instrText xml:space="preserve"> PAGEREF _Toc28467 \h </w:instrText>
        </w:r>
        <w:r>
          <w:fldChar w:fldCharType="separate"/>
        </w:r>
        <w:r>
          <w:t>8</w:t>
        </w:r>
        <w:r>
          <w:fldChar w:fldCharType="end"/>
        </w:r>
      </w:hyperlink>
    </w:p>
    <w:p>
      <w:pPr>
        <w:pStyle w:val="TOC2"/>
        <w:tabs>
          <w:tab w:val="right" w:leader="dot" w:pos="8306"/>
        </w:tabs>
      </w:pPr>
      <w:hyperlink w:anchor="_Toc2746" w:history="1">
        <w:r>
          <w:rPr>
            <w:rFonts w:ascii="仿宋" w:eastAsia="仿宋" w:hAnsi="仿宋" w:cs="仿宋" w:hint="eastAsia"/>
            <w:lang w:eastAsia="zh-CN"/>
          </w:rPr>
          <w:t>(一)、财务管理体系建设</w:t>
        </w:r>
        <w:r>
          <w:tab/>
        </w:r>
        <w:r>
          <w:fldChar w:fldCharType="begin"/>
        </w:r>
        <w:r>
          <w:instrText xml:space="preserve"> PAGEREF _Toc2746 \h </w:instrText>
        </w:r>
        <w:r>
          <w:fldChar w:fldCharType="separate"/>
        </w:r>
        <w:r>
          <w:t>8</w:t>
        </w:r>
        <w:r>
          <w:fldChar w:fldCharType="end"/>
        </w:r>
      </w:hyperlink>
    </w:p>
    <w:p>
      <w:pPr>
        <w:pStyle w:val="TOC2"/>
        <w:tabs>
          <w:tab w:val="right" w:leader="dot" w:pos="8306"/>
        </w:tabs>
      </w:pPr>
      <w:hyperlink w:anchor="_Toc31152" w:history="1">
        <w:r>
          <w:rPr>
            <w:rFonts w:ascii="仿宋" w:eastAsia="仿宋" w:hAnsi="仿宋" w:cs="仿宋" w:hint="eastAsia"/>
            <w:lang w:eastAsia="zh-CN"/>
          </w:rPr>
          <w:t>(二)、成本控制措施</w:t>
        </w:r>
        <w:r>
          <w:tab/>
        </w:r>
        <w:r>
          <w:fldChar w:fldCharType="begin"/>
        </w:r>
        <w:r>
          <w:instrText xml:space="preserve"> PAGEREF _Toc31152 \h </w:instrText>
        </w:r>
        <w:r>
          <w:fldChar w:fldCharType="separate"/>
        </w:r>
        <w:r>
          <w:t>9</w:t>
        </w:r>
        <w:r>
          <w:fldChar w:fldCharType="end"/>
        </w:r>
      </w:hyperlink>
    </w:p>
    <w:p>
      <w:pPr>
        <w:pStyle w:val="TOC1"/>
        <w:tabs>
          <w:tab w:val="right" w:leader="dot" w:pos="8306"/>
        </w:tabs>
      </w:pPr>
      <w:hyperlink w:anchor="_Toc799" w:history="1">
        <w:r>
          <w:rPr>
            <w:rFonts w:ascii="仿宋" w:eastAsia="仿宋" w:hAnsi="仿宋" w:cs="仿宋" w:hint="eastAsia"/>
            <w:lang w:eastAsia="zh-CN"/>
          </w:rPr>
          <w:t>三、资源开发及综合利用分析</w:t>
        </w:r>
        <w:r>
          <w:tab/>
        </w:r>
        <w:r>
          <w:fldChar w:fldCharType="begin"/>
        </w:r>
        <w:r>
          <w:instrText xml:space="preserve"> PAGEREF _Toc799 \h </w:instrText>
        </w:r>
        <w:r>
          <w:fldChar w:fldCharType="separate"/>
        </w:r>
        <w:r>
          <w:t>10</w:t>
        </w:r>
        <w:r>
          <w:fldChar w:fldCharType="end"/>
        </w:r>
      </w:hyperlink>
    </w:p>
    <w:p>
      <w:pPr>
        <w:pStyle w:val="TOC2"/>
        <w:tabs>
          <w:tab w:val="right" w:leader="dot" w:pos="8306"/>
        </w:tabs>
      </w:pPr>
      <w:hyperlink w:anchor="_Toc21261" w:history="1">
        <w:r>
          <w:rPr>
            <w:rFonts w:ascii="仿宋" w:eastAsia="仿宋" w:hAnsi="仿宋" w:cs="仿宋" w:hint="eastAsia"/>
            <w:lang w:eastAsia="zh-CN"/>
          </w:rPr>
          <w:t>(一)、资源开发方案</w:t>
        </w:r>
        <w:r>
          <w:tab/>
        </w:r>
        <w:r>
          <w:fldChar w:fldCharType="begin"/>
        </w:r>
        <w:r>
          <w:instrText xml:space="preserve"> PAGEREF _Toc21261 \h </w:instrText>
        </w:r>
        <w:r>
          <w:fldChar w:fldCharType="separate"/>
        </w:r>
        <w:r>
          <w:t>10</w:t>
        </w:r>
        <w:r>
          <w:fldChar w:fldCharType="end"/>
        </w:r>
      </w:hyperlink>
    </w:p>
    <w:p>
      <w:pPr>
        <w:pStyle w:val="TOC2"/>
        <w:tabs>
          <w:tab w:val="right" w:leader="dot" w:pos="8306"/>
        </w:tabs>
      </w:pPr>
      <w:hyperlink w:anchor="_Toc4358" w:history="1">
        <w:r>
          <w:rPr>
            <w:rFonts w:ascii="仿宋" w:eastAsia="仿宋" w:hAnsi="仿宋" w:cs="仿宋" w:hint="eastAsia"/>
            <w:lang w:eastAsia="zh-CN"/>
          </w:rPr>
          <w:t>(二)、资源利用方案</w:t>
        </w:r>
        <w:r>
          <w:tab/>
        </w:r>
        <w:r>
          <w:fldChar w:fldCharType="begin"/>
        </w:r>
        <w:r>
          <w:instrText xml:space="preserve"> PAGEREF _Toc4358 \h </w:instrText>
        </w:r>
        <w:r>
          <w:fldChar w:fldCharType="separate"/>
        </w:r>
        <w:r>
          <w:t>11</w:t>
        </w:r>
        <w:r>
          <w:fldChar w:fldCharType="end"/>
        </w:r>
      </w:hyperlink>
    </w:p>
    <w:p>
      <w:pPr>
        <w:pStyle w:val="TOC2"/>
        <w:tabs>
          <w:tab w:val="right" w:leader="dot" w:pos="8306"/>
        </w:tabs>
      </w:pPr>
      <w:hyperlink w:anchor="_Toc13956" w:history="1">
        <w:r>
          <w:rPr>
            <w:rFonts w:ascii="仿宋" w:eastAsia="仿宋" w:hAnsi="仿宋" w:cs="仿宋" w:hint="eastAsia"/>
            <w:lang w:eastAsia="zh-CN"/>
          </w:rPr>
          <w:t>(三)、资源节约措施</w:t>
        </w:r>
        <w:r>
          <w:tab/>
        </w:r>
        <w:r>
          <w:fldChar w:fldCharType="begin"/>
        </w:r>
        <w:r>
          <w:instrText xml:space="preserve"> PAGEREF _Toc13956 \h </w:instrText>
        </w:r>
        <w:r>
          <w:fldChar w:fldCharType="separate"/>
        </w:r>
        <w:r>
          <w:t>12</w:t>
        </w:r>
        <w:r>
          <w:fldChar w:fldCharType="end"/>
        </w:r>
      </w:hyperlink>
    </w:p>
    <w:p>
      <w:pPr>
        <w:pStyle w:val="TOC1"/>
        <w:tabs>
          <w:tab w:val="right" w:leader="dot" w:pos="8306"/>
        </w:tabs>
      </w:pPr>
      <w:hyperlink w:anchor="_Toc11711" w:history="1">
        <w:r>
          <w:rPr>
            <w:rFonts w:ascii="仿宋" w:eastAsia="仿宋" w:hAnsi="仿宋" w:cs="仿宋" w:hint="eastAsia"/>
            <w:lang w:eastAsia="zh-CN"/>
          </w:rPr>
          <w:t>四、建设风险评估分析</w:t>
        </w:r>
        <w:r>
          <w:tab/>
        </w:r>
        <w:r>
          <w:fldChar w:fldCharType="begin"/>
        </w:r>
        <w:r>
          <w:instrText xml:space="preserve"> PAGEREF _Toc11711 \h </w:instrText>
        </w:r>
        <w:r>
          <w:fldChar w:fldCharType="separate"/>
        </w:r>
        <w:r>
          <w:t>14</w:t>
        </w:r>
        <w:r>
          <w:fldChar w:fldCharType="end"/>
        </w:r>
      </w:hyperlink>
    </w:p>
    <w:p>
      <w:pPr>
        <w:pStyle w:val="TOC2"/>
        <w:tabs>
          <w:tab w:val="right" w:leader="dot" w:pos="8306"/>
        </w:tabs>
      </w:pPr>
      <w:hyperlink w:anchor="_Toc16154" w:history="1">
        <w:r>
          <w:rPr>
            <w:rFonts w:ascii="仿宋" w:eastAsia="仿宋" w:hAnsi="仿宋" w:cs="仿宋" w:hint="eastAsia"/>
            <w:lang w:eastAsia="zh-CN"/>
          </w:rPr>
          <w:t>(一)、政策风险分析</w:t>
        </w:r>
        <w:r>
          <w:tab/>
        </w:r>
        <w:r>
          <w:fldChar w:fldCharType="begin"/>
        </w:r>
        <w:r>
          <w:instrText xml:space="preserve"> PAGEREF _Toc16154 \h </w:instrText>
        </w:r>
        <w:r>
          <w:fldChar w:fldCharType="separate"/>
        </w:r>
        <w:r>
          <w:t>14</w:t>
        </w:r>
        <w:r>
          <w:fldChar w:fldCharType="end"/>
        </w:r>
      </w:hyperlink>
    </w:p>
    <w:p>
      <w:pPr>
        <w:pStyle w:val="TOC2"/>
        <w:tabs>
          <w:tab w:val="right" w:leader="dot" w:pos="8306"/>
        </w:tabs>
      </w:pPr>
      <w:hyperlink w:anchor="_Toc23374" w:history="1">
        <w:r>
          <w:rPr>
            <w:rFonts w:ascii="仿宋" w:eastAsia="仿宋" w:hAnsi="仿宋" w:cs="仿宋" w:hint="eastAsia"/>
            <w:lang w:eastAsia="zh-CN"/>
          </w:rPr>
          <w:t>(二)、社会风险分析</w:t>
        </w:r>
        <w:r>
          <w:tab/>
        </w:r>
        <w:r>
          <w:fldChar w:fldCharType="begin"/>
        </w:r>
        <w:r>
          <w:instrText xml:space="preserve"> PAGEREF _Toc23374 \h </w:instrText>
        </w:r>
        <w:r>
          <w:fldChar w:fldCharType="separate"/>
        </w:r>
        <w:r>
          <w:t>15</w:t>
        </w:r>
        <w:r>
          <w:fldChar w:fldCharType="end"/>
        </w:r>
      </w:hyperlink>
    </w:p>
    <w:p>
      <w:pPr>
        <w:pStyle w:val="TOC2"/>
        <w:tabs>
          <w:tab w:val="right" w:leader="dot" w:pos="8306"/>
        </w:tabs>
      </w:pPr>
      <w:hyperlink w:anchor="_Toc13720" w:history="1">
        <w:r>
          <w:rPr>
            <w:rFonts w:ascii="仿宋" w:eastAsia="仿宋" w:hAnsi="仿宋" w:cs="仿宋" w:hint="eastAsia"/>
            <w:lang w:eastAsia="zh-CN"/>
          </w:rPr>
          <w:t>(三)、市场风险分析</w:t>
        </w:r>
        <w:r>
          <w:tab/>
        </w:r>
        <w:r>
          <w:fldChar w:fldCharType="begin"/>
        </w:r>
        <w:r>
          <w:instrText xml:space="preserve"> PAGEREF _Toc13720 \h </w:instrText>
        </w:r>
        <w:r>
          <w:fldChar w:fldCharType="separate"/>
        </w:r>
        <w:r>
          <w:t>16</w:t>
        </w:r>
        <w:r>
          <w:fldChar w:fldCharType="end"/>
        </w:r>
      </w:hyperlink>
    </w:p>
    <w:p>
      <w:pPr>
        <w:pStyle w:val="TOC2"/>
        <w:tabs>
          <w:tab w:val="right" w:leader="dot" w:pos="8306"/>
        </w:tabs>
      </w:pPr>
      <w:hyperlink w:anchor="_Toc31486" w:history="1">
        <w:r>
          <w:rPr>
            <w:rFonts w:ascii="仿宋" w:eastAsia="仿宋" w:hAnsi="仿宋" w:cs="仿宋" w:hint="eastAsia"/>
            <w:lang w:eastAsia="zh-CN"/>
          </w:rPr>
          <w:t>(四)、资金风险分析</w:t>
        </w:r>
        <w:r>
          <w:tab/>
        </w:r>
        <w:r>
          <w:fldChar w:fldCharType="begin"/>
        </w:r>
        <w:r>
          <w:instrText xml:space="preserve"> PAGEREF _Toc31486 \h </w:instrText>
        </w:r>
        <w:r>
          <w:fldChar w:fldCharType="separate"/>
        </w:r>
        <w:r>
          <w:t>17</w:t>
        </w:r>
        <w:r>
          <w:fldChar w:fldCharType="end"/>
        </w:r>
      </w:hyperlink>
    </w:p>
    <w:p>
      <w:pPr>
        <w:pStyle w:val="TOC2"/>
        <w:tabs>
          <w:tab w:val="right" w:leader="dot" w:pos="8306"/>
        </w:tabs>
      </w:pPr>
      <w:hyperlink w:anchor="_Toc19242" w:history="1">
        <w:r>
          <w:rPr>
            <w:rFonts w:ascii="仿宋" w:eastAsia="仿宋" w:hAnsi="仿宋" w:cs="仿宋" w:hint="eastAsia"/>
            <w:lang w:eastAsia="zh-CN"/>
          </w:rPr>
          <w:t>(五)、技术风险分析</w:t>
        </w:r>
        <w:r>
          <w:tab/>
        </w:r>
        <w:r>
          <w:fldChar w:fldCharType="begin"/>
        </w:r>
        <w:r>
          <w:instrText xml:space="preserve"> PAGEREF _Toc19242 \h </w:instrText>
        </w:r>
        <w:r>
          <w:fldChar w:fldCharType="separate"/>
        </w:r>
        <w:r>
          <w:t>18</w:t>
        </w:r>
        <w:r>
          <w:fldChar w:fldCharType="end"/>
        </w:r>
      </w:hyperlink>
    </w:p>
    <w:p>
      <w:pPr>
        <w:pStyle w:val="TOC2"/>
        <w:tabs>
          <w:tab w:val="right" w:leader="dot" w:pos="8306"/>
        </w:tabs>
      </w:pPr>
      <w:hyperlink w:anchor="_Toc25080" w:history="1">
        <w:r>
          <w:rPr>
            <w:rFonts w:ascii="仿宋" w:eastAsia="仿宋" w:hAnsi="仿宋" w:cs="仿宋" w:hint="eastAsia"/>
            <w:lang w:eastAsia="zh-CN"/>
          </w:rPr>
          <w:t>(六)、财务风险分析</w:t>
        </w:r>
        <w:r>
          <w:tab/>
        </w:r>
        <w:r>
          <w:fldChar w:fldCharType="begin"/>
        </w:r>
        <w:r>
          <w:instrText xml:space="preserve"> PAGEREF _Toc25080 \h </w:instrText>
        </w:r>
        <w:r>
          <w:fldChar w:fldCharType="separate"/>
        </w:r>
        <w:r>
          <w:t>20</w:t>
        </w:r>
        <w:r>
          <w:fldChar w:fldCharType="end"/>
        </w:r>
      </w:hyperlink>
    </w:p>
    <w:p>
      <w:pPr>
        <w:pStyle w:val="TOC2"/>
        <w:tabs>
          <w:tab w:val="right" w:leader="dot" w:pos="8306"/>
        </w:tabs>
      </w:pPr>
      <w:hyperlink w:anchor="_Toc3656" w:history="1">
        <w:r>
          <w:rPr>
            <w:rFonts w:ascii="仿宋" w:eastAsia="仿宋" w:hAnsi="仿宋" w:cs="仿宋" w:hint="eastAsia"/>
            <w:lang w:eastAsia="zh-CN"/>
          </w:rPr>
          <w:t>(七)、管理风险分析</w:t>
        </w:r>
        <w:r>
          <w:tab/>
        </w:r>
        <w:r>
          <w:fldChar w:fldCharType="begin"/>
        </w:r>
        <w:r>
          <w:instrText xml:space="preserve"> PAGEREF _Toc3656 \h </w:instrText>
        </w:r>
        <w:r>
          <w:fldChar w:fldCharType="separate"/>
        </w:r>
        <w:r>
          <w:t>21</w:t>
        </w:r>
        <w:r>
          <w:fldChar w:fldCharType="end"/>
        </w:r>
      </w:hyperlink>
    </w:p>
    <w:p>
      <w:pPr>
        <w:pStyle w:val="TOC2"/>
        <w:tabs>
          <w:tab w:val="right" w:leader="dot" w:pos="8306"/>
        </w:tabs>
      </w:pPr>
      <w:hyperlink w:anchor="_Toc25370" w:history="1">
        <w:r>
          <w:rPr>
            <w:rFonts w:ascii="仿宋" w:eastAsia="仿宋" w:hAnsi="仿宋" w:cs="仿宋" w:hint="eastAsia"/>
            <w:lang w:eastAsia="zh-CN"/>
          </w:rPr>
          <w:t>(八)、其它风险分析</w:t>
        </w:r>
        <w:r>
          <w:tab/>
        </w:r>
        <w:r>
          <w:fldChar w:fldCharType="begin"/>
        </w:r>
        <w:r>
          <w:instrText xml:space="preserve"> PAGEREF _Toc25370 \h </w:instrText>
        </w:r>
        <w:r>
          <w:fldChar w:fldCharType="separate"/>
        </w:r>
        <w:r>
          <w:t>23</w:t>
        </w:r>
        <w:r>
          <w:fldChar w:fldCharType="end"/>
        </w:r>
      </w:hyperlink>
    </w:p>
    <w:p>
      <w:pPr>
        <w:pStyle w:val="TOC2"/>
        <w:tabs>
          <w:tab w:val="right" w:leader="dot" w:pos="8306"/>
        </w:tabs>
      </w:pPr>
      <w:hyperlink w:anchor="_Toc5010" w:history="1">
        <w:r>
          <w:rPr>
            <w:rFonts w:ascii="仿宋" w:eastAsia="仿宋" w:hAnsi="仿宋" w:cs="仿宋" w:hint="eastAsia"/>
            <w:lang w:eastAsia="zh-CN"/>
          </w:rPr>
          <w:t>(九)、社会影响评估</w:t>
        </w:r>
        <w:r>
          <w:tab/>
        </w:r>
        <w:r>
          <w:fldChar w:fldCharType="begin"/>
        </w:r>
        <w:r>
          <w:instrText xml:space="preserve"> PAGEREF _Toc5010 \h </w:instrText>
        </w:r>
        <w:r>
          <w:fldChar w:fldCharType="separate"/>
        </w:r>
        <w:r>
          <w:t>24</w:t>
        </w:r>
        <w:r>
          <w:fldChar w:fldCharType="end"/>
        </w:r>
      </w:hyperlink>
    </w:p>
    <w:p>
      <w:pPr>
        <w:pStyle w:val="TOC1"/>
        <w:tabs>
          <w:tab w:val="right" w:leader="dot" w:pos="8306"/>
        </w:tabs>
      </w:pPr>
      <w:hyperlink w:anchor="_Toc212" w:history="1">
        <w:r>
          <w:rPr>
            <w:rFonts w:ascii="仿宋" w:eastAsia="仿宋" w:hAnsi="仿宋" w:cs="仿宋" w:hint="eastAsia"/>
            <w:lang w:eastAsia="zh-CN"/>
          </w:rPr>
          <w:t>五、背景、必要性分析</w:t>
        </w:r>
        <w:r>
          <w:tab/>
        </w:r>
        <w:r>
          <w:fldChar w:fldCharType="begin"/>
        </w:r>
        <w:r>
          <w:instrText xml:space="preserve"> PAGEREF _Toc212 \h </w:instrText>
        </w:r>
        <w:r>
          <w:fldChar w:fldCharType="separate"/>
        </w:r>
        <w:r>
          <w:t>26</w:t>
        </w:r>
        <w:r>
          <w:fldChar w:fldCharType="end"/>
        </w:r>
      </w:hyperlink>
    </w:p>
    <w:p>
      <w:pPr>
        <w:pStyle w:val="TOC2"/>
        <w:tabs>
          <w:tab w:val="right" w:leader="dot" w:pos="8306"/>
        </w:tabs>
      </w:pPr>
      <w:hyperlink w:anchor="_Toc23227" w:history="1">
        <w:r>
          <w:rPr>
            <w:rFonts w:ascii="仿宋" w:eastAsia="仿宋" w:hAnsi="仿宋" w:cs="仿宋" w:hint="eastAsia"/>
            <w:lang w:eastAsia="zh-CN"/>
          </w:rPr>
          <w:t>(一)、项目建设背景</w:t>
        </w:r>
        <w:r>
          <w:tab/>
        </w:r>
        <w:r>
          <w:fldChar w:fldCharType="begin"/>
        </w:r>
        <w:r>
          <w:instrText xml:space="preserve"> PAGEREF _Toc23227 \h </w:instrText>
        </w:r>
        <w:r>
          <w:fldChar w:fldCharType="separate"/>
        </w:r>
        <w:r>
          <w:t>26</w:t>
        </w:r>
        <w:r>
          <w:fldChar w:fldCharType="end"/>
        </w:r>
      </w:hyperlink>
    </w:p>
    <w:p>
      <w:pPr>
        <w:pStyle w:val="TOC2"/>
        <w:tabs>
          <w:tab w:val="right" w:leader="dot" w:pos="8306"/>
        </w:tabs>
      </w:pPr>
      <w:hyperlink w:anchor="_Toc20208" w:history="1">
        <w:r>
          <w:rPr>
            <w:rFonts w:ascii="仿宋" w:eastAsia="仿宋" w:hAnsi="仿宋" w:cs="仿宋" w:hint="eastAsia"/>
            <w:lang w:eastAsia="zh-CN"/>
          </w:rPr>
          <w:t>(二)、必要性分析</w:t>
        </w:r>
        <w:r>
          <w:tab/>
        </w:r>
        <w:r>
          <w:fldChar w:fldCharType="begin"/>
        </w:r>
        <w:r>
          <w:instrText xml:space="preserve"> PAGEREF _Toc20208 \h </w:instrText>
        </w:r>
        <w:r>
          <w:fldChar w:fldCharType="separate"/>
        </w:r>
        <w:r>
          <w:t>27</w:t>
        </w:r>
        <w:r>
          <w:fldChar w:fldCharType="end"/>
        </w:r>
      </w:hyperlink>
    </w:p>
    <w:p>
      <w:pPr>
        <w:pStyle w:val="TOC2"/>
        <w:tabs>
          <w:tab w:val="right" w:leader="dot" w:pos="8306"/>
        </w:tabs>
      </w:pPr>
      <w:hyperlink w:anchor="_Toc30660" w:history="1">
        <w:r>
          <w:rPr>
            <w:rFonts w:ascii="仿宋" w:eastAsia="仿宋" w:hAnsi="仿宋" w:cs="仿宋" w:hint="eastAsia"/>
            <w:lang w:eastAsia="zh-CN"/>
          </w:rPr>
          <w:t>(三)、项目建设有利条件</w:t>
        </w:r>
        <w:r>
          <w:tab/>
        </w:r>
        <w:r>
          <w:fldChar w:fldCharType="begin"/>
        </w:r>
        <w:r>
          <w:instrText xml:space="preserve"> PAGEREF _Toc30660 \h </w:instrText>
        </w:r>
        <w:r>
          <w:fldChar w:fldCharType="separate"/>
        </w:r>
        <w:r>
          <w:t>29</w:t>
        </w:r>
        <w:r>
          <w:fldChar w:fldCharType="end"/>
        </w:r>
      </w:hyperlink>
    </w:p>
    <w:p>
      <w:pPr>
        <w:pStyle w:val="TOC1"/>
        <w:tabs>
          <w:tab w:val="right" w:leader="dot" w:pos="8306"/>
        </w:tabs>
      </w:pPr>
      <w:hyperlink w:anchor="_Toc2907" w:history="1">
        <w:r>
          <w:rPr>
            <w:rFonts w:ascii="仿宋" w:eastAsia="仿宋" w:hAnsi="仿宋" w:cs="仿宋" w:hint="eastAsia"/>
            <w:lang w:eastAsia="zh-CN"/>
          </w:rPr>
          <w:t>六、项目选址研究</w:t>
        </w:r>
        <w:r>
          <w:tab/>
        </w:r>
        <w:r>
          <w:fldChar w:fldCharType="begin"/>
        </w:r>
        <w:r>
          <w:instrText xml:space="preserve"> PAGEREF _Toc2907 \h </w:instrText>
        </w:r>
        <w:r>
          <w:fldChar w:fldCharType="separate"/>
        </w:r>
        <w:r>
          <w:t>30</w:t>
        </w:r>
        <w:r>
          <w:fldChar w:fldCharType="end"/>
        </w:r>
      </w:hyperlink>
    </w:p>
    <w:p>
      <w:pPr>
        <w:pStyle w:val="TOC2"/>
        <w:tabs>
          <w:tab w:val="right" w:leader="dot" w:pos="8306"/>
        </w:tabs>
      </w:pPr>
      <w:hyperlink w:anchor="_Toc2835" w:history="1">
        <w:r>
          <w:rPr>
            <w:rFonts w:ascii="仿宋" w:eastAsia="仿宋" w:hAnsi="仿宋" w:cs="仿宋" w:hint="eastAsia"/>
            <w:lang w:eastAsia="zh-CN"/>
          </w:rPr>
          <w:t>(一)、项目选址原则</w:t>
        </w:r>
        <w:r>
          <w:tab/>
        </w:r>
        <w:r>
          <w:fldChar w:fldCharType="begin"/>
        </w:r>
        <w:r>
          <w:instrText xml:space="preserve"> PAGEREF _Toc2835 \h </w:instrText>
        </w:r>
        <w:r>
          <w:fldChar w:fldCharType="separate"/>
        </w:r>
        <w:r>
          <w:t>30</w:t>
        </w:r>
        <w:r>
          <w:fldChar w:fldCharType="end"/>
        </w:r>
      </w:hyperlink>
    </w:p>
    <w:p>
      <w:pPr>
        <w:pStyle w:val="TOC2"/>
        <w:tabs>
          <w:tab w:val="right" w:leader="dot" w:pos="8306"/>
        </w:tabs>
      </w:pPr>
      <w:hyperlink w:anchor="_Toc28263" w:history="1">
        <w:r>
          <w:rPr>
            <w:rFonts w:ascii="仿宋" w:eastAsia="仿宋" w:hAnsi="仿宋" w:cs="仿宋" w:hint="eastAsia"/>
            <w:lang w:eastAsia="zh-CN"/>
          </w:rPr>
          <w:t>(二)、项目选址</w:t>
        </w:r>
        <w:r>
          <w:tab/>
        </w:r>
        <w:r>
          <w:fldChar w:fldCharType="begin"/>
        </w:r>
        <w:r>
          <w:instrText xml:space="preserve"> PAGEREF _Toc28263 \h </w:instrText>
        </w:r>
        <w:r>
          <w:fldChar w:fldCharType="separate"/>
        </w:r>
        <w:r>
          <w:t>33</w:t>
        </w:r>
        <w:r>
          <w:fldChar w:fldCharType="end"/>
        </w:r>
      </w:hyperlink>
    </w:p>
    <w:p>
      <w:pPr>
        <w:pStyle w:val="TOC2"/>
        <w:tabs>
          <w:tab w:val="right" w:leader="dot" w:pos="8306"/>
        </w:tabs>
      </w:pPr>
      <w:hyperlink w:anchor="_Toc10019" w:history="1">
        <w:r>
          <w:rPr>
            <w:rFonts w:ascii="仿宋" w:eastAsia="仿宋" w:hAnsi="仿宋" w:cs="仿宋" w:hint="eastAsia"/>
            <w:lang w:eastAsia="zh-CN"/>
          </w:rPr>
          <w:t>(三)、建设条件分析</w:t>
        </w:r>
        <w:r>
          <w:tab/>
        </w:r>
        <w:r>
          <w:fldChar w:fldCharType="begin"/>
        </w:r>
        <w:r>
          <w:instrText xml:space="preserve"> PAGEREF _Toc10019 \h </w:instrText>
        </w:r>
        <w:r>
          <w:fldChar w:fldCharType="separate"/>
        </w:r>
        <w:r>
          <w:t>36</w:t>
        </w:r>
        <w:r>
          <w:fldChar w:fldCharType="end"/>
        </w:r>
      </w:hyperlink>
    </w:p>
    <w:p>
      <w:pPr>
        <w:pStyle w:val="TOC2"/>
        <w:tabs>
          <w:tab w:val="right" w:leader="dot" w:pos="8306"/>
        </w:tabs>
      </w:pPr>
      <w:hyperlink w:anchor="_Toc30260" w:history="1">
        <w:r>
          <w:rPr>
            <w:rFonts w:ascii="仿宋" w:eastAsia="仿宋" w:hAnsi="仿宋" w:cs="仿宋" w:hint="eastAsia"/>
            <w:lang w:eastAsia="zh-CN"/>
          </w:rPr>
          <w:t>(四)、用地控制指标</w:t>
        </w:r>
        <w:r>
          <w:tab/>
        </w:r>
        <w:r>
          <w:fldChar w:fldCharType="begin"/>
        </w:r>
        <w:r>
          <w:instrText xml:space="preserve"> PAGEREF _Toc30260 \h </w:instrText>
        </w:r>
        <w:r>
          <w:fldChar w:fldCharType="separate"/>
        </w:r>
        <w:r>
          <w:t>37</w:t>
        </w:r>
        <w:r>
          <w:fldChar w:fldCharType="end"/>
        </w:r>
      </w:hyperlink>
    </w:p>
    <w:p>
      <w:pPr>
        <w:pStyle w:val="TOC2"/>
        <w:tabs>
          <w:tab w:val="right" w:leader="dot" w:pos="8306"/>
        </w:tabs>
      </w:pPr>
      <w:hyperlink w:anchor="_Toc30950" w:history="1">
        <w:r>
          <w:rPr>
            <w:rFonts w:ascii="仿宋" w:eastAsia="仿宋" w:hAnsi="仿宋" w:cs="仿宋" w:hint="eastAsia"/>
            <w:lang w:eastAsia="zh-CN"/>
          </w:rPr>
          <w:t>(五)、地总体要求</w:t>
        </w:r>
        <w:r>
          <w:tab/>
        </w:r>
        <w:r>
          <w:fldChar w:fldCharType="begin"/>
        </w:r>
        <w:r>
          <w:instrText xml:space="preserve"> PAGEREF _Toc30950 \h </w:instrText>
        </w:r>
        <w:r>
          <w:fldChar w:fldCharType="separate"/>
        </w:r>
        <w:r>
          <w:t>38</w:t>
        </w:r>
        <w:r>
          <w:fldChar w:fldCharType="end"/>
        </w:r>
      </w:hyperlink>
    </w:p>
    <w:p>
      <w:pPr>
        <w:pStyle w:val="TOC2"/>
        <w:tabs>
          <w:tab w:val="right" w:leader="dot" w:pos="8306"/>
        </w:tabs>
      </w:pPr>
      <w:hyperlink w:anchor="_Toc19980" w:history="1">
        <w:r>
          <w:rPr>
            <w:rFonts w:ascii="仿宋" w:eastAsia="仿宋" w:hAnsi="仿宋" w:cs="仿宋" w:hint="eastAsia"/>
            <w:lang w:eastAsia="zh-CN"/>
          </w:rPr>
          <w:t>(六)、节约用地措施</w:t>
        </w:r>
        <w:r>
          <w:tab/>
        </w:r>
        <w:r>
          <w:fldChar w:fldCharType="begin"/>
        </w:r>
        <w:r>
          <w:instrText xml:space="preserve"> PAGEREF _Toc19980 \h </w:instrText>
        </w:r>
        <w:r>
          <w:fldChar w:fldCharType="separate"/>
        </w:r>
        <w:r>
          <w:t>39</w:t>
        </w:r>
        <w:r>
          <w:fldChar w:fldCharType="end"/>
        </w:r>
      </w:hyperlink>
    </w:p>
    <w:p>
      <w:pPr>
        <w:pStyle w:val="TOC2"/>
        <w:tabs>
          <w:tab w:val="right" w:leader="dot" w:pos="8306"/>
        </w:tabs>
      </w:pPr>
      <w:hyperlink w:anchor="_Toc28693" w:history="1">
        <w:r>
          <w:rPr>
            <w:rFonts w:ascii="仿宋" w:eastAsia="仿宋" w:hAnsi="仿宋" w:cs="仿宋" w:hint="eastAsia"/>
            <w:lang w:eastAsia="zh-CN"/>
          </w:rPr>
          <w:t>(七)、选址综合评价</w:t>
        </w:r>
        <w:r>
          <w:tab/>
        </w:r>
        <w:r>
          <w:fldChar w:fldCharType="begin"/>
        </w:r>
        <w:r>
          <w:instrText xml:space="preserve"> PAGEREF _Toc28693 \h </w:instrText>
        </w:r>
        <w:r>
          <w:fldChar w:fldCharType="separate"/>
        </w:r>
        <w:r>
          <w:t>41</w:t>
        </w:r>
        <w:r>
          <w:fldChar w:fldCharType="end"/>
        </w:r>
      </w:hyperlink>
    </w:p>
    <w:p>
      <w:pPr>
        <w:pStyle w:val="TOC1"/>
        <w:tabs>
          <w:tab w:val="right" w:leader="dot" w:pos="8306"/>
        </w:tabs>
      </w:pPr>
      <w:hyperlink w:anchor="_Toc14845" w:history="1">
        <w:r>
          <w:rPr>
            <w:rFonts w:ascii="仿宋" w:eastAsia="仿宋" w:hAnsi="仿宋" w:cs="仿宋" w:hint="eastAsia"/>
            <w:lang w:eastAsia="zh-CN"/>
          </w:rPr>
          <w:t>七、土地利用与规划方案</w:t>
        </w:r>
        <w:r>
          <w:tab/>
        </w:r>
        <w:r>
          <w:fldChar w:fldCharType="begin"/>
        </w:r>
        <w:r>
          <w:instrText xml:space="preserve"> PAGEREF _Toc14845 \h </w:instrText>
        </w:r>
        <w:r>
          <w:fldChar w:fldCharType="separate"/>
        </w:r>
        <w:r>
          <w:t>42</w:t>
        </w:r>
        <w:r>
          <w:fldChar w:fldCharType="end"/>
        </w:r>
      </w:hyperlink>
    </w:p>
    <w:p>
      <w:pPr>
        <w:pStyle w:val="TOC2"/>
        <w:tabs>
          <w:tab w:val="right" w:leader="dot" w:pos="8306"/>
        </w:tabs>
      </w:pPr>
      <w:hyperlink w:anchor="_Toc20210" w:history="1">
        <w:r>
          <w:rPr>
            <w:rFonts w:ascii="仿宋" w:eastAsia="仿宋" w:hAnsi="仿宋" w:cs="仿宋" w:hint="eastAsia"/>
            <w:lang w:eastAsia="zh-CN"/>
          </w:rPr>
          <w:t>(一)、项目用地情况分析</w:t>
        </w:r>
        <w:r>
          <w:tab/>
        </w:r>
        <w:r>
          <w:fldChar w:fldCharType="begin"/>
        </w:r>
        <w:r>
          <w:instrText xml:space="preserve"> PAGEREF _Toc20210 \h </w:instrText>
        </w:r>
        <w:r>
          <w:fldChar w:fldCharType="separate"/>
        </w:r>
        <w:r>
          <w:t>42</w:t>
        </w:r>
        <w:r>
          <w:fldChar w:fldCharType="end"/>
        </w:r>
      </w:hyperlink>
    </w:p>
    <w:p>
      <w:pPr>
        <w:pStyle w:val="TOC2"/>
        <w:tabs>
          <w:tab w:val="right" w:leader="dot" w:pos="8306"/>
        </w:tabs>
      </w:pPr>
      <w:hyperlink w:anchor="_Toc28666" w:history="1">
        <w:r>
          <w:rPr>
            <w:rFonts w:ascii="仿宋" w:eastAsia="仿宋" w:hAnsi="仿宋" w:cs="仿宋" w:hint="eastAsia"/>
            <w:lang w:eastAsia="zh-CN"/>
          </w:rPr>
          <w:t>(二)、土地利用规划方案</w:t>
        </w:r>
        <w:r>
          <w:tab/>
        </w:r>
        <w:r>
          <w:fldChar w:fldCharType="begin"/>
        </w:r>
        <w:r>
          <w:instrText xml:space="preserve"> PAGEREF _Toc28666 \h </w:instrText>
        </w:r>
        <w:r>
          <w:fldChar w:fldCharType="separate"/>
        </w:r>
        <w:r>
          <w:t>43</w:t>
        </w:r>
        <w:r>
          <w:fldChar w:fldCharType="end"/>
        </w:r>
      </w:hyperlink>
    </w:p>
    <w:p>
      <w:pPr>
        <w:pStyle w:val="TOC1"/>
        <w:tabs>
          <w:tab w:val="right" w:leader="dot" w:pos="8306"/>
        </w:tabs>
      </w:pPr>
      <w:hyperlink w:anchor="_Toc1369" w:history="1">
        <w:r>
          <w:rPr>
            <w:rFonts w:ascii="仿宋" w:eastAsia="仿宋" w:hAnsi="仿宋" w:cs="仿宋" w:hint="eastAsia"/>
            <w:lang w:eastAsia="zh-CN"/>
          </w:rPr>
          <w:t>八、项目进度计划</w:t>
        </w:r>
        <w:r>
          <w:tab/>
        </w:r>
        <w:r>
          <w:fldChar w:fldCharType="begin"/>
        </w:r>
        <w:r>
          <w:instrText xml:space="preserve"> PAGEREF _Toc1369 \h </w:instrText>
        </w:r>
        <w:r>
          <w:fldChar w:fldCharType="separate"/>
        </w:r>
        <w:r>
          <w:t>44</w:t>
        </w:r>
        <w:r>
          <w:fldChar w:fldCharType="end"/>
        </w:r>
      </w:hyperlink>
    </w:p>
    <w:p>
      <w:pPr>
        <w:pStyle w:val="TOC2"/>
        <w:tabs>
          <w:tab w:val="right" w:leader="dot" w:pos="8306"/>
        </w:tabs>
      </w:pPr>
      <w:hyperlink w:anchor="_Toc21319" w:history="1">
        <w:r>
          <w:rPr>
            <w:rFonts w:ascii="仿宋" w:eastAsia="仿宋" w:hAnsi="仿宋" w:cs="仿宋" w:hint="eastAsia"/>
            <w:lang w:eastAsia="zh-CN"/>
          </w:rPr>
          <w:t>(一)、建设周期</w:t>
        </w:r>
        <w:r>
          <w:tab/>
        </w:r>
        <w:r>
          <w:fldChar w:fldCharType="begin"/>
        </w:r>
        <w:r>
          <w:instrText xml:space="preserve"> PAGEREF _Toc21319 \h </w:instrText>
        </w:r>
        <w:r>
          <w:fldChar w:fldCharType="separate"/>
        </w:r>
        <w:r>
          <w:t>44</w:t>
        </w:r>
        <w:r>
          <w:fldChar w:fldCharType="end"/>
        </w:r>
      </w:hyperlink>
    </w:p>
    <w:p>
      <w:pPr>
        <w:pStyle w:val="TOC2"/>
        <w:tabs>
          <w:tab w:val="right" w:leader="dot" w:pos="8306"/>
        </w:tabs>
      </w:pPr>
      <w:hyperlink w:anchor="_Toc6412" w:history="1">
        <w:r>
          <w:rPr>
            <w:rFonts w:ascii="仿宋" w:eastAsia="仿宋" w:hAnsi="仿宋" w:cs="仿宋" w:hint="eastAsia"/>
            <w:lang w:eastAsia="zh-CN"/>
          </w:rPr>
          <w:t>(二)、建设进度</w:t>
        </w:r>
        <w:r>
          <w:tab/>
        </w:r>
        <w:r>
          <w:fldChar w:fldCharType="begin"/>
        </w:r>
        <w:r>
          <w:instrText xml:space="preserve"> PAGEREF _Toc6412 \h </w:instrText>
        </w:r>
        <w:r>
          <w:fldChar w:fldCharType="separate"/>
        </w:r>
        <w:r>
          <w:t>44</w:t>
        </w:r>
        <w:r>
          <w:fldChar w:fldCharType="end"/>
        </w:r>
      </w:hyperlink>
    </w:p>
    <w:p>
      <w:pPr>
        <w:pStyle w:val="TOC2"/>
        <w:tabs>
          <w:tab w:val="right" w:leader="dot" w:pos="8306"/>
        </w:tabs>
      </w:pPr>
      <w:hyperlink w:anchor="_Toc27645" w:history="1">
        <w:r>
          <w:rPr>
            <w:rFonts w:ascii="仿宋" w:eastAsia="仿宋" w:hAnsi="仿宋" w:cs="仿宋" w:hint="eastAsia"/>
            <w:lang w:eastAsia="zh-CN"/>
          </w:rPr>
          <w:t>(三)、进度安排注意事项</w:t>
        </w:r>
        <w:r>
          <w:tab/>
        </w:r>
        <w:r>
          <w:fldChar w:fldCharType="begin"/>
        </w:r>
        <w:r>
          <w:instrText xml:space="preserve"> PAGEREF _Toc27645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675" w:history="1">
        <w:r>
          <w:rPr>
            <w:rFonts w:ascii="仿宋" w:eastAsia="仿宋" w:hAnsi="仿宋" w:cs="仿宋" w:hint="eastAsia"/>
            <w:lang w:eastAsia="zh-CN"/>
          </w:rPr>
          <w:t>(四)、人力资源配置</w:t>
        </w:r>
        <w:r>
          <w:tab/>
        </w:r>
        <w:r>
          <w:fldChar w:fldCharType="begin"/>
        </w:r>
        <w:r>
          <w:instrText xml:space="preserve"> PAGEREF _Toc11675 \h </w:instrText>
        </w:r>
        <w:r>
          <w:fldChar w:fldCharType="separate"/>
        </w:r>
        <w:r>
          <w:t>46</w:t>
        </w:r>
        <w:r>
          <w:fldChar w:fldCharType="end"/>
        </w:r>
      </w:hyperlink>
    </w:p>
    <w:p>
      <w:pPr>
        <w:pStyle w:val="TOC2"/>
        <w:tabs>
          <w:tab w:val="right" w:leader="dot" w:pos="8306"/>
        </w:tabs>
      </w:pPr>
      <w:hyperlink w:anchor="_Toc994" w:history="1">
        <w:r>
          <w:rPr>
            <w:rFonts w:ascii="仿宋" w:eastAsia="仿宋" w:hAnsi="仿宋" w:cs="仿宋" w:hint="eastAsia"/>
            <w:lang w:eastAsia="zh-CN"/>
          </w:rPr>
          <w:t>(五)、员工培训</w:t>
        </w:r>
        <w:r>
          <w:tab/>
        </w:r>
        <w:r>
          <w:fldChar w:fldCharType="begin"/>
        </w:r>
        <w:r>
          <w:instrText xml:space="preserve"> PAGEREF _Toc994 \h </w:instrText>
        </w:r>
        <w:r>
          <w:fldChar w:fldCharType="separate"/>
        </w:r>
        <w:r>
          <w:t>48</w:t>
        </w:r>
        <w:r>
          <w:fldChar w:fldCharType="end"/>
        </w:r>
      </w:hyperlink>
    </w:p>
    <w:p>
      <w:pPr>
        <w:pStyle w:val="TOC2"/>
        <w:tabs>
          <w:tab w:val="right" w:leader="dot" w:pos="8306"/>
        </w:tabs>
      </w:pPr>
      <w:hyperlink w:anchor="_Toc4186" w:history="1">
        <w:r>
          <w:rPr>
            <w:rFonts w:ascii="仿宋" w:eastAsia="仿宋" w:hAnsi="仿宋" w:cs="仿宋" w:hint="eastAsia"/>
            <w:lang w:eastAsia="zh-CN"/>
          </w:rPr>
          <w:t>(六)、项目实施保障</w:t>
        </w:r>
        <w:r>
          <w:tab/>
        </w:r>
        <w:r>
          <w:fldChar w:fldCharType="begin"/>
        </w:r>
        <w:r>
          <w:instrText xml:space="preserve"> PAGEREF _Toc4186 \h </w:instrText>
        </w:r>
        <w:r>
          <w:fldChar w:fldCharType="separate"/>
        </w:r>
        <w:r>
          <w:t>49</w:t>
        </w:r>
        <w:r>
          <w:fldChar w:fldCharType="end"/>
        </w:r>
      </w:hyperlink>
    </w:p>
    <w:p>
      <w:pPr>
        <w:pStyle w:val="TOC2"/>
        <w:tabs>
          <w:tab w:val="right" w:leader="dot" w:pos="8306"/>
        </w:tabs>
      </w:pPr>
      <w:hyperlink w:anchor="_Toc23287" w:history="1">
        <w:r>
          <w:rPr>
            <w:rFonts w:ascii="仿宋" w:eastAsia="仿宋" w:hAnsi="仿宋" w:cs="仿宋" w:hint="eastAsia"/>
            <w:lang w:eastAsia="zh-CN"/>
          </w:rPr>
          <w:t>(七)、安全规范管理</w:t>
        </w:r>
        <w:r>
          <w:tab/>
        </w:r>
        <w:r>
          <w:fldChar w:fldCharType="begin"/>
        </w:r>
        <w:r>
          <w:instrText xml:space="preserve"> PAGEREF _Toc23287 \h </w:instrText>
        </w:r>
        <w:r>
          <w:fldChar w:fldCharType="separate"/>
        </w:r>
        <w:r>
          <w:t>50</w:t>
        </w:r>
        <w:r>
          <w:fldChar w:fldCharType="end"/>
        </w:r>
      </w:hyperlink>
    </w:p>
    <w:p>
      <w:pPr>
        <w:pStyle w:val="TOC1"/>
        <w:tabs>
          <w:tab w:val="right" w:leader="dot" w:pos="8306"/>
        </w:tabs>
      </w:pPr>
      <w:hyperlink w:anchor="_Toc4421" w:history="1">
        <w:r>
          <w:rPr>
            <w:rFonts w:ascii="仿宋" w:eastAsia="仿宋" w:hAnsi="仿宋" w:cs="仿宋" w:hint="eastAsia"/>
            <w:lang w:eastAsia="zh-CN"/>
          </w:rPr>
          <w:t>九、技术创新与产业升级</w:t>
        </w:r>
        <w:r>
          <w:tab/>
        </w:r>
        <w:r>
          <w:fldChar w:fldCharType="begin"/>
        </w:r>
        <w:r>
          <w:instrText xml:space="preserve"> PAGEREF _Toc4421 \h </w:instrText>
        </w:r>
        <w:r>
          <w:fldChar w:fldCharType="separate"/>
        </w:r>
        <w:r>
          <w:t>52</w:t>
        </w:r>
        <w:r>
          <w:fldChar w:fldCharType="end"/>
        </w:r>
      </w:hyperlink>
    </w:p>
    <w:p>
      <w:pPr>
        <w:pStyle w:val="TOC2"/>
        <w:tabs>
          <w:tab w:val="right" w:leader="dot" w:pos="8306"/>
        </w:tabs>
      </w:pPr>
      <w:hyperlink w:anchor="_Toc14684" w:history="1">
        <w:r>
          <w:rPr>
            <w:rFonts w:ascii="仿宋" w:eastAsia="仿宋" w:hAnsi="仿宋" w:cs="仿宋" w:hint="eastAsia"/>
            <w:lang w:eastAsia="zh-CN"/>
          </w:rPr>
          <w:t>(一)、技术创新方向与目标</w:t>
        </w:r>
        <w:r>
          <w:tab/>
        </w:r>
        <w:r>
          <w:fldChar w:fldCharType="begin"/>
        </w:r>
        <w:r>
          <w:instrText xml:space="preserve"> PAGEREF _Toc14684 \h </w:instrText>
        </w:r>
        <w:r>
          <w:fldChar w:fldCharType="separate"/>
        </w:r>
        <w:r>
          <w:t>52</w:t>
        </w:r>
        <w:r>
          <w:fldChar w:fldCharType="end"/>
        </w:r>
      </w:hyperlink>
    </w:p>
    <w:p>
      <w:pPr>
        <w:pStyle w:val="TOC2"/>
        <w:tabs>
          <w:tab w:val="right" w:leader="dot" w:pos="8306"/>
        </w:tabs>
      </w:pPr>
      <w:hyperlink w:anchor="_Toc30658" w:history="1">
        <w:r>
          <w:rPr>
            <w:rFonts w:ascii="仿宋" w:eastAsia="仿宋" w:hAnsi="仿宋" w:cs="仿宋" w:hint="eastAsia"/>
            <w:lang w:eastAsia="zh-CN"/>
          </w:rPr>
          <w:t>(二)、产业升级路径与措施</w:t>
        </w:r>
        <w:r>
          <w:tab/>
        </w:r>
        <w:r>
          <w:fldChar w:fldCharType="begin"/>
        </w:r>
        <w:r>
          <w:instrText xml:space="preserve"> PAGEREF _Toc30658 \h </w:instrText>
        </w:r>
        <w:r>
          <w:fldChar w:fldCharType="separate"/>
        </w:r>
        <w:r>
          <w:t>53</w:t>
        </w:r>
        <w:r>
          <w:fldChar w:fldCharType="end"/>
        </w:r>
      </w:hyperlink>
    </w:p>
    <w:p>
      <w:pPr>
        <w:pStyle w:val="TOC1"/>
        <w:tabs>
          <w:tab w:val="right" w:leader="dot" w:pos="8306"/>
        </w:tabs>
      </w:pPr>
      <w:hyperlink w:anchor="_Toc4482" w:history="1">
        <w:r>
          <w:rPr>
            <w:rFonts w:ascii="仿宋" w:eastAsia="仿宋" w:hAnsi="仿宋" w:cs="仿宋" w:hint="eastAsia"/>
            <w:lang w:eastAsia="zh-CN"/>
          </w:rPr>
          <w:t>十、经济效益与社会效益优化</w:t>
        </w:r>
        <w:r>
          <w:tab/>
        </w:r>
        <w:r>
          <w:fldChar w:fldCharType="begin"/>
        </w:r>
        <w:r>
          <w:instrText xml:space="preserve"> PAGEREF _Toc4482 \h </w:instrText>
        </w:r>
        <w:r>
          <w:fldChar w:fldCharType="separate"/>
        </w:r>
        <w:r>
          <w:t>54</w:t>
        </w:r>
        <w:r>
          <w:fldChar w:fldCharType="end"/>
        </w:r>
      </w:hyperlink>
    </w:p>
    <w:p>
      <w:pPr>
        <w:pStyle w:val="TOC2"/>
        <w:tabs>
          <w:tab w:val="right" w:leader="dot" w:pos="8306"/>
        </w:tabs>
      </w:pPr>
      <w:hyperlink w:anchor="_Toc6809" w:history="1">
        <w:r>
          <w:rPr>
            <w:rFonts w:ascii="仿宋" w:eastAsia="仿宋" w:hAnsi="仿宋" w:cs="仿宋" w:hint="eastAsia"/>
            <w:lang w:eastAsia="zh-CN"/>
          </w:rPr>
          <w:t>(一)、经济效益提升策略</w:t>
        </w:r>
        <w:r>
          <w:tab/>
        </w:r>
        <w:r>
          <w:fldChar w:fldCharType="begin"/>
        </w:r>
        <w:r>
          <w:instrText xml:space="preserve"> PAGEREF _Toc6809 \h </w:instrText>
        </w:r>
        <w:r>
          <w:fldChar w:fldCharType="separate"/>
        </w:r>
        <w:r>
          <w:t>54</w:t>
        </w:r>
        <w:r>
          <w:fldChar w:fldCharType="end"/>
        </w:r>
      </w:hyperlink>
    </w:p>
    <w:p>
      <w:pPr>
        <w:pStyle w:val="TOC2"/>
        <w:tabs>
          <w:tab w:val="right" w:leader="dot" w:pos="8306"/>
        </w:tabs>
      </w:pPr>
      <w:hyperlink w:anchor="_Toc15556" w:history="1">
        <w:r>
          <w:rPr>
            <w:rFonts w:ascii="仿宋" w:eastAsia="仿宋" w:hAnsi="仿宋" w:cs="仿宋" w:hint="eastAsia"/>
            <w:lang w:eastAsia="zh-CN"/>
          </w:rPr>
          <w:t>(二)、社会效益增强方案</w:t>
        </w:r>
        <w:r>
          <w:tab/>
        </w:r>
        <w:r>
          <w:fldChar w:fldCharType="begin"/>
        </w:r>
        <w:r>
          <w:instrText xml:space="preserve"> PAGEREF _Toc15556 \h </w:instrText>
        </w:r>
        <w:r>
          <w:fldChar w:fldCharType="separate"/>
        </w:r>
        <w:r>
          <w:t>55</w:t>
        </w:r>
        <w:r>
          <w:fldChar w:fldCharType="end"/>
        </w:r>
      </w:hyperlink>
    </w:p>
    <w:p>
      <w:pPr>
        <w:pStyle w:val="TOC1"/>
        <w:tabs>
          <w:tab w:val="right" w:leader="dot" w:pos="8306"/>
        </w:tabs>
      </w:pPr>
      <w:hyperlink w:anchor="_Toc7330" w:history="1">
        <w:r>
          <w:rPr>
            <w:rFonts w:ascii="仿宋" w:eastAsia="仿宋" w:hAnsi="仿宋" w:cs="仿宋" w:hint="eastAsia"/>
            <w:lang w:eastAsia="zh-CN"/>
          </w:rPr>
          <w:t>十一、环境保护与绿色发展</w:t>
        </w:r>
        <w:r>
          <w:tab/>
        </w:r>
        <w:r>
          <w:fldChar w:fldCharType="begin"/>
        </w:r>
        <w:r>
          <w:instrText xml:space="preserve"> PAGEREF _Toc7330 \h </w:instrText>
        </w:r>
        <w:r>
          <w:fldChar w:fldCharType="separate"/>
        </w:r>
        <w:r>
          <w:t>56</w:t>
        </w:r>
        <w:r>
          <w:fldChar w:fldCharType="end"/>
        </w:r>
      </w:hyperlink>
    </w:p>
    <w:p>
      <w:pPr>
        <w:pStyle w:val="TOC2"/>
        <w:tabs>
          <w:tab w:val="right" w:leader="dot" w:pos="8306"/>
        </w:tabs>
      </w:pPr>
      <w:hyperlink w:anchor="_Toc28118" w:history="1">
        <w:r>
          <w:rPr>
            <w:rFonts w:ascii="仿宋" w:eastAsia="仿宋" w:hAnsi="仿宋" w:cs="仿宋" w:hint="eastAsia"/>
            <w:lang w:eastAsia="zh-CN"/>
          </w:rPr>
          <w:t>(一)、环境保护措施</w:t>
        </w:r>
        <w:r>
          <w:tab/>
        </w:r>
        <w:r>
          <w:fldChar w:fldCharType="begin"/>
        </w:r>
        <w:r>
          <w:instrText xml:space="preserve"> PAGEREF _Toc28118 \h </w:instrText>
        </w:r>
        <w:r>
          <w:fldChar w:fldCharType="separate"/>
        </w:r>
        <w:r>
          <w:t>56</w:t>
        </w:r>
        <w:r>
          <w:fldChar w:fldCharType="end"/>
        </w:r>
      </w:hyperlink>
    </w:p>
    <w:p>
      <w:pPr>
        <w:pStyle w:val="TOC2"/>
        <w:tabs>
          <w:tab w:val="right" w:leader="dot" w:pos="8306"/>
        </w:tabs>
      </w:pPr>
      <w:hyperlink w:anchor="_Toc7165" w:history="1">
        <w:r>
          <w:rPr>
            <w:rFonts w:ascii="仿宋" w:eastAsia="仿宋" w:hAnsi="仿宋" w:cs="仿宋" w:hint="eastAsia"/>
            <w:lang w:eastAsia="zh-CN"/>
          </w:rPr>
          <w:t>(二)、绿色发展与可持续发展策略</w:t>
        </w:r>
        <w:r>
          <w:tab/>
        </w:r>
        <w:r>
          <w:fldChar w:fldCharType="begin"/>
        </w:r>
        <w:r>
          <w:instrText xml:space="preserve"> PAGEREF _Toc7165 \h </w:instrText>
        </w:r>
        <w:r>
          <w:fldChar w:fldCharType="separate"/>
        </w:r>
        <w:r>
          <w:t>58</w:t>
        </w:r>
        <w:r>
          <w:fldChar w:fldCharType="end"/>
        </w:r>
      </w:hyperlink>
    </w:p>
    <w:p>
      <w:pPr>
        <w:pStyle w:val="TOC1"/>
        <w:tabs>
          <w:tab w:val="right" w:leader="dot" w:pos="8306"/>
        </w:tabs>
      </w:pPr>
      <w:hyperlink w:anchor="_Toc4019" w:history="1">
        <w:r>
          <w:rPr>
            <w:rFonts w:ascii="仿宋" w:eastAsia="仿宋" w:hAnsi="仿宋" w:cs="仿宋" w:hint="eastAsia"/>
            <w:lang w:eastAsia="zh-CN"/>
          </w:rPr>
          <w:t>十二、安全与应急管理</w:t>
        </w:r>
        <w:r>
          <w:tab/>
        </w:r>
        <w:r>
          <w:fldChar w:fldCharType="begin"/>
        </w:r>
        <w:r>
          <w:instrText xml:space="preserve"> PAGEREF _Toc4019 \h </w:instrText>
        </w:r>
        <w:r>
          <w:fldChar w:fldCharType="separate"/>
        </w:r>
        <w:r>
          <w:t>59</w:t>
        </w:r>
        <w:r>
          <w:fldChar w:fldCharType="end"/>
        </w:r>
      </w:hyperlink>
    </w:p>
    <w:p>
      <w:pPr>
        <w:pStyle w:val="TOC2"/>
        <w:tabs>
          <w:tab w:val="right" w:leader="dot" w:pos="8306"/>
        </w:tabs>
      </w:pPr>
      <w:hyperlink w:anchor="_Toc20418" w:history="1">
        <w:r>
          <w:rPr>
            <w:rFonts w:ascii="仿宋" w:eastAsia="仿宋" w:hAnsi="仿宋" w:cs="仿宋" w:hint="eastAsia"/>
            <w:lang w:eastAsia="zh-CN"/>
          </w:rPr>
          <w:t>(一)、安全生产管理</w:t>
        </w:r>
        <w:r>
          <w:tab/>
        </w:r>
        <w:r>
          <w:fldChar w:fldCharType="begin"/>
        </w:r>
        <w:r>
          <w:instrText xml:space="preserve"> PAGEREF _Toc20418 \h </w:instrText>
        </w:r>
        <w:r>
          <w:fldChar w:fldCharType="separate"/>
        </w:r>
        <w:r>
          <w:t>59</w:t>
        </w:r>
        <w:r>
          <w:fldChar w:fldCharType="end"/>
        </w:r>
      </w:hyperlink>
    </w:p>
    <w:p>
      <w:pPr>
        <w:pStyle w:val="TOC2"/>
        <w:tabs>
          <w:tab w:val="right" w:leader="dot" w:pos="8306"/>
        </w:tabs>
      </w:pPr>
      <w:hyperlink w:anchor="_Toc15598" w:history="1">
        <w:r>
          <w:rPr>
            <w:rFonts w:ascii="仿宋" w:eastAsia="仿宋" w:hAnsi="仿宋" w:cs="仿宋" w:hint="eastAsia"/>
            <w:lang w:eastAsia="zh-CN"/>
          </w:rPr>
          <w:t>(二)、应急预案与响应</w:t>
        </w:r>
        <w:r>
          <w:tab/>
        </w:r>
        <w:r>
          <w:fldChar w:fldCharType="begin"/>
        </w:r>
        <w:r>
          <w:instrText xml:space="preserve"> PAGEREF _Toc15598 \h </w:instrText>
        </w:r>
        <w:r>
          <w:fldChar w:fldCharType="separate"/>
        </w:r>
        <w:r>
          <w:t>61</w:t>
        </w:r>
        <w:r>
          <w:fldChar w:fldCharType="end"/>
        </w:r>
      </w:hyperlink>
    </w:p>
    <w:p>
      <w:pPr>
        <w:pStyle w:val="TOC1"/>
        <w:tabs>
          <w:tab w:val="right" w:leader="dot" w:pos="8306"/>
        </w:tabs>
      </w:pPr>
      <w:hyperlink w:anchor="_Toc12437" w:history="1">
        <w:r>
          <w:rPr>
            <w:rFonts w:ascii="仿宋" w:eastAsia="仿宋" w:hAnsi="仿宋" w:cs="仿宋" w:hint="eastAsia"/>
            <w:lang w:eastAsia="zh-CN"/>
          </w:rPr>
          <w:t>十三、产业协同与集群发展</w:t>
        </w:r>
        <w:r>
          <w:tab/>
        </w:r>
        <w:r>
          <w:fldChar w:fldCharType="begin"/>
        </w:r>
        <w:r>
          <w:instrText xml:space="preserve"> PAGEREF _Toc12437 \h </w:instrText>
        </w:r>
        <w:r>
          <w:fldChar w:fldCharType="separate"/>
        </w:r>
        <w:r>
          <w:t>63</w:t>
        </w:r>
        <w:r>
          <w:fldChar w:fldCharType="end"/>
        </w:r>
      </w:hyperlink>
    </w:p>
    <w:p>
      <w:pPr>
        <w:pStyle w:val="TOC2"/>
        <w:tabs>
          <w:tab w:val="right" w:leader="dot" w:pos="8306"/>
        </w:tabs>
      </w:pPr>
      <w:hyperlink w:anchor="_Toc6798" w:history="1">
        <w:r>
          <w:rPr>
            <w:rFonts w:ascii="仿宋" w:eastAsia="仿宋" w:hAnsi="仿宋" w:cs="仿宋" w:hint="eastAsia"/>
            <w:lang w:eastAsia="zh-CN"/>
          </w:rPr>
          <w:t>(一)、产业协同机制建设</w:t>
        </w:r>
        <w:r>
          <w:tab/>
        </w:r>
        <w:r>
          <w:fldChar w:fldCharType="begin"/>
        </w:r>
        <w:r>
          <w:instrText xml:space="preserve"> PAGEREF _Toc6798 \h </w:instrText>
        </w:r>
        <w:r>
          <w:fldChar w:fldCharType="separate"/>
        </w:r>
        <w:r>
          <w:t>63</w:t>
        </w:r>
        <w:r>
          <w:fldChar w:fldCharType="end"/>
        </w:r>
      </w:hyperlink>
    </w:p>
    <w:p>
      <w:pPr>
        <w:pStyle w:val="TOC2"/>
        <w:tabs>
          <w:tab w:val="right" w:leader="dot" w:pos="8306"/>
        </w:tabs>
      </w:pPr>
      <w:hyperlink w:anchor="_Toc27271" w:history="1">
        <w:r>
          <w:rPr>
            <w:rFonts w:ascii="仿宋" w:eastAsia="仿宋" w:hAnsi="仿宋" w:cs="仿宋" w:hint="eastAsia"/>
            <w:lang w:eastAsia="zh-CN"/>
          </w:rPr>
          <w:t>(二)、产业集群培育与发展</w:t>
        </w:r>
        <w:r>
          <w:tab/>
        </w:r>
        <w:r>
          <w:fldChar w:fldCharType="begin"/>
        </w:r>
        <w:r>
          <w:instrText xml:space="preserve"> PAGEREF _Toc27271 \h </w:instrText>
        </w:r>
        <w:r>
          <w:fldChar w:fldCharType="separate"/>
        </w:r>
        <w:r>
          <w:t>64</w:t>
        </w:r>
        <w:r>
          <w:fldChar w:fldCharType="end"/>
        </w:r>
      </w:hyperlink>
    </w:p>
    <w:p>
      <w:pPr>
        <w:pStyle w:val="TOC1"/>
        <w:tabs>
          <w:tab w:val="right" w:leader="dot" w:pos="8306"/>
        </w:tabs>
      </w:pPr>
      <w:hyperlink w:anchor="_Toc31462" w:history="1">
        <w:r>
          <w:rPr>
            <w:rFonts w:ascii="仿宋" w:eastAsia="仿宋" w:hAnsi="仿宋" w:cs="仿宋" w:hint="eastAsia"/>
            <w:lang w:eastAsia="zh-CN"/>
          </w:rPr>
          <w:t>十四、创新驱动与持续发展</w:t>
        </w:r>
        <w:r>
          <w:tab/>
        </w:r>
        <w:r>
          <w:fldChar w:fldCharType="begin"/>
        </w:r>
        <w:r>
          <w:instrText xml:space="preserve"> PAGEREF _Toc31462 \h </w:instrText>
        </w:r>
        <w:r>
          <w:fldChar w:fldCharType="separate"/>
        </w:r>
        <w:r>
          <w:t>65</w:t>
        </w:r>
        <w:r>
          <w:fldChar w:fldCharType="end"/>
        </w:r>
      </w:hyperlink>
    </w:p>
    <w:p>
      <w:pPr>
        <w:pStyle w:val="TOC2"/>
        <w:tabs>
          <w:tab w:val="right" w:leader="dot" w:pos="8306"/>
        </w:tabs>
      </w:pPr>
      <w:hyperlink w:anchor="_Toc2839" w:history="1">
        <w:r>
          <w:rPr>
            <w:rFonts w:ascii="仿宋" w:eastAsia="仿宋" w:hAnsi="仿宋" w:cs="仿宋" w:hint="eastAsia"/>
            <w:lang w:eastAsia="zh-CN"/>
          </w:rPr>
          <w:t>(一)、创新驱动战略实施</w:t>
        </w:r>
        <w:r>
          <w:tab/>
        </w:r>
        <w:r>
          <w:fldChar w:fldCharType="begin"/>
        </w:r>
        <w:r>
          <w:instrText xml:space="preserve"> PAGEREF _Toc2839 \h </w:instrText>
        </w:r>
        <w:r>
          <w:fldChar w:fldCharType="separate"/>
        </w:r>
        <w:r>
          <w:t>65</w:t>
        </w:r>
        <w:r>
          <w:fldChar w:fldCharType="end"/>
        </w:r>
      </w:hyperlink>
    </w:p>
    <w:p>
      <w:pPr>
        <w:pStyle w:val="TOC2"/>
        <w:tabs>
          <w:tab w:val="right" w:leader="dot" w:pos="8306"/>
        </w:tabs>
      </w:pPr>
      <w:hyperlink w:anchor="_Toc4101" w:history="1">
        <w:r>
          <w:rPr>
            <w:rFonts w:ascii="仿宋" w:eastAsia="仿宋" w:hAnsi="仿宋" w:cs="仿宋" w:hint="eastAsia"/>
            <w:lang w:eastAsia="zh-CN"/>
          </w:rPr>
          <w:t>(二)、持续发展路径探索</w:t>
        </w:r>
        <w:r>
          <w:tab/>
        </w:r>
        <w:r>
          <w:fldChar w:fldCharType="begin"/>
        </w:r>
        <w:r>
          <w:instrText xml:space="preserve"> PAGEREF _Toc4101 \h </w:instrText>
        </w:r>
        <w:r>
          <w:fldChar w:fldCharType="separate"/>
        </w:r>
        <w:r>
          <w:t>66</w:t>
        </w:r>
        <w:r>
          <w:fldChar w:fldCharType="end"/>
        </w:r>
      </w:hyperlink>
    </w:p>
    <w:p>
      <w:pPr>
        <w:pStyle w:val="TOC1"/>
        <w:tabs>
          <w:tab w:val="right" w:leader="dot" w:pos="8306"/>
        </w:tabs>
      </w:pPr>
      <w:hyperlink w:anchor="_Toc13417" w:history="1">
        <w:r>
          <w:rPr>
            <w:rFonts w:ascii="仿宋" w:eastAsia="仿宋" w:hAnsi="仿宋" w:cs="仿宋" w:hint="eastAsia"/>
            <w:lang w:eastAsia="zh-CN"/>
          </w:rPr>
          <w:t>十五、知识产权管理与保护</w:t>
        </w:r>
        <w:r>
          <w:tab/>
        </w:r>
        <w:r>
          <w:fldChar w:fldCharType="begin"/>
        </w:r>
        <w:r>
          <w:instrText xml:space="preserve"> PAGEREF _Toc13417 \h </w:instrText>
        </w:r>
        <w:r>
          <w:fldChar w:fldCharType="separate"/>
        </w:r>
        <w:r>
          <w:t>70</w:t>
        </w:r>
        <w:r>
          <w:fldChar w:fldCharType="end"/>
        </w:r>
      </w:hyperlink>
    </w:p>
    <w:p>
      <w:pPr>
        <w:pStyle w:val="TOC2"/>
        <w:tabs>
          <w:tab w:val="right" w:leader="dot" w:pos="8306"/>
        </w:tabs>
      </w:pPr>
      <w:hyperlink w:anchor="_Toc29352" w:history="1">
        <w:r>
          <w:rPr>
            <w:rFonts w:ascii="仿宋" w:eastAsia="仿宋" w:hAnsi="仿宋" w:cs="仿宋" w:hint="eastAsia"/>
            <w:lang w:eastAsia="zh-CN"/>
          </w:rPr>
          <w:t>(一)、知识产权管理体系建设</w:t>
        </w:r>
        <w:r>
          <w:tab/>
        </w:r>
        <w:r>
          <w:fldChar w:fldCharType="begin"/>
        </w:r>
        <w:r>
          <w:instrText xml:space="preserve"> PAGEREF _Toc29352 \h </w:instrText>
        </w:r>
        <w:r>
          <w:fldChar w:fldCharType="separate"/>
        </w:r>
        <w:r>
          <w:t>70</w:t>
        </w:r>
        <w:r>
          <w:fldChar w:fldCharType="end"/>
        </w:r>
      </w:hyperlink>
    </w:p>
    <w:p>
      <w:pPr>
        <w:pStyle w:val="TOC2"/>
        <w:tabs>
          <w:tab w:val="right" w:leader="dot" w:pos="8306"/>
        </w:tabs>
      </w:pPr>
      <w:hyperlink w:anchor="_Toc9947" w:history="1">
        <w:r>
          <w:rPr>
            <w:rFonts w:ascii="仿宋" w:eastAsia="仿宋" w:hAnsi="仿宋" w:cs="仿宋" w:hint="eastAsia"/>
            <w:lang w:eastAsia="zh-CN"/>
          </w:rPr>
          <w:t>(二)、知识产权保护措施</w:t>
        </w:r>
        <w:r>
          <w:tab/>
        </w:r>
        <w:r>
          <w:fldChar w:fldCharType="begin"/>
        </w:r>
        <w:r>
          <w:instrText xml:space="preserve"> PAGEREF _Toc9947 \h </w:instrText>
        </w:r>
        <w:r>
          <w:fldChar w:fldCharType="separate"/>
        </w:r>
        <w:r>
          <w:t>71</w:t>
        </w:r>
        <w:r>
          <w:fldChar w:fldCharType="end"/>
        </w:r>
      </w:hyperlink>
    </w:p>
    <w:p>
      <w:pPr>
        <w:pStyle w:val="TOC1"/>
        <w:tabs>
          <w:tab w:val="right" w:leader="dot" w:pos="8306"/>
        </w:tabs>
      </w:pPr>
      <w:hyperlink w:anchor="_Toc10719" w:history="1">
        <w:r>
          <w:rPr>
            <w:rFonts w:ascii="仿宋" w:eastAsia="仿宋" w:hAnsi="仿宋" w:cs="仿宋" w:hint="eastAsia"/>
            <w:lang w:eastAsia="zh-CN"/>
          </w:rPr>
          <w:t>十六、人力资源管理与开发</w:t>
        </w:r>
        <w:r>
          <w:tab/>
        </w:r>
        <w:r>
          <w:fldChar w:fldCharType="begin"/>
        </w:r>
        <w:r>
          <w:instrText xml:space="preserve"> PAGEREF _Toc10719 \h </w:instrText>
        </w:r>
        <w:r>
          <w:fldChar w:fldCharType="separate"/>
        </w:r>
        <w:r>
          <w:t>73</w:t>
        </w:r>
        <w:r>
          <w:fldChar w:fldCharType="end"/>
        </w:r>
      </w:hyperlink>
    </w:p>
    <w:p>
      <w:pPr>
        <w:pStyle w:val="TOC2"/>
        <w:tabs>
          <w:tab w:val="right" w:leader="dot" w:pos="8306"/>
        </w:tabs>
      </w:pPr>
      <w:hyperlink w:anchor="_Toc15526" w:history="1">
        <w:r>
          <w:rPr>
            <w:rFonts w:ascii="仿宋" w:eastAsia="仿宋" w:hAnsi="仿宋" w:cs="仿宋" w:hint="eastAsia"/>
            <w:lang w:eastAsia="zh-CN"/>
          </w:rPr>
          <w:t>(一)、人力资源规划</w:t>
        </w:r>
        <w:r>
          <w:tab/>
        </w:r>
        <w:r>
          <w:fldChar w:fldCharType="begin"/>
        </w:r>
        <w:r>
          <w:instrText xml:space="preserve"> PAGEREF _Toc15526 \h </w:instrText>
        </w:r>
        <w:r>
          <w:fldChar w:fldCharType="separate"/>
        </w:r>
        <w:r>
          <w:t>73</w:t>
        </w:r>
        <w:r>
          <w:fldChar w:fldCharType="end"/>
        </w:r>
      </w:hyperlink>
    </w:p>
    <w:p>
      <w:pPr>
        <w:pStyle w:val="TOC2"/>
        <w:tabs>
          <w:tab w:val="right" w:leader="dot" w:pos="8306"/>
        </w:tabs>
      </w:pPr>
      <w:hyperlink w:anchor="_Toc199" w:history="1">
        <w:r>
          <w:rPr>
            <w:rFonts w:ascii="仿宋" w:eastAsia="仿宋" w:hAnsi="仿宋" w:cs="仿宋" w:hint="eastAsia"/>
            <w:lang w:eastAsia="zh-CN"/>
          </w:rPr>
          <w:t>(二)、人力资源开发与培训</w:t>
        </w:r>
        <w:r>
          <w:tab/>
        </w:r>
        <w:r>
          <w:fldChar w:fldCharType="begin"/>
        </w:r>
        <w:r>
          <w:instrText xml:space="preserve"> PAGEREF _Toc199 \h </w:instrText>
        </w:r>
        <w:r>
          <w:fldChar w:fldCharType="separate"/>
        </w:r>
        <w:r>
          <w:t>75</w:t>
        </w:r>
        <w:r>
          <w:fldChar w:fldCharType="end"/>
        </w:r>
      </w:hyperlink>
    </w:p>
    <w:p>
      <w:pPr>
        <w:pStyle w:val="TOC1"/>
        <w:tabs>
          <w:tab w:val="right" w:leader="dot" w:pos="8306"/>
        </w:tabs>
      </w:pPr>
      <w:hyperlink w:anchor="_Toc3890" w:history="1">
        <w:r>
          <w:rPr>
            <w:rFonts w:ascii="仿宋" w:eastAsia="仿宋" w:hAnsi="仿宋" w:cs="仿宋" w:hint="eastAsia"/>
            <w:lang w:eastAsia="zh-CN"/>
          </w:rPr>
          <w:t>十七、设施与设备管理</w:t>
        </w:r>
        <w:r>
          <w:tab/>
        </w:r>
        <w:r>
          <w:fldChar w:fldCharType="begin"/>
        </w:r>
        <w:r>
          <w:instrText xml:space="preserve"> PAGEREF _Toc3890 \h </w:instrText>
        </w:r>
        <w:r>
          <w:fldChar w:fldCharType="separate"/>
        </w:r>
        <w:r>
          <w:t>77</w:t>
        </w:r>
        <w:r>
          <w:fldChar w:fldCharType="end"/>
        </w:r>
      </w:hyperlink>
    </w:p>
    <w:p>
      <w:pPr>
        <w:pStyle w:val="TOC2"/>
        <w:tabs>
          <w:tab w:val="right" w:leader="dot" w:pos="8306"/>
        </w:tabs>
      </w:pPr>
      <w:hyperlink w:anchor="_Toc8954" w:history="1">
        <w:r>
          <w:rPr>
            <w:rFonts w:ascii="仿宋" w:eastAsia="仿宋" w:hAnsi="仿宋" w:cs="仿宋" w:hint="eastAsia"/>
            <w:lang w:eastAsia="zh-CN"/>
          </w:rPr>
          <w:t>(一)、设施规划与配置</w:t>
        </w:r>
        <w:r>
          <w:tab/>
        </w:r>
        <w:r>
          <w:fldChar w:fldCharType="begin"/>
        </w:r>
        <w:r>
          <w:instrText xml:space="preserve"> PAGEREF _Toc8954 \h </w:instrText>
        </w:r>
        <w:r>
          <w:fldChar w:fldCharType="separate"/>
        </w:r>
        <w:r>
          <w:t>77</w:t>
        </w:r>
        <w:r>
          <w:fldChar w:fldCharType="end"/>
        </w:r>
      </w:hyperlink>
    </w:p>
    <w:p>
      <w:pPr>
        <w:pStyle w:val="TOC2"/>
        <w:tabs>
          <w:tab w:val="right" w:leader="dot" w:pos="8306"/>
        </w:tabs>
      </w:pPr>
      <w:hyperlink w:anchor="_Toc31800" w:history="1">
        <w:r>
          <w:rPr>
            <w:rFonts w:ascii="仿宋" w:eastAsia="仿宋" w:hAnsi="仿宋" w:cs="仿宋" w:hint="eastAsia"/>
            <w:lang w:eastAsia="zh-CN"/>
          </w:rPr>
          <w:t>(二)、设备采购与维护管理</w:t>
        </w:r>
        <w:r>
          <w:tab/>
        </w:r>
        <w:r>
          <w:fldChar w:fldCharType="begin"/>
        </w:r>
        <w:r>
          <w:instrText xml:space="preserve"> PAGEREF _Toc31800 \h </w:instrText>
        </w:r>
        <w:r>
          <w:fldChar w:fldCharType="separate"/>
        </w:r>
        <w:r>
          <w:t>78</w:t>
        </w:r>
        <w:r>
          <w:fldChar w:fldCharType="end"/>
        </w:r>
      </w:hyperlink>
    </w:p>
    <w:p>
      <w:pPr>
        <w:pStyle w:val="TOC2"/>
        <w:tabs>
          <w:tab w:val="right" w:leader="dot" w:pos="8306"/>
        </w:tabs>
      </w:pPr>
      <w:hyperlink w:anchor="_Toc32171" w:history="1">
        <w:r>
          <w:rPr>
            <w:rFonts w:ascii="仿宋" w:eastAsia="仿宋" w:hAnsi="仿宋" w:cs="仿宋" w:hint="eastAsia"/>
            <w:lang w:eastAsia="zh-CN"/>
          </w:rPr>
          <w:t>(三)、设施设备升级策略</w:t>
        </w:r>
        <w:r>
          <w:tab/>
        </w:r>
        <w:r>
          <w:fldChar w:fldCharType="begin"/>
        </w:r>
        <w:r>
          <w:instrText xml:space="preserve"> PAGEREF _Toc32171 \h </w:instrText>
        </w:r>
        <w:r>
          <w:fldChar w:fldCharType="separate"/>
        </w:r>
        <w:r>
          <w:t>78</w:t>
        </w:r>
        <w:r>
          <w:fldChar w:fldCharType="end"/>
        </w:r>
      </w:hyperlink>
    </w:p>
    <w:p>
      <w:pPr>
        <w:pStyle w:val="TOC1"/>
        <w:tabs>
          <w:tab w:val="right" w:leader="dot" w:pos="8306"/>
        </w:tabs>
      </w:pPr>
      <w:hyperlink w:anchor="_Toc12537" w:history="1">
        <w:r>
          <w:rPr>
            <w:rFonts w:ascii="仿宋" w:eastAsia="仿宋" w:hAnsi="仿宋" w:cs="仿宋" w:hint="eastAsia"/>
            <w:lang w:eastAsia="zh-CN"/>
          </w:rPr>
          <w:t>十八、质量管理与控制</w:t>
        </w:r>
        <w:r>
          <w:tab/>
        </w:r>
        <w:r>
          <w:fldChar w:fldCharType="begin"/>
        </w:r>
        <w:r>
          <w:instrText xml:space="preserve"> PAGEREF _Toc12537 \h </w:instrText>
        </w:r>
        <w:r>
          <w:fldChar w:fldCharType="separate"/>
        </w:r>
        <w:r>
          <w:t>79</w:t>
        </w:r>
        <w:r>
          <w:fldChar w:fldCharType="end"/>
        </w:r>
      </w:hyperlink>
    </w:p>
    <w:p>
      <w:pPr>
        <w:pStyle w:val="TOC2"/>
        <w:tabs>
          <w:tab w:val="right" w:leader="dot" w:pos="8306"/>
        </w:tabs>
      </w:pPr>
      <w:hyperlink w:anchor="_Toc4749" w:history="1">
        <w:r>
          <w:rPr>
            <w:rFonts w:ascii="仿宋" w:eastAsia="仿宋" w:hAnsi="仿宋" w:cs="仿宋" w:hint="eastAsia"/>
            <w:lang w:eastAsia="zh-CN"/>
          </w:rPr>
          <w:t>(一)、质量管理体系建设</w:t>
        </w:r>
        <w:r>
          <w:tab/>
        </w:r>
        <w:r>
          <w:fldChar w:fldCharType="begin"/>
        </w:r>
        <w:r>
          <w:instrText xml:space="preserve"> PAGEREF _Toc4749 \h </w:instrText>
        </w:r>
        <w:r>
          <w:fldChar w:fldCharType="separate"/>
        </w:r>
        <w:r>
          <w:t>79</w:t>
        </w:r>
        <w:r>
          <w:fldChar w:fldCharType="end"/>
        </w:r>
      </w:hyperlink>
    </w:p>
    <w:p>
      <w:pPr>
        <w:pStyle w:val="TOC2"/>
        <w:tabs>
          <w:tab w:val="right" w:leader="dot" w:pos="8306"/>
        </w:tabs>
      </w:pPr>
      <w:hyperlink w:anchor="_Toc21509" w:history="1">
        <w:r>
          <w:rPr>
            <w:rFonts w:ascii="仿宋" w:eastAsia="仿宋" w:hAnsi="仿宋" w:cs="仿宋" w:hint="eastAsia"/>
            <w:lang w:eastAsia="zh-CN"/>
          </w:rPr>
          <w:t>(二)、质量控制措施</w:t>
        </w:r>
        <w:r>
          <w:tab/>
        </w:r>
        <w:r>
          <w:fldChar w:fldCharType="begin"/>
        </w:r>
        <w:r>
          <w:instrText xml:space="preserve"> PAGEREF _Toc21509 \h </w:instrText>
        </w:r>
        <w:r>
          <w:fldChar w:fldCharType="separate"/>
        </w:r>
        <w:r>
          <w:t>81</w:t>
        </w:r>
        <w:r>
          <w:fldChar w:fldCharType="end"/>
        </w:r>
      </w:hyperlink>
    </w:p>
    <w:p>
      <w:pPr>
        <w:pStyle w:val="TOC1"/>
        <w:tabs>
          <w:tab w:val="right" w:leader="dot" w:pos="8306"/>
        </w:tabs>
      </w:pPr>
      <w:hyperlink w:anchor="_Toc4847" w:history="1">
        <w:r>
          <w:rPr>
            <w:rFonts w:ascii="仿宋" w:eastAsia="仿宋" w:hAnsi="仿宋" w:cs="仿宋" w:hint="eastAsia"/>
            <w:lang w:eastAsia="zh-CN"/>
          </w:rPr>
          <w:t>十九、成果转化与推广应用</w:t>
        </w:r>
        <w:r>
          <w:tab/>
        </w:r>
        <w:r>
          <w:fldChar w:fldCharType="begin"/>
        </w:r>
        <w:r>
          <w:instrText xml:space="preserve"> PAGEREF _Toc4847 \h </w:instrText>
        </w:r>
        <w:r>
          <w:fldChar w:fldCharType="separate"/>
        </w:r>
        <w:r>
          <w:t>82</w:t>
        </w:r>
        <w:r>
          <w:fldChar w:fldCharType="end"/>
        </w:r>
      </w:hyperlink>
    </w:p>
    <w:p>
      <w:pPr>
        <w:pStyle w:val="TOC2"/>
        <w:tabs>
          <w:tab w:val="right" w:leader="dot" w:pos="8306"/>
        </w:tabs>
      </w:pPr>
      <w:hyperlink w:anchor="_Toc27246" w:history="1">
        <w:r>
          <w:rPr>
            <w:rFonts w:ascii="仿宋" w:eastAsia="仿宋" w:hAnsi="仿宋" w:cs="仿宋" w:hint="eastAsia"/>
            <w:lang w:eastAsia="zh-CN"/>
          </w:rPr>
          <w:t>(一)、成果转化策略制定</w:t>
        </w:r>
        <w:r>
          <w:tab/>
        </w:r>
        <w:r>
          <w:fldChar w:fldCharType="begin"/>
        </w:r>
        <w:r>
          <w:instrText xml:space="preserve"> PAGEREF _Toc27246 \h </w:instrText>
        </w:r>
        <w:r>
          <w:fldChar w:fldCharType="separate"/>
        </w:r>
        <w:r>
          <w:t>82</w:t>
        </w:r>
        <w:r>
          <w:fldChar w:fldCharType="end"/>
        </w:r>
      </w:hyperlink>
    </w:p>
    <w:p>
      <w:pPr>
        <w:pStyle w:val="TOC2"/>
        <w:tabs>
          <w:tab w:val="right" w:leader="dot" w:pos="8306"/>
        </w:tabs>
      </w:pPr>
      <w:hyperlink w:anchor="_Toc3249" w:history="1">
        <w:r>
          <w:rPr>
            <w:rFonts w:ascii="仿宋" w:eastAsia="仿宋" w:hAnsi="仿宋" w:cs="仿宋" w:hint="eastAsia"/>
            <w:lang w:eastAsia="zh-CN"/>
          </w:rPr>
          <w:t>(二)、成果推广应用方案</w:t>
        </w:r>
        <w:r>
          <w:tab/>
        </w:r>
        <w:r>
          <w:fldChar w:fldCharType="begin"/>
        </w:r>
        <w:r>
          <w:instrText xml:space="preserve"> PAGEREF _Toc3249 \h </w:instrText>
        </w:r>
        <w:r>
          <w:fldChar w:fldCharType="separate"/>
        </w:r>
        <w:r>
          <w:t>83</w:t>
        </w:r>
        <w:r>
          <w:fldChar w:fldCharType="end"/>
        </w:r>
      </w:hyperlink>
    </w:p>
    <w:p>
      <w:pPr>
        <w:pStyle w:val="TOC1"/>
        <w:tabs>
          <w:tab w:val="right" w:leader="dot" w:pos="8306"/>
        </w:tabs>
      </w:pPr>
      <w:hyperlink w:anchor="_Toc15191" w:history="1">
        <w:r>
          <w:rPr>
            <w:rFonts w:ascii="仿宋" w:eastAsia="仿宋" w:hAnsi="仿宋" w:cs="仿宋" w:hint="eastAsia"/>
            <w:lang w:eastAsia="zh-CN"/>
          </w:rPr>
          <w:t>二十、项目施工方案</w:t>
        </w:r>
        <w:r>
          <w:tab/>
        </w:r>
        <w:r>
          <w:fldChar w:fldCharType="begin"/>
        </w:r>
        <w:r>
          <w:instrText xml:space="preserve"> PAGEREF _Toc15191 \h </w:instrText>
        </w:r>
        <w:r>
          <w:fldChar w:fldCharType="separate"/>
        </w:r>
        <w:r>
          <w:t>85</w:t>
        </w:r>
        <w:r>
          <w:fldChar w:fldCharType="end"/>
        </w:r>
      </w:hyperlink>
    </w:p>
    <w:p>
      <w:pPr>
        <w:pStyle w:val="TOC2"/>
        <w:tabs>
          <w:tab w:val="right" w:leader="dot" w:pos="8306"/>
        </w:tabs>
      </w:pPr>
      <w:hyperlink w:anchor="_Toc7" w:history="1">
        <w:r>
          <w:rPr>
            <w:rFonts w:ascii="仿宋" w:eastAsia="仿宋" w:hAnsi="仿宋" w:cs="仿宋" w:hint="eastAsia"/>
            <w:lang w:eastAsia="zh-CN"/>
          </w:rPr>
          <w:t>(一)、施工组织设计</w:t>
        </w:r>
        <w:r>
          <w:tab/>
        </w:r>
        <w:r>
          <w:fldChar w:fldCharType="begin"/>
        </w:r>
        <w:r>
          <w:instrText xml:space="preserve"> PAGEREF _Toc7 \h </w:instrText>
        </w:r>
        <w:r>
          <w:fldChar w:fldCharType="separate"/>
        </w:r>
        <w:r>
          <w:t>85</w:t>
        </w:r>
        <w:r>
          <w:fldChar w:fldCharType="end"/>
        </w:r>
      </w:hyperlink>
    </w:p>
    <w:p>
      <w:pPr>
        <w:pStyle w:val="TOC2"/>
        <w:tabs>
          <w:tab w:val="right" w:leader="dot" w:pos="8306"/>
        </w:tabs>
      </w:pPr>
      <w:hyperlink w:anchor="_Toc19778" w:history="1">
        <w:r>
          <w:rPr>
            <w:rFonts w:ascii="仿宋" w:eastAsia="仿宋" w:hAnsi="仿宋" w:cs="仿宋" w:hint="eastAsia"/>
            <w:lang w:eastAsia="zh-CN"/>
          </w:rPr>
          <w:t>(二)、施工工艺与技术路线</w:t>
        </w:r>
        <w:r>
          <w:tab/>
        </w:r>
        <w:r>
          <w:fldChar w:fldCharType="begin"/>
        </w:r>
        <w:r>
          <w:instrText xml:space="preserve"> PAGEREF _Toc19778 \h </w:instrText>
        </w:r>
        <w:r>
          <w:fldChar w:fldCharType="separate"/>
        </w:r>
        <w:r>
          <w:t>86</w:t>
        </w:r>
        <w:r>
          <w:fldChar w:fldCharType="end"/>
        </w:r>
      </w:hyperlink>
    </w:p>
    <w:p>
      <w:pPr>
        <w:pStyle w:val="TOC2"/>
        <w:tabs>
          <w:tab w:val="right" w:leader="dot" w:pos="8306"/>
        </w:tabs>
      </w:pPr>
      <w:hyperlink w:anchor="_Toc11296" w:history="1">
        <w:r>
          <w:rPr>
            <w:rFonts w:ascii="仿宋" w:eastAsia="仿宋" w:hAnsi="仿宋" w:cs="仿宋" w:hint="eastAsia"/>
            <w:lang w:eastAsia="zh-CN"/>
          </w:rPr>
          <w:t>(三)、关键节点施工计划</w:t>
        </w:r>
        <w:r>
          <w:tab/>
        </w:r>
        <w:r>
          <w:fldChar w:fldCharType="begin"/>
        </w:r>
        <w:r>
          <w:instrText xml:space="preserve"> PAGEREF _Toc11296 \h </w:instrText>
        </w:r>
        <w:r>
          <w:fldChar w:fldCharType="separate"/>
        </w:r>
        <w:r>
          <w:t>87</w:t>
        </w:r>
        <w:r>
          <w:fldChar w:fldCharType="end"/>
        </w:r>
      </w:hyperlink>
    </w:p>
    <w:p>
      <w:pPr>
        <w:pStyle w:val="TOC2"/>
        <w:tabs>
          <w:tab w:val="right" w:leader="dot" w:pos="8306"/>
        </w:tabs>
      </w:pPr>
      <w:hyperlink w:anchor="_Toc12939" w:history="1">
        <w:r>
          <w:rPr>
            <w:rFonts w:ascii="仿宋" w:eastAsia="仿宋" w:hAnsi="仿宋" w:cs="仿宋" w:hint="eastAsia"/>
            <w:lang w:eastAsia="zh-CN"/>
          </w:rPr>
          <w:t>(四)、施工现场管理</w:t>
        </w:r>
        <w:r>
          <w:tab/>
        </w:r>
        <w:r>
          <w:fldChar w:fldCharType="begin"/>
        </w:r>
        <w:r>
          <w:instrText xml:space="preserve"> PAGEREF _Toc12939 \h </w:instrText>
        </w:r>
        <w:r>
          <w:fldChar w:fldCharType="separate"/>
        </w:r>
        <w:r>
          <w:t>89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43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3541"/>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20582"/>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921"/>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22620"/>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一、一次性医疗器械项目的市场准入条件分析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一次性医疗器械项目而言，市场准入条件首先取决于政策法规环境。政府对于[行业名称]领域的法规，如环保标准、税收政策、和技术使用规范，直接影响一次性医疗器械项目的运营和成本结构。例如，若政府针对使用可再生能源的企业提供税收优惠，这将对一次性医疗器械项目的财务规划产生重要影响。同时，考虑经济环境和消费者偏好的变化对一次性医疗器械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二、一次性医疗器械项目的行业规范与合规性要求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一次性医疗器械项目来说，遵守行业规范和合规性要求是确保项目顺利进行的基础。这包括遵循质量控制标准、安全规定、数据保护法规等。例如，若一次性医疗器械项目涉及数据处理，须严格遵守相关的数据保护法规。此外，行业内部的自律规范，如产品标准和服务流程，也对于提升一次性医疗器械项目在行业内的认可度和竞争力至关重要。项目管理团队必须不断更新策略，以应对行业规范和法规的变化，确保一次性医疗器械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三、一次性医疗器械项目的竞争格局和战略定位</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一次性医疗器械项目的发展规划中，理解行业的竞争格局对于制定有效的市场策略极为关键。这包括分析主要竞争对手的市场地位、优势及其业务模式。一次性医疗器械项目面临的竞争对手可能包括大型成熟企业和创新型初创公司，各自采取不同的市场策略。因此，一次性医疗器械项目需精确地定位自己的市场策略，如专注于产品创新、客户服务或成本效率，以在竞争中占据优势。通过深入的市场和竞争分析，一次性医疗器械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28467"/>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2746"/>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为加强对财务风险的管控，一次性医疗器械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8" w:name="_Toc31152"/>
      <w:r>
        <w:rPr>
          <w:rFonts w:ascii="仿宋" w:eastAsia="仿宋" w:hAnsi="仿宋" w:cs="仿宋" w:hint="eastAsia"/>
          <w:sz w:val="28"/>
          <w:lang w:eastAsia="zh-CN"/>
        </w:rPr>
        <w:t>(二)、成本控制措施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人力资源优化：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9" w:name="_Toc799"/>
      <w:r>
        <w:rPr>
          <w:rFonts w:ascii="仿宋" w:eastAsia="仿宋" w:hAnsi="仿宋" w:cs="仿宋" w:hint="eastAsia"/>
          <w:sz w:val="28"/>
          <w:lang w:eastAsia="zh-CN"/>
        </w:rPr>
        <w:t>三、资源开发及综合利用分析</w:t>
      </w:r>
      <w:bookmarkEnd w:id="9"/>
    </w:p>
    <w:p>
      <w:pPr>
        <w:pStyle w:val="Heading2"/>
        <w:rPr>
          <w:rFonts w:ascii="仿宋" w:eastAsia="仿宋" w:hAnsi="仿宋" w:cs="仿宋" w:hint="eastAsia"/>
          <w:lang w:eastAsia="zh-CN"/>
        </w:rPr>
      </w:pPr>
      <w:bookmarkStart w:id="10" w:name="_Toc21261"/>
      <w:r>
        <w:rPr>
          <w:rFonts w:ascii="仿宋" w:eastAsia="仿宋" w:hAnsi="仿宋" w:cs="仿宋" w:hint="eastAsia"/>
          <w:lang w:eastAsia="zh-CN"/>
        </w:rPr>
        <w:t>(一)、资源开发方案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一、一次性医疗器械项目的技术资源开发</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一次性医疗器械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二、一次性医疗器械项目的人力资源管理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一次性医疗器械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三、一次性医疗器械项目的资金资源筹措与优化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一次性医疗器械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11" w:name="_Toc4358"/>
      <w:r>
        <w:rPr>
          <w:rFonts w:ascii="仿宋" w:eastAsia="仿宋" w:hAnsi="仿宋" w:cs="仿宋" w:hint="eastAsia"/>
          <w:sz w:val="28"/>
          <w:lang w:eastAsia="zh-CN"/>
        </w:rPr>
        <w:t>(二)、资源利用方案</w:t>
      </w:r>
      <w:bookmarkEnd w:id="11"/>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https://d.book118.com/936141153202010054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一次性医疗器械项目建设总纲及方案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一次性医疗器械项目建设总纲及方案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一次性医疗器械项目建设总纲及方案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一次性医疗器械项目建设总纲及方案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一次性医疗器械项目建设总纲及方案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一次性医疗器械项目建设总纲及方案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一次性医疗器械项目建设总纲及方案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一次性医疗器械项目建设总纲及方案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一次性医疗器械项目建设总纲及方案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一次性医疗器械项目建设总纲及方案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一次性医疗器械项目建设总纲及方案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一次性医疗器械项目建设总纲及方案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0DA2CAE"/>
    <w:rsid w:val="40DA2CA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3614115320201005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2024-02-24T23:10:00Z</dcterms:created>
  <dcterms:modified xsi:type="dcterms:W3CDTF">2024-02-24T23:10:53Z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4D4531BCD10042F3B728F306B1169E3C_11</vt:lpwstr>
  </property>
  <property fmtid="{D5CDD505-2E9C-101B-9397-08002B2CF9AE}" pid="3" name="KSOProductBuildVer">
    <vt:lpwstr>2052-12.1.0.16250</vt:lpwstr>
  </property>
</Properties>
</file>