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美容机构项目经营分析报告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009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_Toc17009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78" w:history="1">
        <w:r>
          <w:rPr>
            <w:rFonts w:ascii="仿宋" w:eastAsia="仿宋" w:hAnsi="仿宋" w:cs="仿宋" w:hint="eastAsia"/>
            <w:lang w:val="en-US"/>
          </w:rPr>
          <w:t>一、发展策略</w:t>
        </w:r>
        <w:r>
          <w:tab/>
        </w:r>
        <w:r>
          <w:fldChar w:fldCharType="begin"/>
        </w:r>
        <w:r>
          <w:instrText xml:space="preserve"> PAGEREF _Toc9578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7" w:history="1">
        <w:r>
          <w:rPr>
            <w:rFonts w:ascii="仿宋" w:eastAsia="仿宋" w:hAnsi="仿宋" w:cs="仿宋" w:hint="eastAsia"/>
            <w:lang w:val="en-US"/>
          </w:rPr>
          <w:t>(一)、公司发展计划</w:t>
        </w:r>
        <w:r>
          <w:tab/>
        </w:r>
        <w:r>
          <w:fldChar w:fldCharType="begin"/>
        </w:r>
        <w:r>
          <w:instrText xml:space="preserve"> PAGEREF _Toc9917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3" w:history="1">
        <w:r>
          <w:rPr>
            <w:rFonts w:ascii="仿宋" w:eastAsia="仿宋" w:hAnsi="仿宋" w:cs="仿宋" w:hint="eastAsia"/>
            <w:lang w:val="en-US"/>
          </w:rPr>
          <w:t>(二)、执行保障措施</w:t>
        </w:r>
        <w:r>
          <w:tab/>
        </w:r>
        <w:r>
          <w:fldChar w:fldCharType="begin"/>
        </w:r>
        <w:r>
          <w:instrText xml:space="preserve"> PAGEREF _Toc21883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56" w:history="1">
        <w:r>
          <w:rPr>
            <w:rFonts w:ascii="仿宋" w:eastAsia="仿宋" w:hAnsi="仿宋" w:cs="仿宋" w:hint="eastAsia"/>
            <w:lang w:val="en-US"/>
          </w:rPr>
          <w:t>二、原辅材料及成品分析</w:t>
        </w:r>
        <w:r>
          <w:tab/>
        </w:r>
        <w:r>
          <w:fldChar w:fldCharType="begin"/>
        </w:r>
        <w:r>
          <w:instrText xml:space="preserve"> PAGEREF _Toc23756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1" w:history="1">
        <w:r>
          <w:rPr>
            <w:rFonts w:ascii="仿宋" w:eastAsia="仿宋" w:hAnsi="仿宋" w:cs="仿宋" w:hint="eastAsia"/>
            <w:lang w:val="en-US"/>
          </w:rPr>
          <w:t>(一)、美容机构项目建设期原辅材料供应情况</w:t>
        </w:r>
        <w:r>
          <w:tab/>
        </w:r>
        <w:r>
          <w:fldChar w:fldCharType="begin"/>
        </w:r>
        <w:r>
          <w:instrText xml:space="preserve"> PAGEREF _Toc18731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1" w:history="1">
        <w:r>
          <w:rPr>
            <w:rFonts w:ascii="仿宋" w:eastAsia="仿宋" w:hAnsi="仿宋" w:cs="仿宋" w:hint="eastAsia"/>
            <w:lang w:val="en-US"/>
          </w:rPr>
          <w:t>(二)、美容机构项目运营期原辅材料供应及质量管理</w:t>
        </w:r>
        <w:r>
          <w:tab/>
        </w:r>
        <w:r>
          <w:fldChar w:fldCharType="begin"/>
        </w:r>
        <w:r>
          <w:instrText xml:space="preserve"> PAGEREF _Toc1611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08" w:history="1">
        <w:r>
          <w:rPr>
            <w:rFonts w:ascii="仿宋" w:eastAsia="仿宋" w:hAnsi="仿宋" w:cs="仿宋" w:hint="eastAsia"/>
            <w:lang w:val="en-US"/>
          </w:rPr>
          <w:t>三、市场分析</w:t>
        </w:r>
        <w:r>
          <w:tab/>
        </w:r>
        <w:r>
          <w:fldChar w:fldCharType="begin"/>
        </w:r>
        <w:r>
          <w:instrText xml:space="preserve"> PAGEREF _Toc27808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8" w:history="1">
        <w:r>
          <w:rPr>
            <w:rFonts w:ascii="仿宋" w:eastAsia="仿宋" w:hAnsi="仿宋" w:cs="仿宋" w:hint="eastAsia"/>
            <w:lang w:val="en-US"/>
          </w:rPr>
          <w:t>(一)、美容机构行业发展前景</w:t>
        </w:r>
        <w:r>
          <w:tab/>
        </w:r>
        <w:r>
          <w:fldChar w:fldCharType="begin"/>
        </w:r>
        <w:r>
          <w:instrText xml:space="preserve"> PAGEREF _Toc13108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28" w:history="1">
        <w:r>
          <w:rPr>
            <w:rFonts w:ascii="仿宋" w:eastAsia="仿宋" w:hAnsi="仿宋" w:cs="仿宋" w:hint="eastAsia"/>
            <w:lang w:val="en-US"/>
          </w:rPr>
          <w:t>(二)、美容机构产业链分析</w:t>
        </w:r>
        <w:r>
          <w:tab/>
        </w:r>
        <w:r>
          <w:fldChar w:fldCharType="begin"/>
        </w:r>
        <w:r>
          <w:instrText xml:space="preserve"> PAGEREF _Toc15028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07" w:history="1">
        <w:r>
          <w:rPr>
            <w:rFonts w:ascii="仿宋" w:eastAsia="仿宋" w:hAnsi="仿宋" w:cs="仿宋" w:hint="eastAsia"/>
            <w:lang w:val="en-US"/>
          </w:rPr>
          <w:t>(三)、美容机构项目市场营销</w:t>
        </w:r>
        <w:r>
          <w:tab/>
        </w:r>
        <w:r>
          <w:fldChar w:fldCharType="begin"/>
        </w:r>
        <w:r>
          <w:instrText xml:space="preserve"> PAGEREF _Toc31407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59" w:history="1">
        <w:r>
          <w:rPr>
            <w:rFonts w:ascii="仿宋" w:eastAsia="仿宋" w:hAnsi="仿宋" w:cs="仿宋" w:hint="eastAsia"/>
            <w:lang w:val="en-US"/>
          </w:rPr>
          <w:t>(四)、美容机构行业发展特点</w:t>
        </w:r>
        <w:r>
          <w:tab/>
        </w:r>
        <w:r>
          <w:fldChar w:fldCharType="begin"/>
        </w:r>
        <w:r>
          <w:instrText xml:space="preserve"> PAGEREF _Toc16059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72" w:history="1">
        <w:r>
          <w:rPr>
            <w:rFonts w:ascii="仿宋" w:eastAsia="仿宋" w:hAnsi="仿宋" w:cs="仿宋" w:hint="eastAsia"/>
            <w:lang w:val="en-US"/>
          </w:rPr>
          <w:t>四、内部技术风险的管理与动态性</w:t>
        </w:r>
        <w:r>
          <w:tab/>
        </w:r>
        <w:r>
          <w:fldChar w:fldCharType="begin"/>
        </w:r>
        <w:r>
          <w:instrText xml:space="preserve"> PAGEREF _Toc4172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" w:history="1">
        <w:r>
          <w:rPr>
            <w:rFonts w:ascii="仿宋" w:eastAsia="仿宋" w:hAnsi="仿宋" w:cs="仿宋" w:hint="eastAsia"/>
            <w:lang w:val="en-US"/>
          </w:rPr>
          <w:t>(一)、内部技术风险的管理与动态性</w:t>
        </w:r>
        <w:r>
          <w:tab/>
        </w:r>
        <w:r>
          <w:fldChar w:fldCharType="begin"/>
        </w:r>
        <w:r>
          <w:instrText xml:space="preserve"> PAGEREF _Toc1388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13" w:history="1">
        <w:r>
          <w:rPr>
            <w:rFonts w:ascii="仿宋" w:eastAsia="仿宋" w:hAnsi="仿宋" w:cs="仿宋" w:hint="eastAsia"/>
            <w:lang w:val="en-US"/>
          </w:rPr>
          <w:t>五、美容机构项目投资主体概况</w:t>
        </w:r>
        <w:r>
          <w:tab/>
        </w:r>
        <w:r>
          <w:fldChar w:fldCharType="begin"/>
        </w:r>
        <w:r>
          <w:instrText xml:space="preserve"> PAGEREF _Toc24513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79" w:history="1">
        <w:r>
          <w:rPr>
            <w:rFonts w:ascii="仿宋" w:eastAsia="仿宋" w:hAnsi="仿宋" w:cs="仿宋" w:hint="eastAsia"/>
            <w:lang w:val="en-US"/>
          </w:rPr>
          <w:t>(一)、公司概要</w:t>
        </w:r>
        <w:r>
          <w:tab/>
        </w:r>
        <w:r>
          <w:fldChar w:fldCharType="begin"/>
        </w:r>
        <w:r>
          <w:instrText xml:space="preserve"> PAGEREF _Toc32279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8" w:history="1">
        <w:r>
          <w:rPr>
            <w:rFonts w:ascii="仿宋" w:eastAsia="仿宋" w:hAnsi="仿宋" w:cs="仿宋" w:hint="eastAsia"/>
            <w:lang w:val="en-US"/>
          </w:rPr>
          <w:t>(二)、公司简介</w:t>
        </w:r>
        <w:r>
          <w:tab/>
        </w:r>
        <w:r>
          <w:fldChar w:fldCharType="begin"/>
        </w:r>
        <w:r>
          <w:instrText xml:space="preserve"> PAGEREF _Toc19398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8" w:history="1">
        <w:r>
          <w:rPr>
            <w:rFonts w:ascii="仿宋" w:eastAsia="仿宋" w:hAnsi="仿宋" w:cs="仿宋" w:hint="eastAsia"/>
            <w:lang w:val="en-US"/>
          </w:rPr>
          <w:t>(三)、财务概况</w:t>
        </w:r>
        <w:r>
          <w:tab/>
        </w:r>
        <w:r>
          <w:fldChar w:fldCharType="begin"/>
        </w:r>
        <w:r>
          <w:instrText xml:space="preserve"> PAGEREF _Toc5778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5" w:history="1">
        <w:r>
          <w:rPr>
            <w:rFonts w:ascii="仿宋" w:eastAsia="仿宋" w:hAnsi="仿宋" w:cs="仿宋" w:hint="eastAsia"/>
            <w:lang w:val="en-US"/>
          </w:rPr>
          <w:t>(四)、核心管理层介绍</w:t>
        </w:r>
        <w:r>
          <w:tab/>
        </w:r>
        <w:r>
          <w:fldChar w:fldCharType="begin"/>
        </w:r>
        <w:r>
          <w:instrText xml:space="preserve"> PAGEREF _Toc20695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43" w:history="1">
        <w:r>
          <w:rPr>
            <w:rFonts w:ascii="仿宋" w:eastAsia="仿宋" w:hAnsi="仿宋" w:cs="仿宋" w:hint="eastAsia"/>
            <w:lang w:val="en-US"/>
          </w:rPr>
          <w:t>六、美容机构技术创新的分类</w:t>
        </w:r>
        <w:r>
          <w:tab/>
        </w:r>
        <w:r>
          <w:fldChar w:fldCharType="begin"/>
        </w:r>
        <w:r>
          <w:instrText xml:space="preserve"> PAGEREF _Toc28543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20" w:history="1">
        <w:r>
          <w:rPr>
            <w:rFonts w:ascii="仿宋" w:eastAsia="仿宋" w:hAnsi="仿宋" w:cs="仿宋" w:hint="eastAsia"/>
            <w:lang w:val="en-US"/>
          </w:rPr>
          <w:t>(一)、美容机构技术创新的分类</w:t>
        </w:r>
        <w:r>
          <w:tab/>
        </w:r>
        <w:r>
          <w:fldChar w:fldCharType="begin"/>
        </w:r>
        <w:r>
          <w:instrText xml:space="preserve"> PAGEREF _Toc4820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76" w:history="1">
        <w:r>
          <w:rPr>
            <w:rFonts w:ascii="仿宋" w:eastAsia="仿宋" w:hAnsi="仿宋" w:cs="仿宋" w:hint="eastAsia"/>
            <w:lang w:val="en-US"/>
          </w:rPr>
          <w:t>七、美容机构项目基本情况</w:t>
        </w:r>
        <w:r>
          <w:tab/>
        </w:r>
        <w:r>
          <w:fldChar w:fldCharType="begin"/>
        </w:r>
        <w:r>
          <w:instrText xml:space="preserve"> PAGEREF _Toc13276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5" w:history="1">
        <w:r>
          <w:rPr>
            <w:rFonts w:ascii="仿宋" w:eastAsia="仿宋" w:hAnsi="仿宋" w:cs="仿宋" w:hint="eastAsia"/>
            <w:lang w:val="en-US"/>
          </w:rPr>
          <w:t>(一)、美容机构项目承办单位名称</w:t>
        </w:r>
        <w:r>
          <w:tab/>
        </w:r>
        <w:r>
          <w:fldChar w:fldCharType="begin"/>
        </w:r>
        <w:r>
          <w:instrText xml:space="preserve"> PAGEREF _Toc21725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2" w:history="1">
        <w:r>
          <w:rPr>
            <w:rFonts w:ascii="仿宋" w:eastAsia="仿宋" w:hAnsi="仿宋" w:cs="仿宋" w:hint="eastAsia"/>
            <w:lang w:val="en-US"/>
          </w:rPr>
          <w:t>(二)、美容机构项目联系人</w:t>
        </w:r>
        <w:r>
          <w:tab/>
        </w:r>
        <w:r>
          <w:fldChar w:fldCharType="begin"/>
        </w:r>
        <w:r>
          <w:instrText xml:space="preserve"> PAGEREF _Toc13822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3" w:history="1">
        <w:r>
          <w:rPr>
            <w:rFonts w:ascii="仿宋" w:eastAsia="仿宋" w:hAnsi="仿宋" w:cs="仿宋" w:hint="eastAsia"/>
            <w:lang w:val="en-US"/>
          </w:rPr>
          <w:t>(三)、美容机构项目建设单位概况</w:t>
        </w:r>
        <w:r>
          <w:tab/>
        </w:r>
        <w:r>
          <w:fldChar w:fldCharType="begin"/>
        </w:r>
        <w:r>
          <w:instrText xml:space="preserve"> PAGEREF _Toc5343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758" w:history="1">
        <w:r>
          <w:rPr>
            <w:rFonts w:ascii="仿宋" w:eastAsia="仿宋" w:hAnsi="仿宋" w:cs="仿宋" w:hint="eastAsia"/>
            <w:lang w:val="en-US"/>
          </w:rPr>
          <w:t>(四)、美容机构项目实施的可行性</w:t>
        </w:r>
        <w:r>
          <w:tab/>
        </w:r>
        <w:r>
          <w:fldChar w:fldCharType="begin"/>
        </w:r>
        <w:r>
          <w:instrText xml:space="preserve"> PAGEREF _Toc17758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4" w:history="1">
        <w:r>
          <w:rPr>
            <w:rFonts w:ascii="仿宋" w:eastAsia="仿宋" w:hAnsi="仿宋" w:cs="仿宋" w:hint="eastAsia"/>
            <w:lang w:val="en-US"/>
          </w:rPr>
          <w:t>(五)、美容机构项目建设选址及建设规模</w:t>
        </w:r>
        <w:r>
          <w:tab/>
        </w:r>
        <w:r>
          <w:fldChar w:fldCharType="begin"/>
        </w:r>
        <w:r>
          <w:instrText xml:space="preserve"> PAGEREF _Toc4264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" w:history="1">
        <w:r>
          <w:rPr>
            <w:rFonts w:ascii="仿宋" w:eastAsia="仿宋" w:hAnsi="仿宋" w:cs="仿宋" w:hint="eastAsia"/>
            <w:lang w:val="en-US"/>
          </w:rPr>
          <w:t>(六)、美容机构项目总投资及资金构成</w:t>
        </w:r>
        <w:r>
          <w:tab/>
        </w:r>
        <w:r>
          <w:fldChar w:fldCharType="begin"/>
        </w:r>
        <w:r>
          <w:instrText xml:space="preserve"> PAGEREF _Toc3049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8" w:history="1">
        <w:r>
          <w:rPr>
            <w:rFonts w:ascii="仿宋" w:eastAsia="仿宋" w:hAnsi="仿宋" w:cs="仿宋" w:hint="eastAsia"/>
            <w:lang w:val="en-US"/>
          </w:rPr>
          <w:t>(七)、资金筹措方案</w:t>
        </w:r>
        <w:r>
          <w:tab/>
        </w:r>
        <w:r>
          <w:fldChar w:fldCharType="begin"/>
        </w:r>
        <w:r>
          <w:instrText xml:space="preserve"> PAGEREF _Toc26748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82" w:history="1">
        <w:r>
          <w:rPr>
            <w:rFonts w:ascii="仿宋" w:eastAsia="仿宋" w:hAnsi="仿宋" w:cs="仿宋" w:hint="eastAsia"/>
            <w:lang w:val="en-US"/>
          </w:rPr>
          <w:t>八、法律与合规事项</w:t>
        </w:r>
        <w:r>
          <w:tab/>
        </w:r>
        <w:r>
          <w:fldChar w:fldCharType="begin"/>
        </w:r>
        <w:r>
          <w:instrText xml:space="preserve"> PAGEREF _Toc30382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5" w:history="1">
        <w:r>
          <w:rPr>
            <w:rFonts w:ascii="仿宋" w:eastAsia="仿宋" w:hAnsi="仿宋" w:cs="仿宋" w:hint="eastAsia"/>
            <w:lang w:val="en-US"/>
          </w:rPr>
          <w:t>(一)、法律合规与风险</w:t>
        </w:r>
        <w:r>
          <w:tab/>
        </w:r>
        <w:r>
          <w:fldChar w:fldCharType="begin"/>
        </w:r>
        <w:r>
          <w:instrText xml:space="preserve"> PAGEREF _Toc29575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9" w:history="1">
        <w:r>
          <w:rPr>
            <w:rFonts w:ascii="仿宋" w:eastAsia="仿宋" w:hAnsi="仿宋" w:cs="仿宋" w:hint="eastAsia"/>
            <w:lang w:val="en-US"/>
          </w:rPr>
          <w:t>(二)、合同管理</w:t>
        </w:r>
        <w:r>
          <w:tab/>
        </w:r>
        <w:r>
          <w:fldChar w:fldCharType="begin"/>
        </w:r>
        <w:r>
          <w:instrText xml:space="preserve"> PAGEREF _Toc3359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6" w:history="1">
        <w:r>
          <w:rPr>
            <w:rFonts w:ascii="仿宋" w:eastAsia="仿宋" w:hAnsi="仿宋" w:cs="仿宋" w:hint="eastAsia"/>
            <w:lang w:val="en-US"/>
          </w:rPr>
          <w:t>(三)、知识产权保护</w:t>
        </w:r>
        <w:r>
          <w:tab/>
        </w:r>
        <w:r>
          <w:fldChar w:fldCharType="begin"/>
        </w:r>
        <w:r>
          <w:instrText xml:space="preserve"> PAGEREF _Toc15516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0" w:history="1">
        <w:r>
          <w:rPr>
            <w:rFonts w:ascii="仿宋" w:eastAsia="仿宋" w:hAnsi="仿宋" w:cs="仿宋" w:hint="eastAsia"/>
            <w:lang w:val="en-US"/>
          </w:rPr>
          <w:t>(四)、法律事务与合规管理</w:t>
        </w:r>
        <w:r>
          <w:tab/>
        </w:r>
        <w:r>
          <w:fldChar w:fldCharType="begin"/>
        </w:r>
        <w:r>
          <w:instrText xml:space="preserve"> PAGEREF _Toc29510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35" w:history="1">
        <w:r>
          <w:rPr>
            <w:rFonts w:ascii="仿宋" w:eastAsia="仿宋" w:hAnsi="仿宋" w:cs="仿宋" w:hint="eastAsia"/>
            <w:lang w:val="en-US"/>
          </w:rPr>
          <w:t>九、美容机构项目风险分析</w:t>
        </w:r>
        <w:r>
          <w:tab/>
        </w:r>
        <w:r>
          <w:fldChar w:fldCharType="begin"/>
        </w:r>
        <w:r>
          <w:instrText xml:space="preserve"> PAGEREF _Toc4635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2" w:history="1">
        <w:r>
          <w:rPr>
            <w:rFonts w:ascii="仿宋" w:eastAsia="仿宋" w:hAnsi="仿宋" w:cs="仿宋" w:hint="eastAsia"/>
            <w:lang w:val="en-US"/>
          </w:rPr>
          <w:t>(一)、美容机构项目风险分析</w:t>
        </w:r>
        <w:r>
          <w:tab/>
        </w:r>
        <w:r>
          <w:fldChar w:fldCharType="begin"/>
        </w:r>
        <w:r>
          <w:instrText xml:space="preserve"> PAGEREF _Toc30352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4" w:history="1">
        <w:r>
          <w:rPr>
            <w:rFonts w:ascii="仿宋" w:eastAsia="仿宋" w:hAnsi="仿宋" w:cs="仿宋" w:hint="eastAsia"/>
            <w:lang w:val="en-US"/>
          </w:rPr>
          <w:t>(二)、美容机构项目风险对策</w:t>
        </w:r>
        <w:r>
          <w:tab/>
        </w:r>
        <w:r>
          <w:fldChar w:fldCharType="begin"/>
        </w:r>
        <w:r>
          <w:instrText xml:space="preserve"> PAGEREF _Toc10754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37" w:history="1">
        <w:r>
          <w:rPr>
            <w:rFonts w:ascii="仿宋" w:eastAsia="仿宋" w:hAnsi="仿宋" w:cs="仿宋" w:hint="eastAsia"/>
            <w:lang w:val="en-US"/>
          </w:rPr>
          <w:t>十、美容机构行业竞争对选址的影响</w:t>
        </w:r>
        <w:r>
          <w:tab/>
        </w:r>
        <w:r>
          <w:fldChar w:fldCharType="begin"/>
        </w:r>
        <w:r>
          <w:instrText xml:space="preserve"> PAGEREF _Toc16937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65" w:history="1">
        <w:r>
          <w:rPr>
            <w:rFonts w:ascii="仿宋" w:eastAsia="仿宋" w:hAnsi="仿宋" w:cs="仿宋" w:hint="eastAsia"/>
            <w:lang w:val="en-US"/>
          </w:rPr>
          <w:t>(一)、地理位置分析</w:t>
        </w:r>
        <w:r>
          <w:tab/>
        </w:r>
        <w:r>
          <w:fldChar w:fldCharType="begin"/>
        </w:r>
        <w:r>
          <w:instrText xml:space="preserve"> PAGEREF _Toc9065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8" w:history="1">
        <w:r>
          <w:rPr>
            <w:rFonts w:ascii="仿宋" w:eastAsia="仿宋" w:hAnsi="仿宋" w:cs="仿宋" w:hint="eastAsia"/>
            <w:lang w:val="en-US"/>
          </w:rPr>
          <w:t>(二)、供应链优势</w:t>
        </w:r>
        <w:r>
          <w:tab/>
        </w:r>
        <w:r>
          <w:fldChar w:fldCharType="begin"/>
        </w:r>
        <w:r>
          <w:instrText xml:space="preserve"> PAGEREF _Toc32508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87" w:history="1">
        <w:r>
          <w:rPr>
            <w:rFonts w:ascii="仿宋" w:eastAsia="仿宋" w:hAnsi="仿宋" w:cs="仿宋" w:hint="eastAsia"/>
            <w:lang w:val="en-US"/>
          </w:rPr>
          <w:t>(三)、人才资源</w:t>
        </w:r>
        <w:r>
          <w:tab/>
        </w:r>
        <w:r>
          <w:fldChar w:fldCharType="begin"/>
        </w:r>
        <w:r>
          <w:instrText xml:space="preserve"> PAGEREF _Toc14587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" w:history="1">
        <w:r>
          <w:rPr>
            <w:rFonts w:ascii="仿宋" w:eastAsia="仿宋" w:hAnsi="仿宋" w:cs="仿宋" w:hint="eastAsia"/>
            <w:lang w:val="en-US"/>
          </w:rPr>
          <w:t>(四)、政策支持</w:t>
        </w:r>
        <w:r>
          <w:tab/>
        </w:r>
        <w:r>
          <w:fldChar w:fldCharType="begin"/>
        </w:r>
        <w:r>
          <w:instrText xml:space="preserve"> PAGEREF _Toc1226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50" w:history="1">
        <w:r>
          <w:rPr>
            <w:rFonts w:ascii="仿宋" w:eastAsia="仿宋" w:hAnsi="仿宋" w:cs="仿宋" w:hint="eastAsia"/>
            <w:lang w:val="en-US"/>
          </w:rPr>
          <w:t>十一、营销和销售分析</w:t>
        </w:r>
        <w:r>
          <w:tab/>
        </w:r>
        <w:r>
          <w:fldChar w:fldCharType="begin"/>
        </w:r>
        <w:r>
          <w:instrText xml:space="preserve"> PAGEREF _Toc21550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7" w:history="1">
        <w:r>
          <w:rPr>
            <w:rFonts w:ascii="仿宋" w:eastAsia="仿宋" w:hAnsi="仿宋" w:cs="仿宋" w:hint="eastAsia"/>
            <w:lang w:val="en-US"/>
          </w:rPr>
          <w:t>(一)、营销策略分析</w:t>
        </w:r>
        <w:r>
          <w:tab/>
        </w:r>
        <w:r>
          <w:fldChar w:fldCharType="begin"/>
        </w:r>
        <w:r>
          <w:instrText xml:space="preserve"> PAGEREF _Toc11517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9" w:history="1">
        <w:r>
          <w:rPr>
            <w:rFonts w:ascii="仿宋" w:eastAsia="仿宋" w:hAnsi="仿宋" w:cs="仿宋" w:hint="eastAsia"/>
            <w:lang w:val="en-US"/>
          </w:rPr>
          <w:t>(二)、销售渠道分析</w:t>
        </w:r>
        <w:r>
          <w:tab/>
        </w:r>
        <w:r>
          <w:fldChar w:fldCharType="begin"/>
        </w:r>
        <w:r>
          <w:instrText xml:space="preserve"> PAGEREF _Toc28489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65" w:history="1">
        <w:r>
          <w:rPr>
            <w:rFonts w:ascii="仿宋" w:eastAsia="仿宋" w:hAnsi="仿宋" w:cs="仿宋" w:hint="eastAsia"/>
            <w:lang w:val="en-US"/>
          </w:rPr>
          <w:t>(三)、定价策略分析</w:t>
        </w:r>
        <w:r>
          <w:tab/>
        </w:r>
        <w:r>
          <w:fldChar w:fldCharType="begin"/>
        </w:r>
        <w:r>
          <w:instrText xml:space="preserve"> PAGEREF _Toc7465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14" w:history="1">
        <w:r>
          <w:rPr>
            <w:rFonts w:ascii="仿宋" w:eastAsia="仿宋" w:hAnsi="仿宋" w:cs="仿宋" w:hint="eastAsia"/>
            <w:lang w:val="en-US"/>
          </w:rPr>
          <w:t>(四)、营销活动的效果评估</w:t>
        </w:r>
        <w:r>
          <w:tab/>
        </w:r>
        <w:r>
          <w:fldChar w:fldCharType="begin"/>
        </w:r>
        <w:r>
          <w:instrText xml:space="preserve"> PAGEREF _Toc25714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40" w:history="1">
        <w:r>
          <w:rPr>
            <w:rFonts w:ascii="仿宋" w:eastAsia="仿宋" w:hAnsi="仿宋" w:cs="仿宋" w:hint="eastAsia"/>
            <w:lang w:val="en-US"/>
          </w:rPr>
          <w:t>十二、美容机构项目选址可行性分析</w:t>
        </w:r>
        <w:r>
          <w:tab/>
        </w:r>
        <w:r>
          <w:fldChar w:fldCharType="begin"/>
        </w:r>
        <w:r>
          <w:instrText xml:space="preserve"> PAGEREF _Toc20040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8" w:history="1">
        <w:r>
          <w:rPr>
            <w:rFonts w:ascii="仿宋" w:eastAsia="仿宋" w:hAnsi="仿宋" w:cs="仿宋" w:hint="eastAsia"/>
            <w:lang w:val="en-US"/>
          </w:rPr>
          <w:t>(一)、美容机构项目选址原则</w:t>
        </w:r>
        <w:r>
          <w:tab/>
        </w:r>
        <w:r>
          <w:fldChar w:fldCharType="begin"/>
        </w:r>
        <w:r>
          <w:instrText xml:space="preserve"> PAGEREF _Toc31328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5" w:history="1">
        <w:r>
          <w:rPr>
            <w:rFonts w:ascii="仿宋" w:eastAsia="仿宋" w:hAnsi="仿宋" w:cs="仿宋" w:hint="eastAsia"/>
            <w:lang w:val="en-US"/>
          </w:rPr>
          <w:t>(二)、美容机构项目选址</w:t>
        </w:r>
        <w:r>
          <w:tab/>
        </w:r>
        <w:r>
          <w:fldChar w:fldCharType="begin"/>
        </w:r>
        <w:r>
          <w:instrText xml:space="preserve"> PAGEREF _Toc32575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8" w:history="1">
        <w:r>
          <w:rPr>
            <w:rFonts w:ascii="仿宋" w:eastAsia="仿宋" w:hAnsi="仿宋" w:cs="仿宋" w:hint="eastAsia"/>
            <w:lang w:val="en-US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_Toc17248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44" w:history="1">
        <w:r>
          <w:rPr>
            <w:rFonts w:ascii="仿宋" w:eastAsia="仿宋" w:hAnsi="仿宋" w:cs="仿宋" w:hint="eastAsia"/>
            <w:lang w:val="en-US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_Toc29744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1" w:history="1">
        <w:r>
          <w:rPr>
            <w:rFonts w:ascii="仿宋" w:eastAsia="仿宋" w:hAnsi="仿宋" w:cs="仿宋" w:hint="eastAsia"/>
            <w:lang w:val="en-US"/>
          </w:rPr>
          <w:t>(五)、用地总体要求</w:t>
        </w:r>
        <w:r>
          <w:tab/>
        </w:r>
        <w:r>
          <w:fldChar w:fldCharType="begin"/>
        </w:r>
        <w:r>
          <w:instrText xml:space="preserve"> PAGEREF _Toc18901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2700" w:history="1">
        <w:r>
          <w:rPr>
            <w:rFonts w:ascii="仿宋" w:eastAsia="仿宋" w:hAnsi="仿宋" w:cs="仿宋" w:hint="eastAsia"/>
            <w:lang w:val="en-US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_Toc12700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9" w:history="1">
        <w:r>
          <w:rPr>
            <w:rFonts w:ascii="仿宋" w:eastAsia="仿宋" w:hAnsi="仿宋" w:cs="仿宋" w:hint="eastAsia"/>
            <w:lang w:val="en-US"/>
          </w:rPr>
          <w:t>(七)、总图布置方案</w:t>
        </w:r>
        <w:r>
          <w:tab/>
        </w:r>
        <w:r>
          <w:fldChar w:fldCharType="begin"/>
        </w:r>
        <w:r>
          <w:instrText xml:space="preserve"> PAGEREF _Toc7509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08" w:history="1">
        <w:r>
          <w:rPr>
            <w:rFonts w:ascii="仿宋" w:eastAsia="仿宋" w:hAnsi="仿宋" w:cs="仿宋" w:hint="eastAsia"/>
            <w:lang w:val="en-US"/>
          </w:rPr>
          <w:t>(八)、运输组成</w:t>
        </w:r>
        <w:r>
          <w:tab/>
        </w:r>
        <w:r>
          <w:fldChar w:fldCharType="begin"/>
        </w:r>
        <w:r>
          <w:instrText xml:space="preserve"> PAGEREF _Toc6508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95" w:history="1">
        <w:r>
          <w:rPr>
            <w:rFonts w:ascii="仿宋" w:eastAsia="仿宋" w:hAnsi="仿宋" w:cs="仿宋" w:hint="eastAsia"/>
            <w:lang w:val="en-US"/>
          </w:rPr>
          <w:t>(九)、选址综合评价</w:t>
        </w:r>
        <w:r>
          <w:tab/>
        </w:r>
        <w:r>
          <w:fldChar w:fldCharType="begin"/>
        </w:r>
        <w:r>
          <w:instrText xml:space="preserve"> PAGEREF _Toc11795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19" w:history="1">
        <w:r>
          <w:rPr>
            <w:rFonts w:ascii="仿宋" w:eastAsia="仿宋" w:hAnsi="仿宋" w:cs="仿宋" w:hint="eastAsia"/>
            <w:lang w:val="en-US"/>
          </w:rPr>
          <w:t>十三、资源开发及综合利用分析</w:t>
        </w:r>
        <w:r>
          <w:tab/>
        </w:r>
        <w:r>
          <w:fldChar w:fldCharType="begin"/>
        </w:r>
        <w:r>
          <w:instrText xml:space="preserve"> PAGEREF _Toc16719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51" w:history="1">
        <w:r>
          <w:rPr>
            <w:rFonts w:ascii="仿宋" w:eastAsia="仿宋" w:hAnsi="仿宋" w:cs="仿宋" w:hint="eastAsia"/>
            <w:lang w:val="en-US"/>
          </w:rPr>
          <w:t>(一)、资源开发方案</w:t>
        </w:r>
        <w:r>
          <w:tab/>
        </w:r>
        <w:r>
          <w:fldChar w:fldCharType="begin"/>
        </w:r>
        <w:r>
          <w:instrText xml:space="preserve"> PAGEREF _Toc4151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85" w:history="1">
        <w:r>
          <w:rPr>
            <w:rFonts w:ascii="仿宋" w:eastAsia="仿宋" w:hAnsi="仿宋" w:cs="仿宋" w:hint="eastAsia"/>
            <w:lang w:val="en-US"/>
          </w:rPr>
          <w:t>(二)、资源利用方案</w:t>
        </w:r>
        <w:r>
          <w:tab/>
        </w:r>
        <w:r>
          <w:fldChar w:fldCharType="begin"/>
        </w:r>
        <w:r>
          <w:instrText xml:space="preserve"> PAGEREF _Toc21785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4" w:history="1">
        <w:r>
          <w:rPr>
            <w:rFonts w:ascii="仿宋" w:eastAsia="仿宋" w:hAnsi="仿宋" w:cs="仿宋" w:hint="eastAsia"/>
            <w:lang w:val="en-US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_Toc20304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26" w:history="1">
        <w:r>
          <w:rPr>
            <w:rFonts w:ascii="仿宋" w:eastAsia="仿宋" w:hAnsi="仿宋" w:cs="仿宋" w:hint="eastAsia"/>
            <w:lang w:val="en-US"/>
          </w:rPr>
          <w:t>十四、劳动安全生产分析</w:t>
        </w:r>
        <w:r>
          <w:tab/>
        </w:r>
        <w:r>
          <w:fldChar w:fldCharType="begin"/>
        </w:r>
        <w:r>
          <w:instrText xml:space="preserve"> PAGEREF _Toc11526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0" w:history="1">
        <w:r>
          <w:rPr>
            <w:rFonts w:ascii="仿宋" w:eastAsia="仿宋" w:hAnsi="仿宋" w:cs="仿宋" w:hint="eastAsia"/>
            <w:lang w:val="en-US"/>
          </w:rPr>
          <w:t>(一)、安全法规与依据</w:t>
        </w:r>
        <w:r>
          <w:tab/>
        </w:r>
        <w:r>
          <w:fldChar w:fldCharType="begin"/>
        </w:r>
        <w:r>
          <w:instrText xml:space="preserve"> PAGEREF _Toc31240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1" w:history="1">
        <w:r>
          <w:rPr>
            <w:rFonts w:ascii="仿宋" w:eastAsia="仿宋" w:hAnsi="仿宋" w:cs="仿宋" w:hint="eastAsia"/>
            <w:lang w:val="en-US"/>
          </w:rPr>
          <w:t>(二)、安全措施与效果预估</w:t>
        </w:r>
        <w:r>
          <w:tab/>
        </w:r>
        <w:r>
          <w:fldChar w:fldCharType="begin"/>
        </w:r>
        <w:r>
          <w:instrText xml:space="preserve"> PAGEREF _Toc16131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87" w:history="1">
        <w:r>
          <w:rPr>
            <w:rFonts w:ascii="仿宋" w:eastAsia="仿宋" w:hAnsi="仿宋" w:cs="仿宋" w:hint="eastAsia"/>
            <w:lang w:val="en-US"/>
          </w:rPr>
          <w:t>十五、市场趋势与竞争分析</w:t>
        </w:r>
        <w:r>
          <w:tab/>
        </w:r>
        <w:r>
          <w:fldChar w:fldCharType="begin"/>
        </w:r>
        <w:r>
          <w:instrText xml:space="preserve"> PAGEREF _Toc4287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" w:history="1">
        <w:r>
          <w:rPr>
            <w:rFonts w:ascii="仿宋" w:eastAsia="仿宋" w:hAnsi="仿宋" w:cs="仿宋" w:hint="eastAsia"/>
            <w:lang w:val="en-US"/>
          </w:rPr>
          <w:t>(一)、行业市场趋势分析</w:t>
        </w:r>
        <w:r>
          <w:tab/>
        </w:r>
        <w:r>
          <w:fldChar w:fldCharType="begin"/>
        </w:r>
        <w:r>
          <w:instrText xml:space="preserve"> PAGEREF _Toc2934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3" w:history="1">
        <w:r>
          <w:rPr>
            <w:rFonts w:ascii="仿宋" w:eastAsia="仿宋" w:hAnsi="仿宋" w:cs="仿宋" w:hint="eastAsia"/>
            <w:lang w:val="en-US"/>
          </w:rPr>
          <w:t>(二)、竞争对手动态监测</w:t>
        </w:r>
        <w:r>
          <w:tab/>
        </w:r>
        <w:r>
          <w:fldChar w:fldCharType="begin"/>
        </w:r>
        <w:r>
          <w:instrText xml:space="preserve"> PAGEREF _Toc5563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2" w:history="1">
        <w:r>
          <w:rPr>
            <w:rFonts w:ascii="仿宋" w:eastAsia="仿宋" w:hAnsi="仿宋" w:cs="仿宋" w:hint="eastAsia"/>
            <w:lang w:val="en-US"/>
          </w:rPr>
          <w:t>(三)、新兴技术与创新趋势</w:t>
        </w:r>
        <w:r>
          <w:tab/>
        </w:r>
        <w:r>
          <w:fldChar w:fldCharType="begin"/>
        </w:r>
        <w:r>
          <w:instrText xml:space="preserve"> PAGEREF _Toc26912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9" w:history="1">
        <w:r>
          <w:rPr>
            <w:rFonts w:ascii="仿宋" w:eastAsia="仿宋" w:hAnsi="仿宋" w:cs="仿宋" w:hint="eastAsia"/>
            <w:lang w:val="en-US"/>
          </w:rPr>
          <w:t>(四)、市场机会与威胁评估</w:t>
        </w:r>
        <w:r>
          <w:tab/>
        </w:r>
        <w:r>
          <w:fldChar w:fldCharType="begin"/>
        </w:r>
        <w:r>
          <w:instrText xml:space="preserve"> PAGEREF _Toc13319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25" w:history="1">
        <w:r>
          <w:rPr>
            <w:rFonts w:ascii="仿宋" w:eastAsia="仿宋" w:hAnsi="仿宋" w:cs="仿宋" w:hint="eastAsia"/>
            <w:lang w:val="en-US"/>
          </w:rPr>
          <w:t>十六、员工福利与团队建设</w:t>
        </w:r>
        <w:r>
          <w:tab/>
        </w:r>
        <w:r>
          <w:fldChar w:fldCharType="begin"/>
        </w:r>
        <w:r>
          <w:instrText xml:space="preserve"> PAGEREF _Toc28925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10" w:history="1">
        <w:r>
          <w:rPr>
            <w:rFonts w:ascii="仿宋" w:eastAsia="仿宋" w:hAnsi="仿宋" w:cs="仿宋" w:hint="eastAsia"/>
            <w:lang w:val="en-US"/>
          </w:rPr>
          <w:t>(一)、员工福利政策更新</w:t>
        </w:r>
        <w:r>
          <w:tab/>
        </w:r>
        <w:r>
          <w:fldChar w:fldCharType="begin"/>
        </w:r>
        <w:r>
          <w:instrText xml:space="preserve"> PAGEREF _Toc23110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1" w:history="1">
        <w:r>
          <w:rPr>
            <w:rFonts w:ascii="仿宋" w:eastAsia="仿宋" w:hAnsi="仿宋" w:cs="仿宋" w:hint="eastAsia"/>
            <w:lang w:val="en-US"/>
          </w:rPr>
          <w:t>(二)、团队建设活动规划</w:t>
        </w:r>
        <w:r>
          <w:tab/>
        </w:r>
        <w:r>
          <w:fldChar w:fldCharType="begin"/>
        </w:r>
        <w:r>
          <w:instrText xml:space="preserve"> PAGEREF _Toc4701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5" w:history="1">
        <w:r>
          <w:rPr>
            <w:rFonts w:ascii="仿宋" w:eastAsia="仿宋" w:hAnsi="仿宋" w:cs="仿宋" w:hint="eastAsia"/>
            <w:lang w:val="en-US"/>
          </w:rPr>
          <w:t>(三)、员工关怀与激励措施</w:t>
        </w:r>
        <w:r>
          <w:tab/>
        </w:r>
        <w:r>
          <w:fldChar w:fldCharType="begin"/>
        </w:r>
        <w:r>
          <w:instrText xml:space="preserve"> PAGEREF _Toc20725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2" w:history="1">
        <w:r>
          <w:rPr>
            <w:rFonts w:ascii="仿宋" w:eastAsia="仿宋" w:hAnsi="仿宋" w:cs="仿宋" w:hint="eastAsia"/>
            <w:lang w:val="en-US"/>
          </w:rPr>
          <w:t>(四)、团队文化与价值观塑造</w:t>
        </w:r>
        <w:r>
          <w:tab/>
        </w:r>
        <w:r>
          <w:fldChar w:fldCharType="begin"/>
        </w:r>
        <w:r>
          <w:instrText xml:space="preserve"> PAGEREF _Toc22662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72" w:history="1">
        <w:r>
          <w:rPr>
            <w:rFonts w:ascii="仿宋" w:eastAsia="仿宋" w:hAnsi="仿宋" w:cs="仿宋" w:hint="eastAsia"/>
            <w:lang w:val="en-US"/>
          </w:rPr>
          <w:t>十七、供应链与物流管理</w:t>
        </w:r>
        <w:r>
          <w:tab/>
        </w:r>
        <w:r>
          <w:fldChar w:fldCharType="begin"/>
        </w:r>
        <w:r>
          <w:instrText xml:space="preserve"> PAGEREF _Toc20472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5" w:history="1">
        <w:r>
          <w:rPr>
            <w:rFonts w:ascii="仿宋" w:eastAsia="仿宋" w:hAnsi="仿宋" w:cs="仿宋" w:hint="eastAsia"/>
            <w:lang w:val="en-US"/>
          </w:rPr>
          <w:t>(一)、供应链策略规划</w:t>
        </w:r>
        <w:r>
          <w:tab/>
        </w:r>
        <w:r>
          <w:fldChar w:fldCharType="begin"/>
        </w:r>
        <w:r>
          <w:instrText xml:space="preserve"> PAGEREF _Toc30365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1" w:history="1">
        <w:r>
          <w:rPr>
            <w:rFonts w:ascii="仿宋" w:eastAsia="仿宋" w:hAnsi="仿宋" w:cs="仿宋" w:hint="eastAsia"/>
            <w:lang w:val="en-US"/>
          </w:rPr>
          <w:t>(二)、供应商管理与评估</w:t>
        </w:r>
        <w:r>
          <w:tab/>
        </w:r>
        <w:r>
          <w:fldChar w:fldCharType="begin"/>
        </w:r>
        <w:r>
          <w:instrText xml:space="preserve"> PAGEREF _Toc30061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8" w:history="1">
        <w:r>
          <w:rPr>
            <w:rFonts w:ascii="仿宋" w:eastAsia="仿宋" w:hAnsi="仿宋" w:cs="仿宋" w:hint="eastAsia"/>
            <w:lang w:val="en-US"/>
          </w:rPr>
          <w:t>(三)、物流体系规划与优化</w:t>
        </w:r>
        <w:r>
          <w:tab/>
        </w:r>
        <w:r>
          <w:fldChar w:fldCharType="begin"/>
        </w:r>
        <w:r>
          <w:instrText xml:space="preserve"> PAGEREF _Toc5038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93" w:history="1">
        <w:r>
          <w:rPr>
            <w:rFonts w:ascii="仿宋" w:eastAsia="仿宋" w:hAnsi="仿宋" w:cs="仿宋" w:hint="eastAsia"/>
            <w:lang w:val="en-US"/>
          </w:rPr>
          <w:t>十八、美容机构项目可行性风险分析</w:t>
        </w:r>
        <w:r>
          <w:tab/>
        </w:r>
        <w:r>
          <w:fldChar w:fldCharType="begin"/>
        </w:r>
        <w:r>
          <w:instrText xml:space="preserve"> PAGEREF _Toc20493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5" w:history="1">
        <w:r>
          <w:rPr>
            <w:rFonts w:ascii="仿宋" w:eastAsia="仿宋" w:hAnsi="仿宋" w:cs="仿宋" w:hint="eastAsia"/>
            <w:lang w:val="en-US"/>
          </w:rPr>
          <w:t>(一)、美容机构项目风险识别</w:t>
        </w:r>
        <w:r>
          <w:tab/>
        </w:r>
        <w:r>
          <w:fldChar w:fldCharType="begin"/>
        </w:r>
        <w:r>
          <w:instrText xml:space="preserve"> PAGEREF _Toc24575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3" w:history="1">
        <w:r>
          <w:rPr>
            <w:rFonts w:ascii="仿宋" w:eastAsia="仿宋" w:hAnsi="仿宋" w:cs="仿宋" w:hint="eastAsia"/>
            <w:lang w:val="en-US"/>
          </w:rPr>
          <w:t>(二)、风险评估和定量分析</w:t>
        </w:r>
        <w:r>
          <w:tab/>
        </w:r>
        <w:r>
          <w:fldChar w:fldCharType="begin"/>
        </w:r>
        <w:r>
          <w:instrText xml:space="preserve"> PAGEREF _Toc423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573" w:history="1">
        <w:r>
          <w:rPr>
            <w:rFonts w:ascii="仿宋" w:eastAsia="仿宋" w:hAnsi="仿宋" w:cs="仿宋" w:hint="eastAsia"/>
            <w:lang w:val="en-US"/>
          </w:rPr>
          <w:t>(三)、风险管理计划</w:t>
        </w:r>
        <w:r>
          <w:tab/>
        </w:r>
        <w:r>
          <w:fldChar w:fldCharType="begin"/>
        </w:r>
        <w:r>
          <w:instrText xml:space="preserve"> PAGEREF _Toc1573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6" w:history="1">
        <w:r>
          <w:rPr>
            <w:rFonts w:ascii="仿宋" w:eastAsia="仿宋" w:hAnsi="仿宋" w:cs="仿宋" w:hint="eastAsia"/>
            <w:lang w:val="en-US"/>
          </w:rPr>
          <w:t>(四)、风险缓解策略</w:t>
        </w:r>
        <w:r>
          <w:tab/>
        </w:r>
        <w:r>
          <w:fldChar w:fldCharType="begin"/>
        </w:r>
        <w:r>
          <w:instrText xml:space="preserve"> PAGEREF _Toc25216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04" w:history="1">
        <w:r>
          <w:rPr>
            <w:rFonts w:ascii="仿宋" w:eastAsia="仿宋" w:hAnsi="仿宋" w:cs="仿宋" w:hint="eastAsia"/>
            <w:lang w:val="en-US"/>
          </w:rPr>
          <w:t>十九、员工培训与发展方案</w:t>
        </w:r>
        <w:r>
          <w:tab/>
        </w:r>
        <w:r>
          <w:fldChar w:fldCharType="begin"/>
        </w:r>
        <w:r>
          <w:instrText xml:space="preserve"> PAGEREF _Toc23904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2" w:history="1">
        <w:r>
          <w:rPr>
            <w:rFonts w:ascii="仿宋" w:eastAsia="仿宋" w:hAnsi="仿宋" w:cs="仿宋" w:hint="eastAsia"/>
            <w:lang w:val="en-US"/>
          </w:rPr>
          <w:t>(一)、培训需求分析与规划</w:t>
        </w:r>
        <w:r>
          <w:tab/>
        </w:r>
        <w:r>
          <w:fldChar w:fldCharType="begin"/>
        </w:r>
        <w:r>
          <w:instrText xml:space="preserve"> PAGEREF _Toc5272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74" w:history="1">
        <w:r>
          <w:rPr>
            <w:rFonts w:ascii="仿宋" w:eastAsia="仿宋" w:hAnsi="仿宋" w:cs="仿宋" w:hint="eastAsia"/>
            <w:lang w:val="en-US"/>
          </w:rPr>
          <w:t>(二)、内部培训体系搭建</w:t>
        </w:r>
        <w:r>
          <w:tab/>
        </w:r>
        <w:r>
          <w:fldChar w:fldCharType="begin"/>
        </w:r>
        <w:r>
          <w:instrText xml:space="preserve"> PAGEREF _Toc12374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8" w:history="1">
        <w:r>
          <w:rPr>
            <w:rFonts w:ascii="仿宋" w:eastAsia="仿宋" w:hAnsi="仿宋" w:cs="仿宋" w:hint="eastAsia"/>
            <w:lang w:val="en-US"/>
          </w:rPr>
          <w:t>(三)、外部培训资源合作</w:t>
        </w:r>
        <w:r>
          <w:tab/>
        </w:r>
        <w:r>
          <w:fldChar w:fldCharType="begin"/>
        </w:r>
        <w:r>
          <w:instrText xml:space="preserve"> PAGEREF _Toc11808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0" w:history="1">
        <w:r>
          <w:rPr>
            <w:rFonts w:ascii="仿宋" w:eastAsia="仿宋" w:hAnsi="仿宋" w:cs="仿宋" w:hint="eastAsia"/>
            <w:lang w:val="en-US"/>
          </w:rPr>
          <w:t>(四)、员工职业发展规划</w:t>
        </w:r>
        <w:r>
          <w:tab/>
        </w:r>
        <w:r>
          <w:fldChar w:fldCharType="begin"/>
        </w:r>
        <w:r>
          <w:instrText xml:space="preserve"> PAGEREF _Toc16930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1" w:history="1">
        <w:r>
          <w:rPr>
            <w:rFonts w:ascii="仿宋" w:eastAsia="仿宋" w:hAnsi="仿宋" w:cs="仿宋" w:hint="eastAsia"/>
            <w:lang w:val="en-US"/>
          </w:rPr>
          <w:t>(五)、学习型组织文化建设</w:t>
        </w:r>
        <w:r>
          <w:tab/>
        </w:r>
        <w:r>
          <w:fldChar w:fldCharType="begin"/>
        </w:r>
        <w:r>
          <w:instrText xml:space="preserve"> PAGEREF _Toc7341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86" w:history="1">
        <w:r>
          <w:rPr>
            <w:rFonts w:ascii="仿宋" w:eastAsia="仿宋" w:hAnsi="仿宋" w:cs="仿宋" w:hint="eastAsia"/>
            <w:lang w:val="en-US"/>
          </w:rPr>
          <w:t>二十、投资规划</w:t>
        </w:r>
        <w:r>
          <w:tab/>
        </w:r>
        <w:r>
          <w:fldChar w:fldCharType="begin"/>
        </w:r>
        <w:r>
          <w:instrText xml:space="preserve"> PAGEREF _Toc19786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6" w:history="1">
        <w:r>
          <w:rPr>
            <w:rFonts w:ascii="仿宋" w:eastAsia="仿宋" w:hAnsi="仿宋" w:cs="仿宋" w:hint="eastAsia"/>
            <w:lang w:val="en-US"/>
          </w:rPr>
          <w:t>(一)、美容机构项目估算说明</w:t>
        </w:r>
        <w:r>
          <w:tab/>
        </w:r>
        <w:r>
          <w:fldChar w:fldCharType="begin"/>
        </w:r>
        <w:r>
          <w:instrText xml:space="preserve"> PAGEREF _Toc12006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91" w:history="1">
        <w:r>
          <w:rPr>
            <w:rFonts w:ascii="仿宋" w:eastAsia="仿宋" w:hAnsi="仿宋" w:cs="仿宋" w:hint="eastAsia"/>
            <w:lang w:val="en-US"/>
          </w:rPr>
          <w:t>(二)、美容机构项目总投资估算</w:t>
        </w:r>
        <w:r>
          <w:tab/>
        </w:r>
        <w:r>
          <w:fldChar w:fldCharType="begin"/>
        </w:r>
        <w:r>
          <w:instrText xml:space="preserve"> PAGEREF _Toc21291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67" w:history="1">
        <w:r>
          <w:rPr>
            <w:rFonts w:ascii="仿宋" w:eastAsia="仿宋" w:hAnsi="仿宋" w:cs="仿宋" w:hint="eastAsia"/>
            <w:lang w:val="en-US"/>
          </w:rPr>
          <w:t>(三)、资金筹措</w:t>
        </w:r>
        <w:r>
          <w:tab/>
        </w:r>
        <w:r>
          <w:fldChar w:fldCharType="begin"/>
        </w:r>
        <w:r>
          <w:instrText xml:space="preserve"> PAGEREF _Toc24767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3" w:history="1">
        <w:r>
          <w:rPr>
            <w:rFonts w:ascii="仿宋" w:eastAsia="仿宋" w:hAnsi="仿宋" w:cs="仿宋" w:hint="eastAsia"/>
            <w:lang w:val="en-US"/>
          </w:rPr>
          <w:t>二十一、美容机构项目节能说明</w:t>
        </w:r>
        <w:r>
          <w:tab/>
        </w:r>
        <w:r>
          <w:fldChar w:fldCharType="begin"/>
        </w:r>
        <w:r>
          <w:instrText xml:space="preserve"> PAGEREF _Toc1993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62" w:history="1">
        <w:r>
          <w:rPr>
            <w:rFonts w:ascii="仿宋" w:eastAsia="仿宋" w:hAnsi="仿宋" w:cs="仿宋" w:hint="eastAsia"/>
            <w:lang w:val="en-US"/>
          </w:rPr>
          <w:t>(一)、美容机构项目节能概述</w:t>
        </w:r>
        <w:r>
          <w:tab/>
        </w:r>
        <w:r>
          <w:fldChar w:fldCharType="begin"/>
        </w:r>
        <w:r>
          <w:instrText xml:space="preserve"> PAGEREF _Toc9862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2" w:history="1">
        <w:r>
          <w:rPr>
            <w:rFonts w:ascii="仿宋" w:eastAsia="仿宋" w:hAnsi="仿宋" w:cs="仿宋" w:hint="eastAsia"/>
            <w:lang w:val="en-US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_Toc17712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4" w:history="1">
        <w:r>
          <w:rPr>
            <w:rFonts w:ascii="仿宋" w:eastAsia="仿宋" w:hAnsi="仿宋" w:cs="仿宋" w:hint="eastAsia"/>
            <w:lang w:val="en-US"/>
          </w:rPr>
          <w:t>(三)、美容机构项目节能措施</w:t>
        </w:r>
        <w:r>
          <w:tab/>
        </w:r>
        <w:r>
          <w:fldChar w:fldCharType="begin"/>
        </w:r>
        <w:r>
          <w:instrText xml:space="preserve"> PAGEREF _Toc5444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" w:history="1">
        <w:r>
          <w:rPr>
            <w:rFonts w:ascii="仿宋" w:eastAsia="仿宋" w:hAnsi="仿宋" w:cs="仿宋" w:hint="eastAsia"/>
            <w:lang w:val="en-US"/>
          </w:rPr>
          <w:t>(四)、节能综合评价</w:t>
        </w:r>
        <w:r>
          <w:tab/>
        </w:r>
        <w:r>
          <w:fldChar w:fldCharType="begin"/>
        </w:r>
        <w:r>
          <w:instrText xml:space="preserve"> PAGEREF _Toc2755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56" w:history="1">
        <w:r>
          <w:rPr>
            <w:rFonts w:ascii="仿宋" w:eastAsia="仿宋" w:hAnsi="仿宋" w:cs="仿宋" w:hint="eastAsia"/>
            <w:lang w:val="en-US"/>
          </w:rPr>
          <w:t>二十二供应链管理</w:t>
        </w:r>
        <w:r>
          <w:tab/>
        </w:r>
        <w:r>
          <w:fldChar w:fldCharType="begin"/>
        </w:r>
        <w:r>
          <w:instrText xml:space="preserve"> PAGEREF _Toc31556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3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_Toc28723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30" w:history="1">
        <w:r>
          <w:rPr>
            <w:rFonts w:ascii="仿宋" w:eastAsia="仿宋" w:hAnsi="仿宋" w:cs="仿宋" w:hint="eastAsia"/>
            <w:lang w:val="en-US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_Toc20930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1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_Toc28911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5" w:history="1">
        <w:r>
          <w:rPr>
            <w:rFonts w:ascii="仿宋" w:eastAsia="仿宋" w:hAnsi="仿宋" w:cs="仿宋" w:hint="eastAsia"/>
            <w:lang w:val="en-US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_Toc30985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26" w:history="1">
        <w:r>
          <w:rPr>
            <w:rFonts w:ascii="仿宋" w:eastAsia="仿宋" w:hAnsi="仿宋" w:cs="仿宋" w:hint="eastAsia"/>
            <w:lang w:val="en-US"/>
          </w:rPr>
          <w:t>(五)、供应链协同与信息共享</w:t>
        </w:r>
        <w:r>
          <w:tab/>
        </w:r>
        <w:r>
          <w:fldChar w:fldCharType="begin"/>
        </w:r>
        <w:r>
          <w:instrText xml:space="preserve"> PAGEREF _Toc23626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https://d.book118.com/936214041021010055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美容机构项目经营分析报告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美容机构项目经营分析报告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美容机构项目经营分析报告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美容机构项目经营分析报告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美容机构项目经营分析报告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A72E69"/>
    <w:rsid w:val="7DA72E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936214041021010055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2024-02-25T06:43:00Z</dcterms:created>
  <dcterms:modified xsi:type="dcterms:W3CDTF">2024-02-25T06:43:24Z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