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冷芯盒树脂相关行业公司成立方案及可行性研究报告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90" w:history="1">
        <w:r>
          <w:rPr>
            <w:rFonts w:ascii="仿宋" w:eastAsia="仿宋" w:hAnsi="仿宋" w:cs="仿宋" w:hint="eastAsia"/>
            <w:lang w:eastAsia="zh-CN"/>
          </w:rPr>
          <w:t>概论</w:t>
        </w:r>
        <w:r>
          <w:tab/>
        </w:r>
        <w:r>
          <w:fldChar w:fldCharType="begin"/>
        </w:r>
        <w:r>
          <w:instrText xml:space="preserve"> PAGEREF _Toc7190 \h </w:instrText>
        </w:r>
        <w:r>
          <w:fldChar w:fldCharType="separate"/>
        </w:r>
        <w:r>
          <w:t>3</w:t>
        </w:r>
        <w:r>
          <w:fldChar w:fldCharType="end"/>
        </w:r>
      </w:hyperlink>
    </w:p>
    <w:p>
      <w:pPr>
        <w:pStyle w:val="TOC1"/>
        <w:tabs>
          <w:tab w:val="right" w:leader="dot" w:pos="8306"/>
        </w:tabs>
      </w:pPr>
      <w:hyperlink w:anchor="_Toc9464" w:history="1">
        <w:r>
          <w:rPr>
            <w:rFonts w:ascii="仿宋" w:eastAsia="仿宋" w:hAnsi="仿宋" w:cs="仿宋" w:hint="eastAsia"/>
            <w:lang w:eastAsia="zh-CN"/>
          </w:rPr>
          <w:t>一、发展规划</w:t>
        </w:r>
        <w:r>
          <w:tab/>
        </w:r>
        <w:r>
          <w:fldChar w:fldCharType="begin"/>
        </w:r>
        <w:r>
          <w:instrText xml:space="preserve"> PAGEREF _Toc9464 \h </w:instrText>
        </w:r>
        <w:r>
          <w:fldChar w:fldCharType="separate"/>
        </w:r>
        <w:r>
          <w:t>3</w:t>
        </w:r>
        <w:r>
          <w:fldChar w:fldCharType="end"/>
        </w:r>
      </w:hyperlink>
    </w:p>
    <w:p>
      <w:pPr>
        <w:pStyle w:val="TOC2"/>
        <w:tabs>
          <w:tab w:val="right" w:leader="dot" w:pos="8306"/>
        </w:tabs>
      </w:pPr>
      <w:hyperlink w:anchor="_Toc26684" w:history="1">
        <w:r>
          <w:rPr>
            <w:rFonts w:ascii="仿宋" w:eastAsia="仿宋" w:hAnsi="仿宋" w:cs="仿宋" w:hint="eastAsia"/>
            <w:lang w:eastAsia="zh-CN"/>
          </w:rPr>
          <w:t>(一)、公司发展规划</w:t>
        </w:r>
        <w:r>
          <w:tab/>
        </w:r>
        <w:r>
          <w:fldChar w:fldCharType="begin"/>
        </w:r>
        <w:r>
          <w:instrText xml:space="preserve"> PAGEREF _Toc26684 \h </w:instrText>
        </w:r>
        <w:r>
          <w:fldChar w:fldCharType="separate"/>
        </w:r>
        <w:r>
          <w:t>3</w:t>
        </w:r>
        <w:r>
          <w:fldChar w:fldCharType="end"/>
        </w:r>
      </w:hyperlink>
    </w:p>
    <w:p>
      <w:pPr>
        <w:pStyle w:val="TOC2"/>
        <w:tabs>
          <w:tab w:val="right" w:leader="dot" w:pos="8306"/>
        </w:tabs>
      </w:pPr>
      <w:hyperlink w:anchor="_Toc8099" w:history="1">
        <w:r>
          <w:rPr>
            <w:rFonts w:ascii="仿宋" w:eastAsia="仿宋" w:hAnsi="仿宋" w:cs="仿宋" w:hint="eastAsia"/>
            <w:lang w:eastAsia="zh-CN"/>
          </w:rPr>
          <w:t>(二)、保障措施</w:t>
        </w:r>
        <w:r>
          <w:tab/>
        </w:r>
        <w:r>
          <w:fldChar w:fldCharType="begin"/>
        </w:r>
        <w:r>
          <w:instrText xml:space="preserve"> PAGEREF _Toc8099 \h </w:instrText>
        </w:r>
        <w:r>
          <w:fldChar w:fldCharType="separate"/>
        </w:r>
        <w:r>
          <w:t>4</w:t>
        </w:r>
        <w:r>
          <w:fldChar w:fldCharType="end"/>
        </w:r>
      </w:hyperlink>
    </w:p>
    <w:p>
      <w:pPr>
        <w:pStyle w:val="TOC1"/>
        <w:tabs>
          <w:tab w:val="right" w:leader="dot" w:pos="8306"/>
        </w:tabs>
      </w:pPr>
      <w:hyperlink w:anchor="_Toc25864" w:history="1">
        <w:r>
          <w:rPr>
            <w:rFonts w:ascii="仿宋" w:eastAsia="仿宋" w:hAnsi="仿宋" w:cs="仿宋" w:hint="eastAsia"/>
            <w:lang w:eastAsia="zh-CN"/>
          </w:rPr>
          <w:t>二、冷芯盒树脂筹建公司基本信息</w:t>
        </w:r>
        <w:r>
          <w:tab/>
        </w:r>
        <w:r>
          <w:fldChar w:fldCharType="begin"/>
        </w:r>
        <w:r>
          <w:instrText xml:space="preserve"> PAGEREF _Toc25864 \h </w:instrText>
        </w:r>
        <w:r>
          <w:fldChar w:fldCharType="separate"/>
        </w:r>
        <w:r>
          <w:t>9</w:t>
        </w:r>
        <w:r>
          <w:fldChar w:fldCharType="end"/>
        </w:r>
      </w:hyperlink>
    </w:p>
    <w:p>
      <w:pPr>
        <w:pStyle w:val="TOC2"/>
        <w:tabs>
          <w:tab w:val="right" w:leader="dot" w:pos="8306"/>
        </w:tabs>
      </w:pPr>
      <w:hyperlink w:anchor="_Toc17532" w:history="1">
        <w:r>
          <w:rPr>
            <w:rFonts w:ascii="仿宋" w:eastAsia="仿宋" w:hAnsi="仿宋" w:cs="仿宋" w:hint="eastAsia"/>
            <w:lang w:eastAsia="zh-CN"/>
          </w:rPr>
          <w:t>(一)、公司名称</w:t>
        </w:r>
        <w:r>
          <w:tab/>
        </w:r>
        <w:r>
          <w:fldChar w:fldCharType="begin"/>
        </w:r>
        <w:r>
          <w:instrText xml:space="preserve"> PAGEREF _Toc17532 \h </w:instrText>
        </w:r>
        <w:r>
          <w:fldChar w:fldCharType="separate"/>
        </w:r>
        <w:r>
          <w:t>9</w:t>
        </w:r>
        <w:r>
          <w:fldChar w:fldCharType="end"/>
        </w:r>
      </w:hyperlink>
    </w:p>
    <w:p>
      <w:pPr>
        <w:pStyle w:val="TOC2"/>
        <w:tabs>
          <w:tab w:val="right" w:leader="dot" w:pos="8306"/>
        </w:tabs>
      </w:pPr>
      <w:hyperlink w:anchor="_Toc32745" w:history="1">
        <w:r>
          <w:rPr>
            <w:rFonts w:ascii="仿宋" w:eastAsia="仿宋" w:hAnsi="仿宋" w:cs="仿宋" w:hint="eastAsia"/>
            <w:lang w:eastAsia="zh-CN"/>
          </w:rPr>
          <w:t>(二)、注册资本</w:t>
        </w:r>
        <w:r>
          <w:tab/>
        </w:r>
        <w:r>
          <w:fldChar w:fldCharType="begin"/>
        </w:r>
        <w:r>
          <w:instrText xml:space="preserve"> PAGEREF _Toc32745 \h </w:instrText>
        </w:r>
        <w:r>
          <w:fldChar w:fldCharType="separate"/>
        </w:r>
        <w:r>
          <w:t>9</w:t>
        </w:r>
        <w:r>
          <w:fldChar w:fldCharType="end"/>
        </w:r>
      </w:hyperlink>
    </w:p>
    <w:p>
      <w:pPr>
        <w:pStyle w:val="TOC2"/>
        <w:tabs>
          <w:tab w:val="right" w:leader="dot" w:pos="8306"/>
        </w:tabs>
      </w:pPr>
      <w:hyperlink w:anchor="_Toc17976" w:history="1">
        <w:r>
          <w:rPr>
            <w:rFonts w:ascii="仿宋" w:eastAsia="仿宋" w:hAnsi="仿宋" w:cs="仿宋" w:hint="eastAsia"/>
            <w:lang w:eastAsia="zh-CN"/>
          </w:rPr>
          <w:t>(三)、注册地址</w:t>
        </w:r>
        <w:r>
          <w:tab/>
        </w:r>
        <w:r>
          <w:fldChar w:fldCharType="begin"/>
        </w:r>
        <w:r>
          <w:instrText xml:space="preserve"> PAGEREF _Toc17976 \h </w:instrText>
        </w:r>
        <w:r>
          <w:fldChar w:fldCharType="separate"/>
        </w:r>
        <w:r>
          <w:t>9</w:t>
        </w:r>
        <w:r>
          <w:fldChar w:fldCharType="end"/>
        </w:r>
      </w:hyperlink>
    </w:p>
    <w:p>
      <w:pPr>
        <w:pStyle w:val="TOC2"/>
        <w:tabs>
          <w:tab w:val="right" w:leader="dot" w:pos="8306"/>
        </w:tabs>
      </w:pPr>
      <w:hyperlink w:anchor="_Toc14264" w:history="1">
        <w:r>
          <w:rPr>
            <w:rFonts w:ascii="仿宋" w:eastAsia="仿宋" w:hAnsi="仿宋" w:cs="仿宋" w:hint="eastAsia"/>
            <w:lang w:eastAsia="zh-CN"/>
          </w:rPr>
          <w:t>(四)、法人代表</w:t>
        </w:r>
        <w:r>
          <w:tab/>
        </w:r>
        <w:r>
          <w:fldChar w:fldCharType="begin"/>
        </w:r>
        <w:r>
          <w:instrText xml:space="preserve"> PAGEREF _Toc14264 \h </w:instrText>
        </w:r>
        <w:r>
          <w:fldChar w:fldCharType="separate"/>
        </w:r>
        <w:r>
          <w:t>10</w:t>
        </w:r>
        <w:r>
          <w:fldChar w:fldCharType="end"/>
        </w:r>
      </w:hyperlink>
    </w:p>
    <w:p>
      <w:pPr>
        <w:pStyle w:val="TOC2"/>
        <w:tabs>
          <w:tab w:val="right" w:leader="dot" w:pos="8306"/>
        </w:tabs>
      </w:pPr>
      <w:hyperlink w:anchor="_Toc19293" w:history="1">
        <w:r>
          <w:rPr>
            <w:rFonts w:ascii="仿宋" w:eastAsia="仿宋" w:hAnsi="仿宋" w:cs="仿宋" w:hint="eastAsia"/>
            <w:lang w:eastAsia="zh-CN"/>
          </w:rPr>
          <w:t>(五)、主要经营范围</w:t>
        </w:r>
        <w:r>
          <w:tab/>
        </w:r>
        <w:r>
          <w:fldChar w:fldCharType="begin"/>
        </w:r>
        <w:r>
          <w:instrText xml:space="preserve"> PAGEREF _Toc19293 \h </w:instrText>
        </w:r>
        <w:r>
          <w:fldChar w:fldCharType="separate"/>
        </w:r>
        <w:r>
          <w:t>10</w:t>
        </w:r>
        <w:r>
          <w:fldChar w:fldCharType="end"/>
        </w:r>
      </w:hyperlink>
    </w:p>
    <w:p>
      <w:pPr>
        <w:pStyle w:val="TOC2"/>
        <w:tabs>
          <w:tab w:val="right" w:leader="dot" w:pos="8306"/>
        </w:tabs>
      </w:pPr>
      <w:hyperlink w:anchor="_Toc30640" w:history="1">
        <w:r>
          <w:rPr>
            <w:rFonts w:ascii="仿宋" w:eastAsia="仿宋" w:hAnsi="仿宋" w:cs="仿宋" w:hint="eastAsia"/>
            <w:lang w:eastAsia="zh-CN"/>
          </w:rPr>
          <w:t>(六)、主要股东</w:t>
        </w:r>
        <w:r>
          <w:tab/>
        </w:r>
        <w:r>
          <w:fldChar w:fldCharType="begin"/>
        </w:r>
        <w:r>
          <w:instrText xml:space="preserve"> PAGEREF _Toc30640 \h </w:instrText>
        </w:r>
        <w:r>
          <w:fldChar w:fldCharType="separate"/>
        </w:r>
        <w:r>
          <w:t>10</w:t>
        </w:r>
        <w:r>
          <w:fldChar w:fldCharType="end"/>
        </w:r>
      </w:hyperlink>
    </w:p>
    <w:p>
      <w:pPr>
        <w:pStyle w:val="TOC1"/>
        <w:tabs>
          <w:tab w:val="right" w:leader="dot" w:pos="8306"/>
        </w:tabs>
      </w:pPr>
      <w:hyperlink w:anchor="_Toc7646" w:history="1">
        <w:r>
          <w:rPr>
            <w:rFonts w:ascii="仿宋" w:eastAsia="仿宋" w:hAnsi="仿宋" w:cs="仿宋" w:hint="eastAsia"/>
            <w:lang w:eastAsia="zh-CN"/>
          </w:rPr>
          <w:t>三、法人治理</w:t>
        </w:r>
        <w:r>
          <w:tab/>
        </w:r>
        <w:r>
          <w:fldChar w:fldCharType="begin"/>
        </w:r>
        <w:r>
          <w:instrText xml:space="preserve"> PAGEREF _Toc7646 \h </w:instrText>
        </w:r>
        <w:r>
          <w:fldChar w:fldCharType="separate"/>
        </w:r>
        <w:r>
          <w:t>11</w:t>
        </w:r>
        <w:r>
          <w:fldChar w:fldCharType="end"/>
        </w:r>
      </w:hyperlink>
    </w:p>
    <w:p>
      <w:pPr>
        <w:pStyle w:val="TOC2"/>
        <w:tabs>
          <w:tab w:val="right" w:leader="dot" w:pos="8306"/>
        </w:tabs>
      </w:pPr>
      <w:hyperlink w:anchor="_Toc18196" w:history="1">
        <w:r>
          <w:rPr>
            <w:rFonts w:ascii="仿宋" w:eastAsia="仿宋" w:hAnsi="仿宋" w:cs="仿宋" w:hint="eastAsia"/>
            <w:lang w:eastAsia="zh-CN"/>
          </w:rPr>
          <w:t>(一)、股东权利及义务</w:t>
        </w:r>
        <w:r>
          <w:tab/>
        </w:r>
        <w:r>
          <w:fldChar w:fldCharType="begin"/>
        </w:r>
        <w:r>
          <w:instrText xml:space="preserve"> PAGEREF _Toc18196 \h </w:instrText>
        </w:r>
        <w:r>
          <w:fldChar w:fldCharType="separate"/>
        </w:r>
        <w:r>
          <w:t>11</w:t>
        </w:r>
        <w:r>
          <w:fldChar w:fldCharType="end"/>
        </w:r>
      </w:hyperlink>
    </w:p>
    <w:p>
      <w:pPr>
        <w:pStyle w:val="TOC2"/>
        <w:tabs>
          <w:tab w:val="right" w:leader="dot" w:pos="8306"/>
        </w:tabs>
      </w:pPr>
      <w:hyperlink w:anchor="_Toc24740" w:history="1">
        <w:r>
          <w:rPr>
            <w:rFonts w:ascii="仿宋" w:eastAsia="仿宋" w:hAnsi="仿宋" w:cs="仿宋" w:hint="eastAsia"/>
            <w:lang w:eastAsia="zh-CN"/>
          </w:rPr>
          <w:t>(二)、董事</w:t>
        </w:r>
        <w:r>
          <w:tab/>
        </w:r>
        <w:r>
          <w:fldChar w:fldCharType="begin"/>
        </w:r>
        <w:r>
          <w:instrText xml:space="preserve"> PAGEREF _Toc24740 \h </w:instrText>
        </w:r>
        <w:r>
          <w:fldChar w:fldCharType="separate"/>
        </w:r>
        <w:r>
          <w:t>14</w:t>
        </w:r>
        <w:r>
          <w:fldChar w:fldCharType="end"/>
        </w:r>
      </w:hyperlink>
    </w:p>
    <w:p>
      <w:pPr>
        <w:pStyle w:val="TOC2"/>
        <w:tabs>
          <w:tab w:val="right" w:leader="dot" w:pos="8306"/>
        </w:tabs>
      </w:pPr>
      <w:hyperlink w:anchor="_Toc23310" w:history="1">
        <w:r>
          <w:rPr>
            <w:rFonts w:ascii="仿宋" w:eastAsia="仿宋" w:hAnsi="仿宋" w:cs="仿宋" w:hint="eastAsia"/>
            <w:lang w:eastAsia="zh-CN"/>
          </w:rPr>
          <w:t>(三)、高级管理人员</w:t>
        </w:r>
        <w:r>
          <w:tab/>
        </w:r>
        <w:r>
          <w:fldChar w:fldCharType="begin"/>
        </w:r>
        <w:r>
          <w:instrText xml:space="preserve"> PAGEREF _Toc23310 \h </w:instrText>
        </w:r>
        <w:r>
          <w:fldChar w:fldCharType="separate"/>
        </w:r>
        <w:r>
          <w:t>18</w:t>
        </w:r>
        <w:r>
          <w:fldChar w:fldCharType="end"/>
        </w:r>
      </w:hyperlink>
    </w:p>
    <w:p>
      <w:pPr>
        <w:pStyle w:val="TOC2"/>
        <w:tabs>
          <w:tab w:val="right" w:leader="dot" w:pos="8306"/>
        </w:tabs>
      </w:pPr>
      <w:hyperlink w:anchor="_Toc17010" w:history="1">
        <w:r>
          <w:rPr>
            <w:rFonts w:ascii="仿宋" w:eastAsia="仿宋" w:hAnsi="仿宋" w:cs="仿宋" w:hint="eastAsia"/>
            <w:lang w:eastAsia="zh-CN"/>
          </w:rPr>
          <w:t>(四)、监事</w:t>
        </w:r>
        <w:r>
          <w:tab/>
        </w:r>
        <w:r>
          <w:fldChar w:fldCharType="begin"/>
        </w:r>
        <w:r>
          <w:instrText xml:space="preserve"> PAGEREF _Toc17010 \h </w:instrText>
        </w:r>
        <w:r>
          <w:fldChar w:fldCharType="separate"/>
        </w:r>
        <w:r>
          <w:t>20</w:t>
        </w:r>
        <w:r>
          <w:fldChar w:fldCharType="end"/>
        </w:r>
      </w:hyperlink>
    </w:p>
    <w:p>
      <w:pPr>
        <w:pStyle w:val="TOC1"/>
        <w:tabs>
          <w:tab w:val="right" w:leader="dot" w:pos="8306"/>
        </w:tabs>
      </w:pPr>
      <w:hyperlink w:anchor="_Toc17554" w:history="1">
        <w:r>
          <w:rPr>
            <w:rFonts w:ascii="仿宋" w:eastAsia="仿宋" w:hAnsi="仿宋" w:cs="仿宋" w:hint="eastAsia"/>
            <w:lang w:eastAsia="zh-CN"/>
          </w:rPr>
          <w:t>四、选址分析</w:t>
        </w:r>
        <w:r>
          <w:tab/>
        </w:r>
        <w:r>
          <w:fldChar w:fldCharType="begin"/>
        </w:r>
        <w:r>
          <w:instrText xml:space="preserve"> PAGEREF _Toc17554 \h </w:instrText>
        </w:r>
        <w:r>
          <w:fldChar w:fldCharType="separate"/>
        </w:r>
        <w:r>
          <w:t>22</w:t>
        </w:r>
        <w:r>
          <w:fldChar w:fldCharType="end"/>
        </w:r>
      </w:hyperlink>
    </w:p>
    <w:p>
      <w:pPr>
        <w:pStyle w:val="TOC2"/>
        <w:tabs>
          <w:tab w:val="right" w:leader="dot" w:pos="8306"/>
        </w:tabs>
      </w:pPr>
      <w:hyperlink w:anchor="_Toc8381" w:history="1">
        <w:r>
          <w:rPr>
            <w:rFonts w:ascii="仿宋" w:eastAsia="仿宋" w:hAnsi="仿宋" w:cs="仿宋" w:hint="eastAsia"/>
            <w:lang w:eastAsia="zh-CN"/>
          </w:rPr>
          <w:t>(一)、冷芯盒树脂项目选址原则</w:t>
        </w:r>
        <w:r>
          <w:tab/>
        </w:r>
        <w:r>
          <w:fldChar w:fldCharType="begin"/>
        </w:r>
        <w:r>
          <w:instrText xml:space="preserve"> PAGEREF _Toc8381 \h </w:instrText>
        </w:r>
        <w:r>
          <w:fldChar w:fldCharType="separate"/>
        </w:r>
        <w:r>
          <w:t>22</w:t>
        </w:r>
        <w:r>
          <w:fldChar w:fldCharType="end"/>
        </w:r>
      </w:hyperlink>
    </w:p>
    <w:p>
      <w:pPr>
        <w:pStyle w:val="TOC2"/>
        <w:tabs>
          <w:tab w:val="right" w:leader="dot" w:pos="8306"/>
        </w:tabs>
      </w:pPr>
      <w:hyperlink w:anchor="_Toc583" w:history="1">
        <w:r>
          <w:rPr>
            <w:rFonts w:ascii="仿宋" w:eastAsia="仿宋" w:hAnsi="仿宋" w:cs="仿宋" w:hint="eastAsia"/>
            <w:lang w:eastAsia="zh-CN"/>
          </w:rPr>
          <w:t>(二)、建设区基本情况</w:t>
        </w:r>
        <w:r>
          <w:tab/>
        </w:r>
        <w:r>
          <w:fldChar w:fldCharType="begin"/>
        </w:r>
        <w:r>
          <w:instrText xml:space="preserve"> PAGEREF _Toc583 \h </w:instrText>
        </w:r>
        <w:r>
          <w:fldChar w:fldCharType="separate"/>
        </w:r>
        <w:r>
          <w:t>23</w:t>
        </w:r>
        <w:r>
          <w:fldChar w:fldCharType="end"/>
        </w:r>
      </w:hyperlink>
    </w:p>
    <w:p>
      <w:pPr>
        <w:pStyle w:val="TOC2"/>
        <w:tabs>
          <w:tab w:val="right" w:leader="dot" w:pos="8306"/>
        </w:tabs>
      </w:pPr>
      <w:hyperlink w:anchor="_Toc25203" w:history="1">
        <w:r>
          <w:rPr>
            <w:rFonts w:ascii="仿宋" w:eastAsia="仿宋" w:hAnsi="仿宋" w:cs="仿宋" w:hint="eastAsia"/>
            <w:lang w:eastAsia="zh-CN"/>
          </w:rPr>
          <w:t>(三)、发展目标</w:t>
        </w:r>
        <w:r>
          <w:tab/>
        </w:r>
        <w:r>
          <w:fldChar w:fldCharType="begin"/>
        </w:r>
        <w:r>
          <w:instrText xml:space="preserve"> PAGEREF _Toc25203 \h </w:instrText>
        </w:r>
        <w:r>
          <w:fldChar w:fldCharType="separate"/>
        </w:r>
        <w:r>
          <w:t>24</w:t>
        </w:r>
        <w:r>
          <w:fldChar w:fldCharType="end"/>
        </w:r>
      </w:hyperlink>
    </w:p>
    <w:p>
      <w:pPr>
        <w:pStyle w:val="TOC2"/>
        <w:tabs>
          <w:tab w:val="right" w:leader="dot" w:pos="8306"/>
        </w:tabs>
      </w:pPr>
      <w:hyperlink w:anchor="_Toc16068" w:history="1">
        <w:r>
          <w:rPr>
            <w:rFonts w:ascii="仿宋" w:eastAsia="仿宋" w:hAnsi="仿宋" w:cs="仿宋" w:hint="eastAsia"/>
            <w:lang w:eastAsia="zh-CN"/>
          </w:rPr>
          <w:t>(四)、产业发展方向</w:t>
        </w:r>
        <w:r>
          <w:tab/>
        </w:r>
        <w:r>
          <w:fldChar w:fldCharType="begin"/>
        </w:r>
        <w:r>
          <w:instrText xml:space="preserve"> PAGEREF _Toc16068 \h </w:instrText>
        </w:r>
        <w:r>
          <w:fldChar w:fldCharType="separate"/>
        </w:r>
        <w:r>
          <w:t>25</w:t>
        </w:r>
        <w:r>
          <w:fldChar w:fldCharType="end"/>
        </w:r>
      </w:hyperlink>
    </w:p>
    <w:p>
      <w:pPr>
        <w:pStyle w:val="TOC2"/>
        <w:tabs>
          <w:tab w:val="right" w:leader="dot" w:pos="8306"/>
        </w:tabs>
      </w:pPr>
      <w:hyperlink w:anchor="_Toc20931" w:history="1">
        <w:r>
          <w:rPr>
            <w:rFonts w:ascii="仿宋" w:eastAsia="仿宋" w:hAnsi="仿宋" w:cs="仿宋" w:hint="eastAsia"/>
            <w:lang w:eastAsia="zh-CN"/>
          </w:rPr>
          <w:t>(五)、冷芯盒树脂项目选址综合评价</w:t>
        </w:r>
        <w:r>
          <w:tab/>
        </w:r>
        <w:r>
          <w:fldChar w:fldCharType="begin"/>
        </w:r>
        <w:r>
          <w:instrText xml:space="preserve"> PAGEREF _Toc20931 \h </w:instrText>
        </w:r>
        <w:r>
          <w:fldChar w:fldCharType="separate"/>
        </w:r>
        <w:r>
          <w:t>26</w:t>
        </w:r>
        <w:r>
          <w:fldChar w:fldCharType="end"/>
        </w:r>
      </w:hyperlink>
    </w:p>
    <w:p>
      <w:pPr>
        <w:pStyle w:val="TOC1"/>
        <w:tabs>
          <w:tab w:val="right" w:leader="dot" w:pos="8306"/>
        </w:tabs>
      </w:pPr>
      <w:hyperlink w:anchor="_Toc1440" w:history="1">
        <w:r>
          <w:rPr>
            <w:rFonts w:ascii="仿宋" w:eastAsia="仿宋" w:hAnsi="仿宋" w:cs="仿宋" w:hint="eastAsia"/>
            <w:lang w:eastAsia="zh-CN"/>
          </w:rPr>
          <w:t>五、冷芯盒树脂项目概况</w:t>
        </w:r>
        <w:r>
          <w:tab/>
        </w:r>
        <w:r>
          <w:fldChar w:fldCharType="begin"/>
        </w:r>
        <w:r>
          <w:instrText xml:space="preserve"> PAGEREF _Toc1440 \h </w:instrText>
        </w:r>
        <w:r>
          <w:fldChar w:fldCharType="separate"/>
        </w:r>
        <w:r>
          <w:t>27</w:t>
        </w:r>
        <w:r>
          <w:fldChar w:fldCharType="end"/>
        </w:r>
      </w:hyperlink>
    </w:p>
    <w:p>
      <w:pPr>
        <w:pStyle w:val="TOC2"/>
        <w:tabs>
          <w:tab w:val="right" w:leader="dot" w:pos="8306"/>
        </w:tabs>
      </w:pPr>
      <w:hyperlink w:anchor="_Toc13671" w:history="1">
        <w:r>
          <w:rPr>
            <w:rFonts w:ascii="仿宋" w:eastAsia="仿宋" w:hAnsi="仿宋" w:cs="仿宋" w:hint="eastAsia"/>
            <w:lang w:eastAsia="zh-CN"/>
          </w:rPr>
          <w:t>(一)、投资路径</w:t>
        </w:r>
        <w:r>
          <w:tab/>
        </w:r>
        <w:r>
          <w:fldChar w:fldCharType="begin"/>
        </w:r>
        <w:r>
          <w:instrText xml:space="preserve"> PAGEREF _Toc13671 \h </w:instrText>
        </w:r>
        <w:r>
          <w:fldChar w:fldCharType="separate"/>
        </w:r>
        <w:r>
          <w:t>27</w:t>
        </w:r>
        <w:r>
          <w:fldChar w:fldCharType="end"/>
        </w:r>
      </w:hyperlink>
    </w:p>
    <w:p>
      <w:pPr>
        <w:pStyle w:val="TOC2"/>
        <w:tabs>
          <w:tab w:val="right" w:leader="dot" w:pos="8306"/>
        </w:tabs>
      </w:pPr>
      <w:hyperlink w:anchor="_Toc20013" w:history="1">
        <w:r>
          <w:rPr>
            <w:rFonts w:ascii="仿宋" w:eastAsia="仿宋" w:hAnsi="仿宋" w:cs="仿宋" w:hint="eastAsia"/>
            <w:lang w:eastAsia="zh-CN"/>
          </w:rPr>
          <w:t>(二)、冷芯盒树脂项目提出的理由</w:t>
        </w:r>
        <w:r>
          <w:tab/>
        </w:r>
        <w:r>
          <w:fldChar w:fldCharType="begin"/>
        </w:r>
        <w:r>
          <w:instrText xml:space="preserve"> PAGEREF _Toc20013 \h </w:instrText>
        </w:r>
        <w:r>
          <w:fldChar w:fldCharType="separate"/>
        </w:r>
        <w:r>
          <w:t>27</w:t>
        </w:r>
        <w:r>
          <w:fldChar w:fldCharType="end"/>
        </w:r>
      </w:hyperlink>
    </w:p>
    <w:p>
      <w:pPr>
        <w:pStyle w:val="TOC2"/>
        <w:tabs>
          <w:tab w:val="right" w:leader="dot" w:pos="8306"/>
        </w:tabs>
      </w:pPr>
      <w:hyperlink w:anchor="_Toc11519" w:history="1">
        <w:r>
          <w:rPr>
            <w:rFonts w:ascii="仿宋" w:eastAsia="仿宋" w:hAnsi="仿宋" w:cs="仿宋" w:hint="eastAsia"/>
            <w:lang w:eastAsia="zh-CN"/>
          </w:rPr>
          <w:t>(三)、冷芯盒树脂项目选址</w:t>
        </w:r>
        <w:r>
          <w:tab/>
        </w:r>
        <w:r>
          <w:fldChar w:fldCharType="begin"/>
        </w:r>
        <w:r>
          <w:instrText xml:space="preserve"> PAGEREF _Toc11519 \h </w:instrText>
        </w:r>
        <w:r>
          <w:fldChar w:fldCharType="separate"/>
        </w:r>
        <w:r>
          <w:t>28</w:t>
        </w:r>
        <w:r>
          <w:fldChar w:fldCharType="end"/>
        </w:r>
      </w:hyperlink>
    </w:p>
    <w:p>
      <w:pPr>
        <w:pStyle w:val="TOC2"/>
        <w:tabs>
          <w:tab w:val="right" w:leader="dot" w:pos="8306"/>
        </w:tabs>
      </w:pPr>
      <w:hyperlink w:anchor="_Toc28879" w:history="1">
        <w:r>
          <w:rPr>
            <w:rFonts w:ascii="仿宋" w:eastAsia="仿宋" w:hAnsi="仿宋" w:cs="仿宋" w:hint="eastAsia"/>
            <w:lang w:eastAsia="zh-CN"/>
          </w:rPr>
          <w:t>(四)、生产规模</w:t>
        </w:r>
        <w:r>
          <w:tab/>
        </w:r>
        <w:r>
          <w:fldChar w:fldCharType="begin"/>
        </w:r>
        <w:r>
          <w:instrText xml:space="preserve"> PAGEREF _Toc28879 \h </w:instrText>
        </w:r>
        <w:r>
          <w:fldChar w:fldCharType="separate"/>
        </w:r>
        <w:r>
          <w:t>28</w:t>
        </w:r>
        <w:r>
          <w:fldChar w:fldCharType="end"/>
        </w:r>
      </w:hyperlink>
    </w:p>
    <w:p>
      <w:pPr>
        <w:pStyle w:val="TOC2"/>
        <w:tabs>
          <w:tab w:val="right" w:leader="dot" w:pos="8306"/>
        </w:tabs>
      </w:pPr>
      <w:hyperlink w:anchor="_Toc12666" w:history="1">
        <w:r>
          <w:rPr>
            <w:rFonts w:ascii="仿宋" w:eastAsia="仿宋" w:hAnsi="仿宋" w:cs="仿宋" w:hint="eastAsia"/>
            <w:lang w:eastAsia="zh-CN"/>
          </w:rPr>
          <w:t>(五)、建设规模</w:t>
        </w:r>
        <w:r>
          <w:tab/>
        </w:r>
        <w:r>
          <w:fldChar w:fldCharType="begin"/>
        </w:r>
        <w:r>
          <w:instrText xml:space="preserve"> PAGEREF _Toc12666 \h </w:instrText>
        </w:r>
        <w:r>
          <w:fldChar w:fldCharType="separate"/>
        </w:r>
        <w:r>
          <w:t>29</w:t>
        </w:r>
        <w:r>
          <w:fldChar w:fldCharType="end"/>
        </w:r>
      </w:hyperlink>
    </w:p>
    <w:p>
      <w:pPr>
        <w:pStyle w:val="TOC2"/>
        <w:tabs>
          <w:tab w:val="right" w:leader="dot" w:pos="8306"/>
        </w:tabs>
      </w:pPr>
      <w:hyperlink w:anchor="_Toc1107" w:history="1">
        <w:r>
          <w:rPr>
            <w:rFonts w:ascii="仿宋" w:eastAsia="仿宋" w:hAnsi="仿宋" w:cs="仿宋" w:hint="eastAsia"/>
            <w:lang w:eastAsia="zh-CN"/>
          </w:rPr>
          <w:t>(六)、冷芯盒树脂项目投资</w:t>
        </w:r>
        <w:r>
          <w:tab/>
        </w:r>
        <w:r>
          <w:fldChar w:fldCharType="begin"/>
        </w:r>
        <w:r>
          <w:instrText xml:space="preserve"> PAGEREF _Toc1107 \h </w:instrText>
        </w:r>
        <w:r>
          <w:fldChar w:fldCharType="separate"/>
        </w:r>
        <w:r>
          <w:t>29</w:t>
        </w:r>
        <w:r>
          <w:fldChar w:fldCharType="end"/>
        </w:r>
      </w:hyperlink>
    </w:p>
    <w:p>
      <w:pPr>
        <w:pStyle w:val="TOC2"/>
        <w:tabs>
          <w:tab w:val="right" w:leader="dot" w:pos="8306"/>
        </w:tabs>
      </w:pPr>
      <w:hyperlink w:anchor="_Toc25003" w:history="1">
        <w:r>
          <w:rPr>
            <w:rFonts w:ascii="仿宋" w:eastAsia="仿宋" w:hAnsi="仿宋" w:cs="仿宋" w:hint="eastAsia"/>
            <w:lang w:eastAsia="zh-CN"/>
          </w:rPr>
          <w:t>(七)、冷芯盒树脂项目进度规划</w:t>
        </w:r>
        <w:r>
          <w:tab/>
        </w:r>
        <w:r>
          <w:fldChar w:fldCharType="begin"/>
        </w:r>
        <w:r>
          <w:instrText xml:space="preserve"> PAGEREF _Toc25003 \h </w:instrText>
        </w:r>
        <w:r>
          <w:fldChar w:fldCharType="separate"/>
        </w:r>
        <w:r>
          <w:t>29</w:t>
        </w:r>
        <w:r>
          <w:fldChar w:fldCharType="end"/>
        </w:r>
      </w:hyperlink>
    </w:p>
    <w:p>
      <w:pPr>
        <w:pStyle w:val="TOC2"/>
        <w:tabs>
          <w:tab w:val="right" w:leader="dot" w:pos="8306"/>
        </w:tabs>
      </w:pPr>
      <w:hyperlink w:anchor="_Toc19120" w:history="1">
        <w:r>
          <w:rPr>
            <w:rFonts w:ascii="仿宋" w:eastAsia="仿宋" w:hAnsi="仿宋" w:cs="仿宋" w:hint="eastAsia"/>
            <w:lang w:eastAsia="zh-CN"/>
          </w:rPr>
          <w:t>(八)、经济效益(正常经营年份)</w:t>
        </w:r>
        <w:r>
          <w:tab/>
        </w:r>
        <w:r>
          <w:fldChar w:fldCharType="begin"/>
        </w:r>
        <w:r>
          <w:instrText xml:space="preserve"> PAGEREF _Toc19120 \h </w:instrText>
        </w:r>
        <w:r>
          <w:fldChar w:fldCharType="separate"/>
        </w:r>
        <w:r>
          <w:t>30</w:t>
        </w:r>
        <w:r>
          <w:fldChar w:fldCharType="end"/>
        </w:r>
      </w:hyperlink>
    </w:p>
    <w:p>
      <w:pPr>
        <w:pStyle w:val="TOC2"/>
        <w:tabs>
          <w:tab w:val="right" w:leader="dot" w:pos="8306"/>
        </w:tabs>
      </w:pPr>
      <w:hyperlink w:anchor="_Toc17513" w:history="1">
        <w:r>
          <w:rPr>
            <w:rFonts w:ascii="仿宋" w:eastAsia="仿宋" w:hAnsi="仿宋" w:cs="仿宋" w:hint="eastAsia"/>
            <w:lang w:eastAsia="zh-CN"/>
          </w:rPr>
          <w:t>(九)、冷芯盒树脂项目综合评价</w:t>
        </w:r>
        <w:r>
          <w:tab/>
        </w:r>
        <w:r>
          <w:fldChar w:fldCharType="begin"/>
        </w:r>
        <w:r>
          <w:instrText xml:space="preserve"> PAGEREF _Toc17513 \h </w:instrText>
        </w:r>
        <w:r>
          <w:fldChar w:fldCharType="separate"/>
        </w:r>
        <w:r>
          <w:t>30</w:t>
        </w:r>
        <w:r>
          <w:fldChar w:fldCharType="end"/>
        </w:r>
      </w:hyperlink>
    </w:p>
    <w:p>
      <w:pPr>
        <w:pStyle w:val="TOC1"/>
        <w:tabs>
          <w:tab w:val="right" w:leader="dot" w:pos="8306"/>
        </w:tabs>
      </w:pPr>
      <w:hyperlink w:anchor="_Toc20757" w:history="1">
        <w:r>
          <w:rPr>
            <w:rFonts w:ascii="仿宋" w:eastAsia="仿宋" w:hAnsi="仿宋" w:cs="仿宋" w:hint="eastAsia"/>
            <w:lang w:eastAsia="zh-CN"/>
          </w:rPr>
          <w:t>六、SWOT分析</w:t>
        </w:r>
        <w:r>
          <w:tab/>
        </w:r>
        <w:r>
          <w:fldChar w:fldCharType="begin"/>
        </w:r>
        <w:r>
          <w:instrText xml:space="preserve"> PAGEREF _Toc20757 \h </w:instrText>
        </w:r>
        <w:r>
          <w:fldChar w:fldCharType="separate"/>
        </w:r>
        <w:r>
          <w:t>31</w:t>
        </w:r>
        <w:r>
          <w:fldChar w:fldCharType="end"/>
        </w:r>
      </w:hyperlink>
    </w:p>
    <w:p>
      <w:pPr>
        <w:pStyle w:val="TOC2"/>
        <w:tabs>
          <w:tab w:val="right" w:leader="dot" w:pos="8306"/>
        </w:tabs>
      </w:pPr>
      <w:hyperlink w:anchor="_Toc13563" w:history="1">
        <w:r>
          <w:rPr>
            <w:rFonts w:ascii="仿宋" w:eastAsia="仿宋" w:hAnsi="仿宋" w:cs="仿宋" w:hint="eastAsia"/>
            <w:lang w:eastAsia="zh-CN"/>
          </w:rPr>
          <w:t>(一)、优势分析(S)</w:t>
        </w:r>
        <w:r>
          <w:tab/>
        </w:r>
        <w:r>
          <w:fldChar w:fldCharType="begin"/>
        </w:r>
        <w:r>
          <w:instrText xml:space="preserve"> PAGEREF _Toc13563 \h </w:instrText>
        </w:r>
        <w:r>
          <w:fldChar w:fldCharType="separate"/>
        </w:r>
        <w:r>
          <w:t>31</w:t>
        </w:r>
        <w:r>
          <w:fldChar w:fldCharType="end"/>
        </w:r>
      </w:hyperlink>
    </w:p>
    <w:p>
      <w:pPr>
        <w:pStyle w:val="TOC2"/>
        <w:tabs>
          <w:tab w:val="right" w:leader="dot" w:pos="8306"/>
        </w:tabs>
      </w:pPr>
      <w:hyperlink w:anchor="_Toc17721" w:history="1">
        <w:r>
          <w:rPr>
            <w:rFonts w:ascii="仿宋" w:eastAsia="仿宋" w:hAnsi="仿宋" w:cs="仿宋" w:hint="eastAsia"/>
            <w:lang w:eastAsia="zh-CN"/>
          </w:rPr>
          <w:t>(二)、劣势分析(W)</w:t>
        </w:r>
        <w:r>
          <w:tab/>
        </w:r>
        <w:r>
          <w:fldChar w:fldCharType="begin"/>
        </w:r>
        <w:r>
          <w:instrText xml:space="preserve"> PAGEREF _Toc17721 \h </w:instrText>
        </w:r>
        <w:r>
          <w:fldChar w:fldCharType="separate"/>
        </w:r>
        <w:r>
          <w:t>32</w:t>
        </w:r>
        <w:r>
          <w:fldChar w:fldCharType="end"/>
        </w:r>
      </w:hyperlink>
    </w:p>
    <w:p>
      <w:pPr>
        <w:pStyle w:val="TOC2"/>
        <w:tabs>
          <w:tab w:val="right" w:leader="dot" w:pos="8306"/>
        </w:tabs>
      </w:pPr>
      <w:hyperlink w:anchor="_Toc5022" w:history="1">
        <w:r>
          <w:rPr>
            <w:rFonts w:ascii="仿宋" w:eastAsia="仿宋" w:hAnsi="仿宋" w:cs="仿宋" w:hint="eastAsia"/>
            <w:lang w:eastAsia="zh-CN"/>
          </w:rPr>
          <w:t>(三)、机会分析()</w:t>
        </w:r>
        <w:r>
          <w:tab/>
        </w:r>
        <w:r>
          <w:fldChar w:fldCharType="begin"/>
        </w:r>
        <w:r>
          <w:instrText xml:space="preserve"> PAGEREF _Toc5022 \h </w:instrText>
        </w:r>
        <w:r>
          <w:fldChar w:fldCharType="separate"/>
        </w:r>
        <w:r>
          <w:t>33</w:t>
        </w:r>
        <w:r>
          <w:fldChar w:fldCharType="end"/>
        </w:r>
      </w:hyperlink>
    </w:p>
    <w:p>
      <w:pPr>
        <w:pStyle w:val="TOC2"/>
        <w:tabs>
          <w:tab w:val="right" w:leader="dot" w:pos="8306"/>
        </w:tabs>
      </w:pPr>
      <w:hyperlink w:anchor="_Toc21055" w:history="1">
        <w:r>
          <w:rPr>
            <w:rFonts w:ascii="仿宋" w:eastAsia="仿宋" w:hAnsi="仿宋" w:cs="仿宋" w:hint="eastAsia"/>
            <w:lang w:eastAsia="zh-CN"/>
          </w:rPr>
          <w:t>(四)、威胁分析(T)</w:t>
        </w:r>
        <w:r>
          <w:tab/>
        </w:r>
        <w:r>
          <w:fldChar w:fldCharType="begin"/>
        </w:r>
        <w:r>
          <w:instrText xml:space="preserve"> PAGEREF _Toc21055 \h </w:instrText>
        </w:r>
        <w:r>
          <w:fldChar w:fldCharType="separate"/>
        </w:r>
        <w:r>
          <w:t>33</w:t>
        </w:r>
        <w:r>
          <w:fldChar w:fldCharType="end"/>
        </w:r>
      </w:hyperlink>
    </w:p>
    <w:p>
      <w:pPr>
        <w:pStyle w:val="TOC1"/>
        <w:tabs>
          <w:tab w:val="right" w:leader="dot" w:pos="8306"/>
        </w:tabs>
      </w:pPr>
      <w:hyperlink w:anchor="_Toc25438" w:history="1">
        <w:r>
          <w:rPr>
            <w:rFonts w:ascii="仿宋" w:eastAsia="仿宋" w:hAnsi="仿宋" w:cs="仿宋" w:hint="eastAsia"/>
            <w:lang w:eastAsia="zh-CN"/>
          </w:rPr>
          <w:t>七、冷芯盒树脂项目风险分析</w:t>
        </w:r>
        <w:r>
          <w:tab/>
        </w:r>
        <w:r>
          <w:fldChar w:fldCharType="begin"/>
        </w:r>
        <w:r>
          <w:instrText xml:space="preserve"> PAGEREF _Toc25438 \h </w:instrText>
        </w:r>
        <w:r>
          <w:fldChar w:fldCharType="separate"/>
        </w:r>
        <w:r>
          <w:t>34</w:t>
        </w:r>
        <w:r>
          <w:fldChar w:fldCharType="end"/>
        </w:r>
      </w:hyperlink>
    </w:p>
    <w:p>
      <w:pPr>
        <w:pStyle w:val="TOC2"/>
        <w:tabs>
          <w:tab w:val="right" w:leader="dot" w:pos="8306"/>
        </w:tabs>
      </w:pPr>
      <w:hyperlink w:anchor="_Toc10672" w:history="1">
        <w:r>
          <w:rPr>
            <w:rFonts w:ascii="仿宋" w:eastAsia="仿宋" w:hAnsi="仿宋" w:cs="仿宋" w:hint="eastAsia"/>
            <w:lang w:eastAsia="zh-CN"/>
          </w:rPr>
          <w:t>(一)、冷芯盒树脂项目风险分析</w:t>
        </w:r>
        <w:r>
          <w:tab/>
        </w:r>
        <w:r>
          <w:fldChar w:fldCharType="begin"/>
        </w:r>
        <w:r>
          <w:instrText xml:space="preserve"> PAGEREF _Toc10672 \h </w:instrText>
        </w:r>
        <w:r>
          <w:fldChar w:fldCharType="separate"/>
        </w:r>
        <w:r>
          <w:t>34</w:t>
        </w:r>
        <w:r>
          <w:fldChar w:fldCharType="end"/>
        </w:r>
      </w:hyperlink>
    </w:p>
    <w:p>
      <w:pPr>
        <w:pStyle w:val="TOC2"/>
        <w:tabs>
          <w:tab w:val="right" w:leader="dot" w:pos="8306"/>
        </w:tabs>
      </w:pPr>
      <w:hyperlink w:anchor="_Toc1949" w:history="1">
        <w:r>
          <w:rPr>
            <w:rFonts w:ascii="仿宋" w:eastAsia="仿宋" w:hAnsi="仿宋" w:cs="仿宋" w:hint="eastAsia"/>
            <w:lang w:eastAsia="zh-CN"/>
          </w:rPr>
          <w:t>(二)、冷芯盒树脂项目风险对策</w:t>
        </w:r>
        <w:r>
          <w:tab/>
        </w:r>
        <w:r>
          <w:fldChar w:fldCharType="begin"/>
        </w:r>
        <w:r>
          <w:instrText xml:space="preserve"> PAGEREF _Toc1949 \h </w:instrText>
        </w:r>
        <w:r>
          <w:fldChar w:fldCharType="separate"/>
        </w:r>
        <w:r>
          <w:t>35</w:t>
        </w:r>
        <w:r>
          <w:fldChar w:fldCharType="end"/>
        </w:r>
      </w:hyperlink>
    </w:p>
    <w:p>
      <w:pPr>
        <w:pStyle w:val="TOC1"/>
        <w:tabs>
          <w:tab w:val="right" w:leader="dot" w:pos="8306"/>
        </w:tabs>
      </w:pPr>
      <w:hyperlink w:anchor="_Toc16732" w:history="1">
        <w:r>
          <w:rPr>
            <w:rFonts w:ascii="仿宋" w:eastAsia="仿宋" w:hAnsi="仿宋" w:cs="仿宋" w:hint="eastAsia"/>
            <w:lang w:eastAsia="zh-CN"/>
          </w:rPr>
          <w:t>八、投资方案分析</w:t>
        </w:r>
        <w:r>
          <w:tab/>
        </w:r>
        <w:r>
          <w:fldChar w:fldCharType="begin"/>
        </w:r>
        <w:r>
          <w:instrText xml:space="preserve"> PAGEREF _Toc16732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85" w:history="1">
        <w:r>
          <w:rPr>
            <w:rFonts w:ascii="仿宋" w:eastAsia="仿宋" w:hAnsi="仿宋" w:cs="仿宋" w:hint="eastAsia"/>
            <w:lang w:eastAsia="zh-CN"/>
          </w:rPr>
          <w:t>(一)、编制说明</w:t>
        </w:r>
        <w:r>
          <w:tab/>
        </w:r>
        <w:r>
          <w:fldChar w:fldCharType="begin"/>
        </w:r>
        <w:r>
          <w:instrText xml:space="preserve"> PAGEREF _Toc9985 \h </w:instrText>
        </w:r>
        <w:r>
          <w:fldChar w:fldCharType="separate"/>
        </w:r>
        <w:r>
          <w:t>36</w:t>
        </w:r>
        <w:r>
          <w:fldChar w:fldCharType="end"/>
        </w:r>
      </w:hyperlink>
    </w:p>
    <w:p>
      <w:pPr>
        <w:pStyle w:val="TOC2"/>
        <w:tabs>
          <w:tab w:val="right" w:leader="dot" w:pos="8306"/>
        </w:tabs>
      </w:pPr>
      <w:hyperlink w:anchor="_Toc21787" w:history="1">
        <w:r>
          <w:rPr>
            <w:rFonts w:ascii="仿宋" w:eastAsia="仿宋" w:hAnsi="仿宋" w:cs="仿宋" w:hint="eastAsia"/>
            <w:lang w:eastAsia="zh-CN"/>
          </w:rPr>
          <w:t>(二)、建设投资</w:t>
        </w:r>
        <w:r>
          <w:tab/>
        </w:r>
        <w:r>
          <w:fldChar w:fldCharType="begin"/>
        </w:r>
        <w:r>
          <w:instrText xml:space="preserve"> PAGEREF _Toc21787 \h </w:instrText>
        </w:r>
        <w:r>
          <w:fldChar w:fldCharType="separate"/>
        </w:r>
        <w:r>
          <w:t>37</w:t>
        </w:r>
        <w:r>
          <w:fldChar w:fldCharType="end"/>
        </w:r>
      </w:hyperlink>
    </w:p>
    <w:p>
      <w:pPr>
        <w:pStyle w:val="TOC2"/>
        <w:tabs>
          <w:tab w:val="right" w:leader="dot" w:pos="8306"/>
        </w:tabs>
      </w:pPr>
      <w:hyperlink w:anchor="_Toc9886" w:history="1">
        <w:r>
          <w:rPr>
            <w:rFonts w:ascii="仿宋" w:eastAsia="仿宋" w:hAnsi="仿宋" w:cs="仿宋" w:hint="eastAsia"/>
            <w:lang w:eastAsia="zh-CN"/>
          </w:rPr>
          <w:t>(三)、建设期利息</w:t>
        </w:r>
        <w:r>
          <w:tab/>
        </w:r>
        <w:r>
          <w:fldChar w:fldCharType="begin"/>
        </w:r>
        <w:r>
          <w:instrText xml:space="preserve"> PAGEREF _Toc9886 \h </w:instrText>
        </w:r>
        <w:r>
          <w:fldChar w:fldCharType="separate"/>
        </w:r>
        <w:r>
          <w:t>37</w:t>
        </w:r>
        <w:r>
          <w:fldChar w:fldCharType="end"/>
        </w:r>
      </w:hyperlink>
    </w:p>
    <w:p>
      <w:pPr>
        <w:pStyle w:val="TOC2"/>
        <w:tabs>
          <w:tab w:val="right" w:leader="dot" w:pos="8306"/>
        </w:tabs>
      </w:pPr>
      <w:hyperlink w:anchor="_Toc29643" w:history="1">
        <w:r>
          <w:rPr>
            <w:rFonts w:ascii="仿宋" w:eastAsia="仿宋" w:hAnsi="仿宋" w:cs="仿宋" w:hint="eastAsia"/>
            <w:lang w:eastAsia="zh-CN"/>
          </w:rPr>
          <w:t>(四)、流动资金</w:t>
        </w:r>
        <w:r>
          <w:tab/>
        </w:r>
        <w:r>
          <w:fldChar w:fldCharType="begin"/>
        </w:r>
        <w:r>
          <w:instrText xml:space="preserve"> PAGEREF _Toc29643 \h </w:instrText>
        </w:r>
        <w:r>
          <w:fldChar w:fldCharType="separate"/>
        </w:r>
        <w:r>
          <w:t>38</w:t>
        </w:r>
        <w:r>
          <w:fldChar w:fldCharType="end"/>
        </w:r>
      </w:hyperlink>
    </w:p>
    <w:p>
      <w:pPr>
        <w:pStyle w:val="TOC2"/>
        <w:tabs>
          <w:tab w:val="right" w:leader="dot" w:pos="8306"/>
        </w:tabs>
      </w:pPr>
      <w:hyperlink w:anchor="_Toc1940" w:history="1">
        <w:r>
          <w:rPr>
            <w:rFonts w:ascii="仿宋" w:eastAsia="仿宋" w:hAnsi="仿宋" w:cs="仿宋" w:hint="eastAsia"/>
            <w:lang w:eastAsia="zh-CN"/>
          </w:rPr>
          <w:t>(五)、冷芯盒树脂项目总投资</w:t>
        </w:r>
        <w:r>
          <w:tab/>
        </w:r>
        <w:r>
          <w:fldChar w:fldCharType="begin"/>
        </w:r>
        <w:r>
          <w:instrText xml:space="preserve"> PAGEREF _Toc1940 \h </w:instrText>
        </w:r>
        <w:r>
          <w:fldChar w:fldCharType="separate"/>
        </w:r>
        <w:r>
          <w:t>38</w:t>
        </w:r>
        <w:r>
          <w:fldChar w:fldCharType="end"/>
        </w:r>
      </w:hyperlink>
    </w:p>
    <w:p>
      <w:pPr>
        <w:pStyle w:val="TOC2"/>
        <w:tabs>
          <w:tab w:val="right" w:leader="dot" w:pos="8306"/>
        </w:tabs>
      </w:pPr>
      <w:hyperlink w:anchor="_Toc22777" w:history="1">
        <w:r>
          <w:rPr>
            <w:rFonts w:ascii="仿宋" w:eastAsia="仿宋" w:hAnsi="仿宋" w:cs="仿宋" w:hint="eastAsia"/>
            <w:lang w:eastAsia="zh-CN"/>
          </w:rPr>
          <w:t>(六)、资金筹措与投资计划</w:t>
        </w:r>
        <w:r>
          <w:tab/>
        </w:r>
        <w:r>
          <w:fldChar w:fldCharType="begin"/>
        </w:r>
        <w:r>
          <w:instrText xml:space="preserve"> PAGEREF _Toc22777 \h </w:instrText>
        </w:r>
        <w:r>
          <w:fldChar w:fldCharType="separate"/>
        </w:r>
        <w:r>
          <w:t>38</w:t>
        </w:r>
        <w:r>
          <w:fldChar w:fldCharType="end"/>
        </w:r>
      </w:hyperlink>
    </w:p>
    <w:p>
      <w:pPr>
        <w:pStyle w:val="TOC1"/>
        <w:tabs>
          <w:tab w:val="right" w:leader="dot" w:pos="8306"/>
        </w:tabs>
      </w:pPr>
      <w:hyperlink w:anchor="_Toc635" w:history="1">
        <w:r>
          <w:rPr>
            <w:rFonts w:ascii="仿宋" w:eastAsia="仿宋" w:hAnsi="仿宋" w:cs="仿宋" w:hint="eastAsia"/>
            <w:lang w:eastAsia="zh-CN"/>
          </w:rPr>
          <w:t>九、目标客户和受众分析</w:t>
        </w:r>
        <w:r>
          <w:tab/>
        </w:r>
        <w:r>
          <w:fldChar w:fldCharType="begin"/>
        </w:r>
        <w:r>
          <w:instrText xml:space="preserve"> PAGEREF _Toc635 \h </w:instrText>
        </w:r>
        <w:r>
          <w:fldChar w:fldCharType="separate"/>
        </w:r>
        <w:r>
          <w:t>39</w:t>
        </w:r>
        <w:r>
          <w:fldChar w:fldCharType="end"/>
        </w:r>
      </w:hyperlink>
    </w:p>
    <w:p>
      <w:pPr>
        <w:pStyle w:val="TOC2"/>
        <w:tabs>
          <w:tab w:val="right" w:leader="dot" w:pos="8306"/>
        </w:tabs>
      </w:pPr>
      <w:hyperlink w:anchor="_Toc8469" w:history="1">
        <w:r>
          <w:rPr>
            <w:rFonts w:ascii="仿宋" w:eastAsia="仿宋" w:hAnsi="仿宋" w:cs="仿宋" w:hint="eastAsia"/>
            <w:lang w:eastAsia="zh-CN"/>
          </w:rPr>
          <w:t>(一)、客户群体描述</w:t>
        </w:r>
        <w:r>
          <w:tab/>
        </w:r>
        <w:r>
          <w:fldChar w:fldCharType="begin"/>
        </w:r>
        <w:r>
          <w:instrText xml:space="preserve"> PAGEREF _Toc8469 \h </w:instrText>
        </w:r>
        <w:r>
          <w:fldChar w:fldCharType="separate"/>
        </w:r>
        <w:r>
          <w:t>39</w:t>
        </w:r>
        <w:r>
          <w:fldChar w:fldCharType="end"/>
        </w:r>
      </w:hyperlink>
    </w:p>
    <w:p>
      <w:pPr>
        <w:pStyle w:val="TOC2"/>
        <w:tabs>
          <w:tab w:val="right" w:leader="dot" w:pos="8306"/>
        </w:tabs>
      </w:pPr>
      <w:hyperlink w:anchor="_Toc22354" w:history="1">
        <w:r>
          <w:rPr>
            <w:rFonts w:ascii="仿宋" w:eastAsia="仿宋" w:hAnsi="仿宋" w:cs="仿宋" w:hint="eastAsia"/>
            <w:lang w:eastAsia="zh-CN"/>
          </w:rPr>
          <w:t>(二)、客户需求和期望</w:t>
        </w:r>
        <w:r>
          <w:tab/>
        </w:r>
        <w:r>
          <w:fldChar w:fldCharType="begin"/>
        </w:r>
        <w:r>
          <w:instrText xml:space="preserve"> PAGEREF _Toc22354 \h </w:instrText>
        </w:r>
        <w:r>
          <w:fldChar w:fldCharType="separate"/>
        </w:r>
        <w:r>
          <w:t>40</w:t>
        </w:r>
        <w:r>
          <w:fldChar w:fldCharType="end"/>
        </w:r>
      </w:hyperlink>
    </w:p>
    <w:p>
      <w:pPr>
        <w:pStyle w:val="TOC2"/>
        <w:tabs>
          <w:tab w:val="right" w:leader="dot" w:pos="8306"/>
        </w:tabs>
      </w:pPr>
      <w:hyperlink w:anchor="_Toc5167" w:history="1">
        <w:r>
          <w:rPr>
            <w:rFonts w:ascii="仿宋" w:eastAsia="仿宋" w:hAnsi="仿宋" w:cs="仿宋" w:hint="eastAsia"/>
            <w:lang w:eastAsia="zh-CN"/>
          </w:rPr>
          <w:t>(三)、客户获取策略</w:t>
        </w:r>
        <w:r>
          <w:tab/>
        </w:r>
        <w:r>
          <w:fldChar w:fldCharType="begin"/>
        </w:r>
        <w:r>
          <w:instrText xml:space="preserve"> PAGEREF _Toc5167 \h </w:instrText>
        </w:r>
        <w:r>
          <w:fldChar w:fldCharType="separate"/>
        </w:r>
        <w:r>
          <w:t>42</w:t>
        </w:r>
        <w:r>
          <w:fldChar w:fldCharType="end"/>
        </w:r>
      </w:hyperlink>
    </w:p>
    <w:p>
      <w:pPr>
        <w:pStyle w:val="TOC2"/>
        <w:tabs>
          <w:tab w:val="right" w:leader="dot" w:pos="8306"/>
        </w:tabs>
      </w:pPr>
      <w:hyperlink w:anchor="_Toc15821" w:history="1">
        <w:r>
          <w:rPr>
            <w:rFonts w:ascii="仿宋" w:eastAsia="仿宋" w:hAnsi="仿宋" w:cs="仿宋" w:hint="eastAsia"/>
            <w:lang w:eastAsia="zh-CN"/>
          </w:rPr>
          <w:t>(四)、客户关系管理</w:t>
        </w:r>
        <w:r>
          <w:tab/>
        </w:r>
        <w:r>
          <w:fldChar w:fldCharType="begin"/>
        </w:r>
        <w:r>
          <w:instrText xml:space="preserve"> PAGEREF _Toc15821 \h </w:instrText>
        </w:r>
        <w:r>
          <w:fldChar w:fldCharType="separate"/>
        </w:r>
        <w:r>
          <w:t>44</w:t>
        </w:r>
        <w:r>
          <w:fldChar w:fldCharType="end"/>
        </w:r>
      </w:hyperlink>
    </w:p>
    <w:p>
      <w:pPr>
        <w:pStyle w:val="TOC1"/>
        <w:tabs>
          <w:tab w:val="right" w:leader="dot" w:pos="8306"/>
        </w:tabs>
      </w:pPr>
      <w:hyperlink w:anchor="_Toc25470" w:history="1">
        <w:r>
          <w:rPr>
            <w:rFonts w:ascii="仿宋" w:eastAsia="仿宋" w:hAnsi="仿宋" w:cs="仿宋" w:hint="eastAsia"/>
            <w:lang w:eastAsia="zh-CN"/>
          </w:rPr>
          <w:t>十、冷芯盒树脂项目经济效益</w:t>
        </w:r>
        <w:r>
          <w:tab/>
        </w:r>
        <w:r>
          <w:fldChar w:fldCharType="begin"/>
        </w:r>
        <w:r>
          <w:instrText xml:space="preserve"> PAGEREF _Toc25470 \h </w:instrText>
        </w:r>
        <w:r>
          <w:fldChar w:fldCharType="separate"/>
        </w:r>
        <w:r>
          <w:t>45</w:t>
        </w:r>
        <w:r>
          <w:fldChar w:fldCharType="end"/>
        </w:r>
      </w:hyperlink>
    </w:p>
    <w:p>
      <w:pPr>
        <w:pStyle w:val="TOC2"/>
        <w:tabs>
          <w:tab w:val="right" w:leader="dot" w:pos="8306"/>
        </w:tabs>
      </w:pPr>
      <w:hyperlink w:anchor="_Toc315" w:history="1">
        <w:r>
          <w:rPr>
            <w:rFonts w:ascii="仿宋" w:eastAsia="仿宋" w:hAnsi="仿宋" w:cs="仿宋" w:hint="eastAsia"/>
            <w:lang w:eastAsia="zh-CN"/>
          </w:rPr>
          <w:t>(一)、基本假设及基础参数选取</w:t>
        </w:r>
        <w:r>
          <w:tab/>
        </w:r>
        <w:r>
          <w:fldChar w:fldCharType="begin"/>
        </w:r>
        <w:r>
          <w:instrText xml:space="preserve"> PAGEREF _Toc315 \h </w:instrText>
        </w:r>
        <w:r>
          <w:fldChar w:fldCharType="separate"/>
        </w:r>
        <w:r>
          <w:t>45</w:t>
        </w:r>
        <w:r>
          <w:fldChar w:fldCharType="end"/>
        </w:r>
      </w:hyperlink>
    </w:p>
    <w:p>
      <w:pPr>
        <w:pStyle w:val="TOC2"/>
        <w:tabs>
          <w:tab w:val="right" w:leader="dot" w:pos="8306"/>
        </w:tabs>
      </w:pPr>
      <w:hyperlink w:anchor="_Toc22597" w:history="1">
        <w:r>
          <w:rPr>
            <w:rFonts w:ascii="仿宋" w:eastAsia="仿宋" w:hAnsi="仿宋" w:cs="仿宋" w:hint="eastAsia"/>
            <w:lang w:eastAsia="zh-CN"/>
          </w:rPr>
          <w:t>(二)、经济评价财务测算</w:t>
        </w:r>
        <w:r>
          <w:tab/>
        </w:r>
        <w:r>
          <w:fldChar w:fldCharType="begin"/>
        </w:r>
        <w:r>
          <w:instrText xml:space="preserve"> PAGEREF _Toc22597 \h </w:instrText>
        </w:r>
        <w:r>
          <w:fldChar w:fldCharType="separate"/>
        </w:r>
        <w:r>
          <w:t>46</w:t>
        </w:r>
        <w:r>
          <w:fldChar w:fldCharType="end"/>
        </w:r>
      </w:hyperlink>
    </w:p>
    <w:p>
      <w:pPr>
        <w:pStyle w:val="TOC2"/>
        <w:tabs>
          <w:tab w:val="right" w:leader="dot" w:pos="8306"/>
        </w:tabs>
      </w:pPr>
      <w:hyperlink w:anchor="_Toc27730" w:history="1">
        <w:r>
          <w:rPr>
            <w:rFonts w:ascii="仿宋" w:eastAsia="仿宋" w:hAnsi="仿宋" w:cs="仿宋" w:hint="eastAsia"/>
            <w:lang w:eastAsia="zh-CN"/>
          </w:rPr>
          <w:t>(三)、冷芯盒树脂项目盈利能力分析</w:t>
        </w:r>
        <w:r>
          <w:tab/>
        </w:r>
        <w:r>
          <w:fldChar w:fldCharType="begin"/>
        </w:r>
        <w:r>
          <w:instrText xml:space="preserve"> PAGEREF _Toc27730 \h </w:instrText>
        </w:r>
        <w:r>
          <w:fldChar w:fldCharType="separate"/>
        </w:r>
        <w:r>
          <w:t>47</w:t>
        </w:r>
        <w:r>
          <w:fldChar w:fldCharType="end"/>
        </w:r>
      </w:hyperlink>
    </w:p>
    <w:p>
      <w:pPr>
        <w:pStyle w:val="TOC2"/>
        <w:tabs>
          <w:tab w:val="right" w:leader="dot" w:pos="8306"/>
        </w:tabs>
      </w:pPr>
      <w:hyperlink w:anchor="_Toc9946" w:history="1">
        <w:r>
          <w:rPr>
            <w:rFonts w:ascii="仿宋" w:eastAsia="仿宋" w:hAnsi="仿宋" w:cs="仿宋" w:hint="eastAsia"/>
            <w:lang w:eastAsia="zh-CN"/>
          </w:rPr>
          <w:t>(四)、财务生存能力分析</w:t>
        </w:r>
        <w:r>
          <w:tab/>
        </w:r>
        <w:r>
          <w:fldChar w:fldCharType="begin"/>
        </w:r>
        <w:r>
          <w:instrText xml:space="preserve"> PAGEREF _Toc9946 \h </w:instrText>
        </w:r>
        <w:r>
          <w:fldChar w:fldCharType="separate"/>
        </w:r>
        <w:r>
          <w:t>48</w:t>
        </w:r>
        <w:r>
          <w:fldChar w:fldCharType="end"/>
        </w:r>
      </w:hyperlink>
    </w:p>
    <w:p>
      <w:pPr>
        <w:pStyle w:val="TOC2"/>
        <w:tabs>
          <w:tab w:val="right" w:leader="dot" w:pos="8306"/>
        </w:tabs>
      </w:pPr>
      <w:hyperlink w:anchor="_Toc3236" w:history="1">
        <w:r>
          <w:rPr>
            <w:rFonts w:ascii="仿宋" w:eastAsia="仿宋" w:hAnsi="仿宋" w:cs="仿宋" w:hint="eastAsia"/>
            <w:lang w:eastAsia="zh-CN"/>
          </w:rPr>
          <w:t>(五)、偿债能力分析</w:t>
        </w:r>
        <w:r>
          <w:tab/>
        </w:r>
        <w:r>
          <w:fldChar w:fldCharType="begin"/>
        </w:r>
        <w:r>
          <w:instrText xml:space="preserve"> PAGEREF _Toc3236 \h </w:instrText>
        </w:r>
        <w:r>
          <w:fldChar w:fldCharType="separate"/>
        </w:r>
        <w:r>
          <w:t>49</w:t>
        </w:r>
        <w:r>
          <w:fldChar w:fldCharType="end"/>
        </w:r>
      </w:hyperlink>
    </w:p>
    <w:p>
      <w:pPr>
        <w:pStyle w:val="TOC2"/>
        <w:tabs>
          <w:tab w:val="right" w:leader="dot" w:pos="8306"/>
        </w:tabs>
      </w:pPr>
      <w:hyperlink w:anchor="_Toc28370" w:history="1">
        <w:r>
          <w:rPr>
            <w:rFonts w:ascii="仿宋" w:eastAsia="仿宋" w:hAnsi="仿宋" w:cs="仿宋" w:hint="eastAsia"/>
            <w:lang w:eastAsia="zh-CN"/>
          </w:rPr>
          <w:t>(六)、经济评价结论</w:t>
        </w:r>
        <w:r>
          <w:tab/>
        </w:r>
        <w:r>
          <w:fldChar w:fldCharType="begin"/>
        </w:r>
        <w:r>
          <w:instrText xml:space="preserve"> PAGEREF _Toc28370 \h </w:instrText>
        </w:r>
        <w:r>
          <w:fldChar w:fldCharType="separate"/>
        </w:r>
        <w:r>
          <w:t>50</w:t>
        </w:r>
        <w:r>
          <w:fldChar w:fldCharType="end"/>
        </w:r>
      </w:hyperlink>
    </w:p>
    <w:p>
      <w:pPr>
        <w:pStyle w:val="TOC1"/>
        <w:tabs>
          <w:tab w:val="right" w:leader="dot" w:pos="8306"/>
        </w:tabs>
      </w:pPr>
      <w:hyperlink w:anchor="_Toc21139" w:history="1">
        <w:r>
          <w:rPr>
            <w:rFonts w:ascii="仿宋" w:eastAsia="仿宋" w:hAnsi="仿宋" w:cs="仿宋" w:hint="eastAsia"/>
            <w:lang w:eastAsia="zh-CN"/>
          </w:rPr>
          <w:t>十一、社会和环境责任</w:t>
        </w:r>
        <w:r>
          <w:tab/>
        </w:r>
        <w:r>
          <w:fldChar w:fldCharType="begin"/>
        </w:r>
        <w:r>
          <w:instrText xml:space="preserve"> PAGEREF _Toc21139 \h </w:instrText>
        </w:r>
        <w:r>
          <w:fldChar w:fldCharType="separate"/>
        </w:r>
        <w:r>
          <w:t>51</w:t>
        </w:r>
        <w:r>
          <w:fldChar w:fldCharType="end"/>
        </w:r>
      </w:hyperlink>
    </w:p>
    <w:p>
      <w:pPr>
        <w:pStyle w:val="TOC2"/>
        <w:tabs>
          <w:tab w:val="right" w:leader="dot" w:pos="8306"/>
        </w:tabs>
      </w:pPr>
      <w:hyperlink w:anchor="_Toc31138" w:history="1">
        <w:r>
          <w:rPr>
            <w:rFonts w:ascii="仿宋" w:eastAsia="仿宋" w:hAnsi="仿宋" w:cs="仿宋" w:hint="eastAsia"/>
            <w:lang w:eastAsia="zh-CN"/>
          </w:rPr>
          <w:t>(一)、社会责任冷芯盒树脂项目</w:t>
        </w:r>
        <w:r>
          <w:tab/>
        </w:r>
        <w:r>
          <w:fldChar w:fldCharType="begin"/>
        </w:r>
        <w:r>
          <w:instrText xml:space="preserve"> PAGEREF _Toc31138 \h </w:instrText>
        </w:r>
        <w:r>
          <w:fldChar w:fldCharType="separate"/>
        </w:r>
        <w:r>
          <w:t>51</w:t>
        </w:r>
        <w:r>
          <w:fldChar w:fldCharType="end"/>
        </w:r>
      </w:hyperlink>
    </w:p>
    <w:p>
      <w:pPr>
        <w:pStyle w:val="TOC2"/>
        <w:tabs>
          <w:tab w:val="right" w:leader="dot" w:pos="8306"/>
        </w:tabs>
      </w:pPr>
      <w:hyperlink w:anchor="_Toc31218" w:history="1">
        <w:r>
          <w:rPr>
            <w:rFonts w:ascii="仿宋" w:eastAsia="仿宋" w:hAnsi="仿宋" w:cs="仿宋" w:hint="eastAsia"/>
            <w:lang w:eastAsia="zh-CN"/>
          </w:rPr>
          <w:t>(二)、环境保护举措</w:t>
        </w:r>
        <w:r>
          <w:tab/>
        </w:r>
        <w:r>
          <w:fldChar w:fldCharType="begin"/>
        </w:r>
        <w:r>
          <w:instrText xml:space="preserve"> PAGEREF _Toc31218 \h </w:instrText>
        </w:r>
        <w:r>
          <w:fldChar w:fldCharType="separate"/>
        </w:r>
        <w:r>
          <w:t>51</w:t>
        </w:r>
        <w:r>
          <w:fldChar w:fldCharType="end"/>
        </w:r>
      </w:hyperlink>
    </w:p>
    <w:p>
      <w:pPr>
        <w:pStyle w:val="TOC2"/>
        <w:tabs>
          <w:tab w:val="right" w:leader="dot" w:pos="8306"/>
        </w:tabs>
      </w:pPr>
      <w:hyperlink w:anchor="_Toc4917" w:history="1">
        <w:r>
          <w:rPr>
            <w:rFonts w:ascii="仿宋" w:eastAsia="仿宋" w:hAnsi="仿宋" w:cs="仿宋" w:hint="eastAsia"/>
            <w:lang w:eastAsia="zh-CN"/>
          </w:rPr>
          <w:t>(三)、可持续发展倡议</w:t>
        </w:r>
        <w:r>
          <w:tab/>
        </w:r>
        <w:r>
          <w:fldChar w:fldCharType="begin"/>
        </w:r>
        <w:r>
          <w:instrText xml:space="preserve"> PAGEREF _Toc4917 \h </w:instrText>
        </w:r>
        <w:r>
          <w:fldChar w:fldCharType="separate"/>
        </w:r>
        <w:r>
          <w:t>52</w:t>
        </w:r>
        <w:r>
          <w:fldChar w:fldCharType="end"/>
        </w:r>
      </w:hyperlink>
    </w:p>
    <w:p>
      <w:pPr>
        <w:pStyle w:val="TOC1"/>
        <w:tabs>
          <w:tab w:val="right" w:leader="dot" w:pos="8306"/>
        </w:tabs>
      </w:pPr>
      <w:hyperlink w:anchor="_Toc18627" w:history="1">
        <w:r>
          <w:rPr>
            <w:rFonts w:ascii="仿宋" w:eastAsia="仿宋" w:hAnsi="仿宋" w:cs="仿宋" w:hint="eastAsia"/>
            <w:lang w:eastAsia="zh-CN"/>
          </w:rPr>
          <w:t>十二、市场营销策略</w:t>
        </w:r>
        <w:r>
          <w:tab/>
        </w:r>
        <w:r>
          <w:fldChar w:fldCharType="begin"/>
        </w:r>
        <w:r>
          <w:instrText xml:space="preserve"> PAGEREF _Toc18627 \h </w:instrText>
        </w:r>
        <w:r>
          <w:fldChar w:fldCharType="separate"/>
        </w:r>
        <w:r>
          <w:t>52</w:t>
        </w:r>
        <w:r>
          <w:fldChar w:fldCharType="end"/>
        </w:r>
      </w:hyperlink>
    </w:p>
    <w:p>
      <w:pPr>
        <w:pStyle w:val="TOC2"/>
        <w:tabs>
          <w:tab w:val="right" w:leader="dot" w:pos="8306"/>
        </w:tabs>
      </w:pPr>
      <w:hyperlink w:anchor="_Toc29767" w:history="1">
        <w:r>
          <w:rPr>
            <w:rFonts w:ascii="仿宋" w:eastAsia="仿宋" w:hAnsi="仿宋" w:cs="仿宋" w:hint="eastAsia"/>
            <w:lang w:eastAsia="zh-CN"/>
          </w:rPr>
          <w:t>(一)、市场定位和目标市场</w:t>
        </w:r>
        <w:r>
          <w:tab/>
        </w:r>
        <w:r>
          <w:fldChar w:fldCharType="begin"/>
        </w:r>
        <w:r>
          <w:instrText xml:space="preserve"> PAGEREF _Toc29767 \h </w:instrText>
        </w:r>
        <w:r>
          <w:fldChar w:fldCharType="separate"/>
        </w:r>
        <w:r>
          <w:t>52</w:t>
        </w:r>
        <w:r>
          <w:fldChar w:fldCharType="end"/>
        </w:r>
      </w:hyperlink>
    </w:p>
    <w:p>
      <w:pPr>
        <w:pStyle w:val="TOC2"/>
        <w:tabs>
          <w:tab w:val="right" w:leader="dot" w:pos="8306"/>
        </w:tabs>
      </w:pPr>
      <w:hyperlink w:anchor="_Toc23715" w:history="1">
        <w:r>
          <w:rPr>
            <w:rFonts w:ascii="仿宋" w:eastAsia="仿宋" w:hAnsi="仿宋" w:cs="仿宋" w:hint="eastAsia"/>
            <w:lang w:eastAsia="zh-CN"/>
          </w:rPr>
          <w:t>(二)、定价策略</w:t>
        </w:r>
        <w:r>
          <w:tab/>
        </w:r>
        <w:r>
          <w:fldChar w:fldCharType="begin"/>
        </w:r>
        <w:r>
          <w:instrText xml:space="preserve"> PAGEREF _Toc23715 \h </w:instrText>
        </w:r>
        <w:r>
          <w:fldChar w:fldCharType="separate"/>
        </w:r>
        <w:r>
          <w:t>53</w:t>
        </w:r>
        <w:r>
          <w:fldChar w:fldCharType="end"/>
        </w:r>
      </w:hyperlink>
    </w:p>
    <w:p>
      <w:pPr>
        <w:pStyle w:val="TOC2"/>
        <w:tabs>
          <w:tab w:val="right" w:leader="dot" w:pos="8306"/>
        </w:tabs>
      </w:pPr>
      <w:hyperlink w:anchor="_Toc13446" w:history="1">
        <w:r>
          <w:rPr>
            <w:rFonts w:ascii="仿宋" w:eastAsia="仿宋" w:hAnsi="仿宋" w:cs="仿宋" w:hint="eastAsia"/>
            <w:lang w:eastAsia="zh-CN"/>
          </w:rPr>
          <w:t>(三)、销售和推广策略</w:t>
        </w:r>
        <w:r>
          <w:tab/>
        </w:r>
        <w:r>
          <w:fldChar w:fldCharType="begin"/>
        </w:r>
        <w:r>
          <w:instrText xml:space="preserve"> PAGEREF _Toc13446 \h </w:instrText>
        </w:r>
        <w:r>
          <w:fldChar w:fldCharType="separate"/>
        </w:r>
        <w:r>
          <w:t>54</w:t>
        </w:r>
        <w:r>
          <w:fldChar w:fldCharType="end"/>
        </w:r>
      </w:hyperlink>
    </w:p>
    <w:p>
      <w:pPr>
        <w:pStyle w:val="TOC2"/>
        <w:tabs>
          <w:tab w:val="right" w:leader="dot" w:pos="8306"/>
        </w:tabs>
      </w:pPr>
      <w:hyperlink w:anchor="_Toc17641" w:history="1">
        <w:r>
          <w:rPr>
            <w:rFonts w:ascii="仿宋" w:eastAsia="仿宋" w:hAnsi="仿宋" w:cs="仿宋" w:hint="eastAsia"/>
            <w:lang w:eastAsia="zh-CN"/>
          </w:rPr>
          <w:t>(四)、销售渠道和分销策略</w:t>
        </w:r>
        <w:r>
          <w:tab/>
        </w:r>
        <w:r>
          <w:fldChar w:fldCharType="begin"/>
        </w:r>
        <w:r>
          <w:instrText xml:space="preserve"> PAGEREF _Toc17641 \h </w:instrText>
        </w:r>
        <w:r>
          <w:fldChar w:fldCharType="separate"/>
        </w:r>
        <w:r>
          <w:t>56</w:t>
        </w:r>
        <w:r>
          <w:fldChar w:fldCharType="end"/>
        </w:r>
      </w:hyperlink>
    </w:p>
    <w:p>
      <w:pPr>
        <w:pStyle w:val="TOC1"/>
        <w:tabs>
          <w:tab w:val="right" w:leader="dot" w:pos="8306"/>
        </w:tabs>
      </w:pPr>
      <w:hyperlink w:anchor="_Toc10950" w:history="1">
        <w:r>
          <w:rPr>
            <w:rFonts w:ascii="仿宋" w:eastAsia="仿宋" w:hAnsi="仿宋" w:cs="仿宋" w:hint="eastAsia"/>
            <w:lang w:eastAsia="zh-CN"/>
          </w:rPr>
          <w:t>十三、战略合作伙伴</w:t>
        </w:r>
        <w:r>
          <w:tab/>
        </w:r>
        <w:r>
          <w:fldChar w:fldCharType="begin"/>
        </w:r>
        <w:r>
          <w:instrText xml:space="preserve"> PAGEREF _Toc10950 \h </w:instrText>
        </w:r>
        <w:r>
          <w:fldChar w:fldCharType="separate"/>
        </w:r>
        <w:r>
          <w:t>57</w:t>
        </w:r>
        <w:r>
          <w:fldChar w:fldCharType="end"/>
        </w:r>
      </w:hyperlink>
    </w:p>
    <w:p>
      <w:pPr>
        <w:pStyle w:val="TOC2"/>
        <w:tabs>
          <w:tab w:val="right" w:leader="dot" w:pos="8306"/>
        </w:tabs>
      </w:pPr>
      <w:hyperlink w:anchor="_Toc22158" w:history="1">
        <w:r>
          <w:rPr>
            <w:rFonts w:ascii="仿宋" w:eastAsia="仿宋" w:hAnsi="仿宋" w:cs="仿宋" w:hint="eastAsia"/>
            <w:lang w:eastAsia="zh-CN"/>
          </w:rPr>
          <w:t>(一)、合作伙伴关系</w:t>
        </w:r>
        <w:r>
          <w:tab/>
        </w:r>
        <w:r>
          <w:fldChar w:fldCharType="begin"/>
        </w:r>
        <w:r>
          <w:instrText xml:space="preserve"> PAGEREF _Toc22158 \h </w:instrText>
        </w:r>
        <w:r>
          <w:fldChar w:fldCharType="separate"/>
        </w:r>
        <w:r>
          <w:t>57</w:t>
        </w:r>
        <w:r>
          <w:fldChar w:fldCharType="end"/>
        </w:r>
      </w:hyperlink>
    </w:p>
    <w:p>
      <w:pPr>
        <w:pStyle w:val="TOC2"/>
        <w:tabs>
          <w:tab w:val="right" w:leader="dot" w:pos="8306"/>
        </w:tabs>
      </w:pPr>
      <w:hyperlink w:anchor="_Toc5069" w:history="1">
        <w:r>
          <w:rPr>
            <w:rFonts w:ascii="仿宋" w:eastAsia="仿宋" w:hAnsi="仿宋" w:cs="仿宋" w:hint="eastAsia"/>
            <w:lang w:eastAsia="zh-CN"/>
          </w:rPr>
          <w:t>(二)、合作冷芯盒树脂项目</w:t>
        </w:r>
        <w:r>
          <w:tab/>
        </w:r>
        <w:r>
          <w:fldChar w:fldCharType="begin"/>
        </w:r>
        <w:r>
          <w:instrText xml:space="preserve"> PAGEREF _Toc5069 \h </w:instrText>
        </w:r>
        <w:r>
          <w:fldChar w:fldCharType="separate"/>
        </w:r>
        <w:r>
          <w:t>58</w:t>
        </w:r>
        <w:r>
          <w:fldChar w:fldCharType="end"/>
        </w:r>
      </w:hyperlink>
    </w:p>
    <w:p>
      <w:pPr>
        <w:pStyle w:val="TOC2"/>
        <w:tabs>
          <w:tab w:val="right" w:leader="dot" w:pos="8306"/>
        </w:tabs>
      </w:pPr>
      <w:hyperlink w:anchor="_Toc20546" w:history="1">
        <w:r>
          <w:rPr>
            <w:rFonts w:ascii="仿宋" w:eastAsia="仿宋" w:hAnsi="仿宋" w:cs="仿宋" w:hint="eastAsia"/>
            <w:lang w:eastAsia="zh-CN"/>
          </w:rPr>
          <w:t>(三)、合作伙伴的作用</w:t>
        </w:r>
        <w:r>
          <w:tab/>
        </w:r>
        <w:r>
          <w:fldChar w:fldCharType="begin"/>
        </w:r>
        <w:r>
          <w:instrText xml:space="preserve"> PAGEREF _Toc20546 \h </w:instrText>
        </w:r>
        <w:r>
          <w:fldChar w:fldCharType="separate"/>
        </w:r>
        <w:r>
          <w:t>58</w:t>
        </w:r>
        <w:r>
          <w:fldChar w:fldCharType="end"/>
        </w:r>
      </w:hyperlink>
    </w:p>
    <w:p>
      <w:pPr>
        <w:pStyle w:val="TOC1"/>
        <w:tabs>
          <w:tab w:val="right" w:leader="dot" w:pos="8306"/>
        </w:tabs>
      </w:pPr>
      <w:hyperlink w:anchor="_Toc23677" w:history="1">
        <w:r>
          <w:rPr>
            <w:rFonts w:ascii="仿宋" w:eastAsia="仿宋" w:hAnsi="仿宋" w:cs="仿宋" w:hint="eastAsia"/>
            <w:lang w:eastAsia="zh-CN"/>
          </w:rPr>
          <w:t>十四、冷芯盒树脂项目总结分析</w:t>
        </w:r>
        <w:r>
          <w:tab/>
        </w:r>
        <w:r>
          <w:fldChar w:fldCharType="begin"/>
        </w:r>
        <w:r>
          <w:instrText xml:space="preserve"> PAGEREF _Toc23677 \h </w:instrText>
        </w:r>
        <w:r>
          <w:fldChar w:fldCharType="separate"/>
        </w:r>
        <w:r>
          <w:t>59</w:t>
        </w:r>
        <w:r>
          <w:fldChar w:fldCharType="end"/>
        </w:r>
      </w:hyperlink>
    </w:p>
    <w:p>
      <w:pPr>
        <w:pStyle w:val="TOC1"/>
        <w:tabs>
          <w:tab w:val="right" w:leader="dot" w:pos="8306"/>
        </w:tabs>
      </w:pPr>
      <w:hyperlink w:anchor="_Toc22635" w:history="1">
        <w:r>
          <w:rPr>
            <w:rFonts w:ascii="仿宋" w:eastAsia="仿宋" w:hAnsi="仿宋" w:cs="仿宋" w:hint="eastAsia"/>
            <w:lang w:eastAsia="zh-CN"/>
          </w:rPr>
          <w:t>十五、风险分析</w:t>
        </w:r>
        <w:r>
          <w:tab/>
        </w:r>
        <w:r>
          <w:fldChar w:fldCharType="begin"/>
        </w:r>
        <w:r>
          <w:instrText xml:space="preserve"> PAGEREF _Toc22635 \h </w:instrText>
        </w:r>
        <w:r>
          <w:fldChar w:fldCharType="separate"/>
        </w:r>
        <w:r>
          <w:t>61</w:t>
        </w:r>
        <w:r>
          <w:fldChar w:fldCharType="end"/>
        </w:r>
      </w:hyperlink>
    </w:p>
    <w:p>
      <w:pPr>
        <w:pStyle w:val="TOC2"/>
        <w:tabs>
          <w:tab w:val="right" w:leader="dot" w:pos="8306"/>
        </w:tabs>
      </w:pPr>
      <w:hyperlink w:anchor="_Toc4721" w:history="1">
        <w:r>
          <w:rPr>
            <w:rFonts w:ascii="仿宋" w:eastAsia="仿宋" w:hAnsi="仿宋" w:cs="仿宋" w:hint="eastAsia"/>
            <w:lang w:eastAsia="zh-CN"/>
          </w:rPr>
          <w:t>(一)、内部风险</w:t>
        </w:r>
        <w:r>
          <w:tab/>
        </w:r>
        <w:r>
          <w:fldChar w:fldCharType="begin"/>
        </w:r>
        <w:r>
          <w:instrText xml:space="preserve"> PAGEREF _Toc4721 \h </w:instrText>
        </w:r>
        <w:r>
          <w:fldChar w:fldCharType="separate"/>
        </w:r>
        <w:r>
          <w:t>61</w:t>
        </w:r>
        <w:r>
          <w:fldChar w:fldCharType="end"/>
        </w:r>
      </w:hyperlink>
    </w:p>
    <w:p>
      <w:pPr>
        <w:pStyle w:val="TOC2"/>
        <w:tabs>
          <w:tab w:val="right" w:leader="dot" w:pos="8306"/>
        </w:tabs>
      </w:pPr>
      <w:hyperlink w:anchor="_Toc27616" w:history="1">
        <w:r>
          <w:rPr>
            <w:rFonts w:ascii="仿宋" w:eastAsia="仿宋" w:hAnsi="仿宋" w:cs="仿宋" w:hint="eastAsia"/>
            <w:lang w:eastAsia="zh-CN"/>
          </w:rPr>
          <w:t>(二)、外部风险</w:t>
        </w:r>
        <w:r>
          <w:tab/>
        </w:r>
        <w:r>
          <w:fldChar w:fldCharType="begin"/>
        </w:r>
        <w:r>
          <w:instrText xml:space="preserve"> PAGEREF _Toc27616 \h </w:instrText>
        </w:r>
        <w:r>
          <w:fldChar w:fldCharType="separate"/>
        </w:r>
        <w:r>
          <w:t>61</w:t>
        </w:r>
        <w:r>
          <w:fldChar w:fldCharType="end"/>
        </w:r>
      </w:hyperlink>
    </w:p>
    <w:p>
      <w:pPr>
        <w:pStyle w:val="TOC2"/>
        <w:tabs>
          <w:tab w:val="right" w:leader="dot" w:pos="8306"/>
        </w:tabs>
      </w:pPr>
      <w:hyperlink w:anchor="_Toc22077" w:history="1">
        <w:r>
          <w:rPr>
            <w:rFonts w:ascii="仿宋" w:eastAsia="仿宋" w:hAnsi="仿宋" w:cs="仿宋" w:hint="eastAsia"/>
            <w:lang w:eastAsia="zh-CN"/>
          </w:rPr>
          <w:t>(三)、风险管理策略</w:t>
        </w:r>
        <w:r>
          <w:tab/>
        </w:r>
        <w:r>
          <w:fldChar w:fldCharType="begin"/>
        </w:r>
        <w:r>
          <w:instrText xml:space="preserve"> PAGEREF _Toc22077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46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6684"/>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09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https://d.book118.com/936225005105010051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622500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2024-02-03T08:01:00Z</dcterms:created>
  <dcterms:modified xsi:type="dcterms:W3CDTF">2024-02-03T08:01:46Z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214E168019564ACBB959EC58E058BB57_11</vt:lpwstr>
  </property>
  <property fmtid="{D5CDD505-2E9C-101B-9397-08002B2CF9AE}" pid="3" name="KSOProductBuildVer">
    <vt:lpwstr>2052-12.1.0.16250</vt:lpwstr>
  </property>
</Properties>
</file>