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凿岩机项目规划设计蓝图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42" w:history="1">
        <w:r>
          <w:rPr>
            <w:rFonts w:ascii="仿宋" w:eastAsia="仿宋" w:hAnsi="仿宋" w:cs="仿宋" w:hint="eastAsia"/>
            <w:lang w:eastAsia="zh-CN"/>
          </w:rPr>
          <w:t>序言</w:t>
        </w:r>
        <w:r>
          <w:tab/>
        </w:r>
        <w:r>
          <w:fldChar w:fldCharType="begin"/>
        </w:r>
        <w:r>
          <w:instrText xml:space="preserve"> PAGEREF _Toc22542 \h </w:instrText>
        </w:r>
        <w:r>
          <w:fldChar w:fldCharType="separate"/>
        </w:r>
        <w:r>
          <w:t>3</w:t>
        </w:r>
        <w:r>
          <w:fldChar w:fldCharType="end"/>
        </w:r>
      </w:hyperlink>
    </w:p>
    <w:p>
      <w:pPr>
        <w:pStyle w:val="TOC1"/>
        <w:tabs>
          <w:tab w:val="right" w:leader="dot" w:pos="8306"/>
        </w:tabs>
      </w:pPr>
      <w:hyperlink w:anchor="_Toc31584" w:history="1">
        <w:r>
          <w:rPr>
            <w:rFonts w:ascii="仿宋" w:eastAsia="仿宋" w:hAnsi="仿宋" w:cs="仿宋" w:hint="eastAsia"/>
            <w:lang w:eastAsia="zh-CN"/>
          </w:rPr>
          <w:t>一、市场分析、调研</w:t>
        </w:r>
        <w:r>
          <w:tab/>
        </w:r>
        <w:r>
          <w:fldChar w:fldCharType="begin"/>
        </w:r>
        <w:r>
          <w:instrText xml:space="preserve"> PAGEREF _Toc31584 \h </w:instrText>
        </w:r>
        <w:r>
          <w:fldChar w:fldCharType="separate"/>
        </w:r>
        <w:r>
          <w:t>3</w:t>
        </w:r>
        <w:r>
          <w:fldChar w:fldCharType="end"/>
        </w:r>
      </w:hyperlink>
    </w:p>
    <w:p>
      <w:pPr>
        <w:pStyle w:val="TOC2"/>
        <w:tabs>
          <w:tab w:val="right" w:leader="dot" w:pos="8306"/>
        </w:tabs>
      </w:pPr>
      <w:hyperlink w:anchor="_Toc18276" w:history="1">
        <w:r>
          <w:rPr>
            <w:rFonts w:ascii="仿宋" w:eastAsia="仿宋" w:hAnsi="仿宋" w:cs="仿宋" w:hint="eastAsia"/>
            <w:lang w:eastAsia="zh-CN"/>
          </w:rPr>
          <w:t>(一)、凿岩机行业分析</w:t>
        </w:r>
        <w:r>
          <w:tab/>
        </w:r>
        <w:r>
          <w:fldChar w:fldCharType="begin"/>
        </w:r>
        <w:r>
          <w:instrText xml:space="preserve"> PAGEREF _Toc18276 \h </w:instrText>
        </w:r>
        <w:r>
          <w:fldChar w:fldCharType="separate"/>
        </w:r>
        <w:r>
          <w:t>3</w:t>
        </w:r>
        <w:r>
          <w:fldChar w:fldCharType="end"/>
        </w:r>
      </w:hyperlink>
    </w:p>
    <w:p>
      <w:pPr>
        <w:pStyle w:val="TOC2"/>
        <w:tabs>
          <w:tab w:val="right" w:leader="dot" w:pos="8306"/>
        </w:tabs>
      </w:pPr>
      <w:hyperlink w:anchor="_Toc5916" w:history="1">
        <w:r>
          <w:rPr>
            <w:rFonts w:ascii="仿宋" w:eastAsia="仿宋" w:hAnsi="仿宋" w:cs="仿宋" w:hint="eastAsia"/>
            <w:lang w:eastAsia="zh-CN"/>
          </w:rPr>
          <w:t>(二)、凿岩机市场分析预测</w:t>
        </w:r>
        <w:r>
          <w:tab/>
        </w:r>
        <w:r>
          <w:fldChar w:fldCharType="begin"/>
        </w:r>
        <w:r>
          <w:instrText xml:space="preserve"> PAGEREF _Toc5916 \h </w:instrText>
        </w:r>
        <w:r>
          <w:fldChar w:fldCharType="separate"/>
        </w:r>
        <w:r>
          <w:t>4</w:t>
        </w:r>
        <w:r>
          <w:fldChar w:fldCharType="end"/>
        </w:r>
      </w:hyperlink>
    </w:p>
    <w:p>
      <w:pPr>
        <w:pStyle w:val="TOC1"/>
        <w:tabs>
          <w:tab w:val="right" w:leader="dot" w:pos="8306"/>
        </w:tabs>
      </w:pPr>
      <w:hyperlink w:anchor="_Toc19356" w:history="1">
        <w:r>
          <w:rPr>
            <w:rFonts w:ascii="仿宋" w:eastAsia="仿宋" w:hAnsi="仿宋" w:cs="仿宋" w:hint="eastAsia"/>
            <w:lang w:eastAsia="zh-CN"/>
          </w:rPr>
          <w:t>二、凿岩机项目选址可行性分析</w:t>
        </w:r>
        <w:r>
          <w:tab/>
        </w:r>
        <w:r>
          <w:fldChar w:fldCharType="begin"/>
        </w:r>
        <w:r>
          <w:instrText xml:space="preserve"> PAGEREF _Toc19356 \h </w:instrText>
        </w:r>
        <w:r>
          <w:fldChar w:fldCharType="separate"/>
        </w:r>
        <w:r>
          <w:t>4</w:t>
        </w:r>
        <w:r>
          <w:fldChar w:fldCharType="end"/>
        </w:r>
      </w:hyperlink>
    </w:p>
    <w:p>
      <w:pPr>
        <w:pStyle w:val="TOC2"/>
        <w:tabs>
          <w:tab w:val="right" w:leader="dot" w:pos="8306"/>
        </w:tabs>
      </w:pPr>
      <w:hyperlink w:anchor="_Toc18007" w:history="1">
        <w:r>
          <w:rPr>
            <w:rFonts w:ascii="仿宋" w:eastAsia="仿宋" w:hAnsi="仿宋" w:cs="仿宋" w:hint="eastAsia"/>
            <w:lang w:eastAsia="zh-CN"/>
          </w:rPr>
          <w:t>(一)、凿岩机项目选址</w:t>
        </w:r>
        <w:r>
          <w:tab/>
        </w:r>
        <w:r>
          <w:fldChar w:fldCharType="begin"/>
        </w:r>
        <w:r>
          <w:instrText xml:space="preserve"> PAGEREF _Toc18007 \h </w:instrText>
        </w:r>
        <w:r>
          <w:fldChar w:fldCharType="separate"/>
        </w:r>
        <w:r>
          <w:t>4</w:t>
        </w:r>
        <w:r>
          <w:fldChar w:fldCharType="end"/>
        </w:r>
      </w:hyperlink>
    </w:p>
    <w:p>
      <w:pPr>
        <w:pStyle w:val="TOC2"/>
        <w:tabs>
          <w:tab w:val="right" w:leader="dot" w:pos="8306"/>
        </w:tabs>
      </w:pPr>
      <w:hyperlink w:anchor="_Toc17380" w:history="1">
        <w:r>
          <w:rPr>
            <w:rFonts w:ascii="仿宋" w:eastAsia="仿宋" w:hAnsi="仿宋" w:cs="仿宋" w:hint="eastAsia"/>
            <w:lang w:eastAsia="zh-CN"/>
          </w:rPr>
          <w:t>(二)、用地控制指标</w:t>
        </w:r>
        <w:r>
          <w:tab/>
        </w:r>
        <w:r>
          <w:fldChar w:fldCharType="begin"/>
        </w:r>
        <w:r>
          <w:instrText xml:space="preserve"> PAGEREF _Toc17380 \h </w:instrText>
        </w:r>
        <w:r>
          <w:fldChar w:fldCharType="separate"/>
        </w:r>
        <w:r>
          <w:t>5</w:t>
        </w:r>
        <w:r>
          <w:fldChar w:fldCharType="end"/>
        </w:r>
      </w:hyperlink>
    </w:p>
    <w:p>
      <w:pPr>
        <w:pStyle w:val="TOC2"/>
        <w:tabs>
          <w:tab w:val="right" w:leader="dot" w:pos="8306"/>
        </w:tabs>
      </w:pPr>
      <w:hyperlink w:anchor="_Toc7856" w:history="1">
        <w:r>
          <w:rPr>
            <w:rFonts w:ascii="仿宋" w:eastAsia="仿宋" w:hAnsi="仿宋" w:cs="仿宋" w:hint="eastAsia"/>
            <w:lang w:eastAsia="zh-CN"/>
          </w:rPr>
          <w:t>(三)、节约用地措施</w:t>
        </w:r>
        <w:r>
          <w:tab/>
        </w:r>
        <w:r>
          <w:fldChar w:fldCharType="begin"/>
        </w:r>
        <w:r>
          <w:instrText xml:space="preserve"> PAGEREF _Toc7856 \h </w:instrText>
        </w:r>
        <w:r>
          <w:fldChar w:fldCharType="separate"/>
        </w:r>
        <w:r>
          <w:t>6</w:t>
        </w:r>
        <w:r>
          <w:fldChar w:fldCharType="end"/>
        </w:r>
      </w:hyperlink>
    </w:p>
    <w:p>
      <w:pPr>
        <w:pStyle w:val="TOC2"/>
        <w:tabs>
          <w:tab w:val="right" w:leader="dot" w:pos="8306"/>
        </w:tabs>
      </w:pPr>
      <w:hyperlink w:anchor="_Toc32229" w:history="1">
        <w:r>
          <w:rPr>
            <w:rFonts w:ascii="仿宋" w:eastAsia="仿宋" w:hAnsi="仿宋" w:cs="仿宋" w:hint="eastAsia"/>
            <w:lang w:eastAsia="zh-CN"/>
          </w:rPr>
          <w:t>(四)、总图布置方案</w:t>
        </w:r>
        <w:r>
          <w:tab/>
        </w:r>
        <w:r>
          <w:fldChar w:fldCharType="begin"/>
        </w:r>
        <w:r>
          <w:instrText xml:space="preserve"> PAGEREF _Toc32229 \h </w:instrText>
        </w:r>
        <w:r>
          <w:fldChar w:fldCharType="separate"/>
        </w:r>
        <w:r>
          <w:t>7</w:t>
        </w:r>
        <w:r>
          <w:fldChar w:fldCharType="end"/>
        </w:r>
      </w:hyperlink>
    </w:p>
    <w:p>
      <w:pPr>
        <w:pStyle w:val="TOC2"/>
        <w:tabs>
          <w:tab w:val="right" w:leader="dot" w:pos="8306"/>
        </w:tabs>
      </w:pPr>
      <w:hyperlink w:anchor="_Toc5030" w:history="1">
        <w:r>
          <w:rPr>
            <w:rFonts w:ascii="仿宋" w:eastAsia="仿宋" w:hAnsi="仿宋" w:cs="仿宋" w:hint="eastAsia"/>
            <w:lang w:eastAsia="zh-CN"/>
          </w:rPr>
          <w:t>(五)、选址综合评价</w:t>
        </w:r>
        <w:r>
          <w:tab/>
        </w:r>
        <w:r>
          <w:fldChar w:fldCharType="begin"/>
        </w:r>
        <w:r>
          <w:instrText xml:space="preserve"> PAGEREF _Toc5030 \h </w:instrText>
        </w:r>
        <w:r>
          <w:fldChar w:fldCharType="separate"/>
        </w:r>
        <w:r>
          <w:t>9</w:t>
        </w:r>
        <w:r>
          <w:fldChar w:fldCharType="end"/>
        </w:r>
      </w:hyperlink>
    </w:p>
    <w:p>
      <w:pPr>
        <w:pStyle w:val="TOC1"/>
        <w:tabs>
          <w:tab w:val="right" w:leader="dot" w:pos="8306"/>
        </w:tabs>
      </w:pPr>
      <w:hyperlink w:anchor="_Toc29107" w:history="1">
        <w:r>
          <w:rPr>
            <w:rFonts w:ascii="仿宋" w:eastAsia="仿宋" w:hAnsi="仿宋" w:cs="仿宋" w:hint="eastAsia"/>
            <w:lang w:eastAsia="zh-CN"/>
          </w:rPr>
          <w:t>三、工艺说明</w:t>
        </w:r>
        <w:r>
          <w:tab/>
        </w:r>
        <w:r>
          <w:fldChar w:fldCharType="begin"/>
        </w:r>
        <w:r>
          <w:instrText xml:space="preserve"> PAGEREF _Toc29107 \h </w:instrText>
        </w:r>
        <w:r>
          <w:fldChar w:fldCharType="separate"/>
        </w:r>
        <w:r>
          <w:t>10</w:t>
        </w:r>
        <w:r>
          <w:fldChar w:fldCharType="end"/>
        </w:r>
      </w:hyperlink>
    </w:p>
    <w:p>
      <w:pPr>
        <w:pStyle w:val="TOC2"/>
        <w:tabs>
          <w:tab w:val="right" w:leader="dot" w:pos="8306"/>
        </w:tabs>
      </w:pPr>
      <w:hyperlink w:anchor="_Toc3401" w:history="1">
        <w:r>
          <w:rPr>
            <w:rFonts w:ascii="仿宋" w:eastAsia="仿宋" w:hAnsi="仿宋" w:cs="仿宋" w:hint="eastAsia"/>
            <w:lang w:eastAsia="zh-CN"/>
          </w:rPr>
          <w:t>(一)、技术管理特点</w:t>
        </w:r>
        <w:r>
          <w:tab/>
        </w:r>
        <w:r>
          <w:fldChar w:fldCharType="begin"/>
        </w:r>
        <w:r>
          <w:instrText xml:space="preserve"> PAGEREF _Toc3401 \h </w:instrText>
        </w:r>
        <w:r>
          <w:fldChar w:fldCharType="separate"/>
        </w:r>
        <w:r>
          <w:t>10</w:t>
        </w:r>
        <w:r>
          <w:fldChar w:fldCharType="end"/>
        </w:r>
      </w:hyperlink>
    </w:p>
    <w:p>
      <w:pPr>
        <w:pStyle w:val="TOC2"/>
        <w:tabs>
          <w:tab w:val="right" w:leader="dot" w:pos="8306"/>
        </w:tabs>
      </w:pPr>
      <w:hyperlink w:anchor="_Toc7746" w:history="1">
        <w:r>
          <w:rPr>
            <w:rFonts w:ascii="仿宋" w:eastAsia="仿宋" w:hAnsi="仿宋" w:cs="仿宋" w:hint="eastAsia"/>
            <w:lang w:eastAsia="zh-CN"/>
          </w:rPr>
          <w:t>(二)、凿岩机项目工艺技术设计方案</w:t>
        </w:r>
        <w:r>
          <w:tab/>
        </w:r>
        <w:r>
          <w:fldChar w:fldCharType="begin"/>
        </w:r>
        <w:r>
          <w:instrText xml:space="preserve"> PAGEREF _Toc7746 \h </w:instrText>
        </w:r>
        <w:r>
          <w:fldChar w:fldCharType="separate"/>
        </w:r>
        <w:r>
          <w:t>11</w:t>
        </w:r>
        <w:r>
          <w:fldChar w:fldCharType="end"/>
        </w:r>
      </w:hyperlink>
    </w:p>
    <w:p>
      <w:pPr>
        <w:pStyle w:val="TOC2"/>
        <w:tabs>
          <w:tab w:val="right" w:leader="dot" w:pos="8306"/>
        </w:tabs>
      </w:pPr>
      <w:hyperlink w:anchor="_Toc29015" w:history="1">
        <w:r>
          <w:rPr>
            <w:rFonts w:ascii="仿宋" w:eastAsia="仿宋" w:hAnsi="仿宋" w:cs="仿宋" w:hint="eastAsia"/>
            <w:lang w:eastAsia="zh-CN"/>
          </w:rPr>
          <w:t>(三)、设备选型方案</w:t>
        </w:r>
        <w:r>
          <w:tab/>
        </w:r>
        <w:r>
          <w:fldChar w:fldCharType="begin"/>
        </w:r>
        <w:r>
          <w:instrText xml:space="preserve"> PAGEREF _Toc29015 \h </w:instrText>
        </w:r>
        <w:r>
          <w:fldChar w:fldCharType="separate"/>
        </w:r>
        <w:r>
          <w:t>12</w:t>
        </w:r>
        <w:r>
          <w:fldChar w:fldCharType="end"/>
        </w:r>
      </w:hyperlink>
    </w:p>
    <w:p>
      <w:pPr>
        <w:pStyle w:val="TOC1"/>
        <w:tabs>
          <w:tab w:val="right" w:leader="dot" w:pos="8306"/>
        </w:tabs>
      </w:pPr>
      <w:hyperlink w:anchor="_Toc4745" w:history="1">
        <w:r>
          <w:rPr>
            <w:rFonts w:ascii="仿宋" w:eastAsia="仿宋" w:hAnsi="仿宋" w:cs="仿宋" w:hint="eastAsia"/>
            <w:lang w:eastAsia="zh-CN"/>
          </w:rPr>
          <w:t>四、凿岩机项目概论</w:t>
        </w:r>
        <w:r>
          <w:tab/>
        </w:r>
        <w:r>
          <w:fldChar w:fldCharType="begin"/>
        </w:r>
        <w:r>
          <w:instrText xml:space="preserve"> PAGEREF _Toc4745 \h </w:instrText>
        </w:r>
        <w:r>
          <w:fldChar w:fldCharType="separate"/>
        </w:r>
        <w:r>
          <w:t>13</w:t>
        </w:r>
        <w:r>
          <w:fldChar w:fldCharType="end"/>
        </w:r>
      </w:hyperlink>
    </w:p>
    <w:p>
      <w:pPr>
        <w:pStyle w:val="TOC2"/>
        <w:tabs>
          <w:tab w:val="right" w:leader="dot" w:pos="8306"/>
        </w:tabs>
      </w:pPr>
      <w:hyperlink w:anchor="_Toc6741" w:history="1">
        <w:r>
          <w:rPr>
            <w:rFonts w:ascii="仿宋" w:eastAsia="仿宋" w:hAnsi="仿宋" w:cs="仿宋" w:hint="eastAsia"/>
            <w:lang w:eastAsia="zh-CN"/>
          </w:rPr>
          <w:t>(一)、凿岩机项目概况</w:t>
        </w:r>
        <w:r>
          <w:tab/>
        </w:r>
        <w:r>
          <w:fldChar w:fldCharType="begin"/>
        </w:r>
        <w:r>
          <w:instrText xml:space="preserve"> PAGEREF _Toc6741 \h </w:instrText>
        </w:r>
        <w:r>
          <w:fldChar w:fldCharType="separate"/>
        </w:r>
        <w:r>
          <w:t>13</w:t>
        </w:r>
        <w:r>
          <w:fldChar w:fldCharType="end"/>
        </w:r>
      </w:hyperlink>
    </w:p>
    <w:p>
      <w:pPr>
        <w:pStyle w:val="TOC2"/>
        <w:tabs>
          <w:tab w:val="right" w:leader="dot" w:pos="8306"/>
        </w:tabs>
      </w:pPr>
      <w:hyperlink w:anchor="_Toc20665" w:history="1">
        <w:r>
          <w:rPr>
            <w:rFonts w:ascii="仿宋" w:eastAsia="仿宋" w:hAnsi="仿宋" w:cs="仿宋" w:hint="eastAsia"/>
            <w:lang w:eastAsia="zh-CN"/>
          </w:rPr>
          <w:t>(二)、凿岩机项目目标</w:t>
        </w:r>
        <w:r>
          <w:tab/>
        </w:r>
        <w:r>
          <w:fldChar w:fldCharType="begin"/>
        </w:r>
        <w:r>
          <w:instrText xml:space="preserve"> PAGEREF _Toc20665 \h </w:instrText>
        </w:r>
        <w:r>
          <w:fldChar w:fldCharType="separate"/>
        </w:r>
        <w:r>
          <w:t>15</w:t>
        </w:r>
        <w:r>
          <w:fldChar w:fldCharType="end"/>
        </w:r>
      </w:hyperlink>
    </w:p>
    <w:p>
      <w:pPr>
        <w:pStyle w:val="TOC2"/>
        <w:tabs>
          <w:tab w:val="right" w:leader="dot" w:pos="8306"/>
        </w:tabs>
      </w:pPr>
      <w:hyperlink w:anchor="_Toc21609" w:history="1">
        <w:r>
          <w:rPr>
            <w:rFonts w:ascii="仿宋" w:eastAsia="仿宋" w:hAnsi="仿宋" w:cs="仿宋" w:hint="eastAsia"/>
            <w:lang w:eastAsia="zh-CN"/>
          </w:rPr>
          <w:t>(三)、凿岩机项目提出的理由</w:t>
        </w:r>
        <w:r>
          <w:tab/>
        </w:r>
        <w:r>
          <w:fldChar w:fldCharType="begin"/>
        </w:r>
        <w:r>
          <w:instrText xml:space="preserve"> PAGEREF _Toc21609 \h </w:instrText>
        </w:r>
        <w:r>
          <w:fldChar w:fldCharType="separate"/>
        </w:r>
        <w:r>
          <w:t>16</w:t>
        </w:r>
        <w:r>
          <w:fldChar w:fldCharType="end"/>
        </w:r>
      </w:hyperlink>
    </w:p>
    <w:p>
      <w:pPr>
        <w:pStyle w:val="TOC2"/>
        <w:tabs>
          <w:tab w:val="right" w:leader="dot" w:pos="8306"/>
        </w:tabs>
      </w:pPr>
      <w:hyperlink w:anchor="_Toc25650" w:history="1">
        <w:r>
          <w:rPr>
            <w:rFonts w:ascii="仿宋" w:eastAsia="仿宋" w:hAnsi="仿宋" w:cs="仿宋" w:hint="eastAsia"/>
            <w:lang w:eastAsia="zh-CN"/>
          </w:rPr>
          <w:t>(四)、凿岩机项目意义</w:t>
        </w:r>
        <w:r>
          <w:tab/>
        </w:r>
        <w:r>
          <w:fldChar w:fldCharType="begin"/>
        </w:r>
        <w:r>
          <w:instrText xml:space="preserve"> PAGEREF _Toc25650 \h </w:instrText>
        </w:r>
        <w:r>
          <w:fldChar w:fldCharType="separate"/>
        </w:r>
        <w:r>
          <w:t>18</w:t>
        </w:r>
        <w:r>
          <w:fldChar w:fldCharType="end"/>
        </w:r>
      </w:hyperlink>
    </w:p>
    <w:p>
      <w:pPr>
        <w:pStyle w:val="TOC2"/>
        <w:tabs>
          <w:tab w:val="right" w:leader="dot" w:pos="8306"/>
        </w:tabs>
      </w:pPr>
      <w:hyperlink w:anchor="_Toc30203" w:history="1">
        <w:r>
          <w:rPr>
            <w:rFonts w:ascii="仿宋" w:eastAsia="仿宋" w:hAnsi="仿宋" w:cs="仿宋" w:hint="eastAsia"/>
            <w:lang w:eastAsia="zh-CN"/>
          </w:rPr>
          <w:t>(五)、凿岩机项目背景</w:t>
        </w:r>
        <w:r>
          <w:tab/>
        </w:r>
        <w:r>
          <w:fldChar w:fldCharType="begin"/>
        </w:r>
        <w:r>
          <w:instrText xml:space="preserve"> PAGEREF _Toc30203 \h </w:instrText>
        </w:r>
        <w:r>
          <w:fldChar w:fldCharType="separate"/>
        </w:r>
        <w:r>
          <w:t>19</w:t>
        </w:r>
        <w:r>
          <w:fldChar w:fldCharType="end"/>
        </w:r>
      </w:hyperlink>
    </w:p>
    <w:p>
      <w:pPr>
        <w:pStyle w:val="TOC1"/>
        <w:tabs>
          <w:tab w:val="right" w:leader="dot" w:pos="8306"/>
        </w:tabs>
      </w:pPr>
      <w:hyperlink w:anchor="_Toc2079" w:history="1">
        <w:r>
          <w:rPr>
            <w:rFonts w:ascii="仿宋" w:eastAsia="仿宋" w:hAnsi="仿宋" w:cs="仿宋" w:hint="eastAsia"/>
            <w:lang w:eastAsia="zh-CN"/>
          </w:rPr>
          <w:t>五、凿岩机项目危机管理</w:t>
        </w:r>
        <w:r>
          <w:tab/>
        </w:r>
        <w:r>
          <w:fldChar w:fldCharType="begin"/>
        </w:r>
        <w:r>
          <w:instrText xml:space="preserve"> PAGEREF _Toc2079 \h </w:instrText>
        </w:r>
        <w:r>
          <w:fldChar w:fldCharType="separate"/>
        </w:r>
        <w:r>
          <w:t>20</w:t>
        </w:r>
        <w:r>
          <w:fldChar w:fldCharType="end"/>
        </w:r>
      </w:hyperlink>
    </w:p>
    <w:p>
      <w:pPr>
        <w:pStyle w:val="TOC2"/>
        <w:tabs>
          <w:tab w:val="right" w:leader="dot" w:pos="8306"/>
        </w:tabs>
      </w:pPr>
      <w:hyperlink w:anchor="_Toc6762" w:history="1">
        <w:r>
          <w:rPr>
            <w:rFonts w:ascii="仿宋" w:eastAsia="仿宋" w:hAnsi="仿宋" w:cs="仿宋" w:hint="eastAsia"/>
            <w:lang w:eastAsia="zh-CN"/>
          </w:rPr>
          <w:t>(一)、危机预警与识别</w:t>
        </w:r>
        <w:r>
          <w:tab/>
        </w:r>
        <w:r>
          <w:fldChar w:fldCharType="begin"/>
        </w:r>
        <w:r>
          <w:instrText xml:space="preserve"> PAGEREF _Toc6762 \h </w:instrText>
        </w:r>
        <w:r>
          <w:fldChar w:fldCharType="separate"/>
        </w:r>
        <w:r>
          <w:t>20</w:t>
        </w:r>
        <w:r>
          <w:fldChar w:fldCharType="end"/>
        </w:r>
      </w:hyperlink>
    </w:p>
    <w:p>
      <w:pPr>
        <w:pStyle w:val="TOC2"/>
        <w:tabs>
          <w:tab w:val="right" w:leader="dot" w:pos="8306"/>
        </w:tabs>
      </w:pPr>
      <w:hyperlink w:anchor="_Toc27607" w:history="1">
        <w:r>
          <w:rPr>
            <w:rFonts w:ascii="仿宋" w:eastAsia="仿宋" w:hAnsi="仿宋" w:cs="仿宋" w:hint="eastAsia"/>
            <w:lang w:eastAsia="zh-CN"/>
          </w:rPr>
          <w:t>(二)、危机应对与恢复</w:t>
        </w:r>
        <w:r>
          <w:tab/>
        </w:r>
        <w:r>
          <w:fldChar w:fldCharType="begin"/>
        </w:r>
        <w:r>
          <w:instrText xml:space="preserve"> PAGEREF _Toc27607 \h </w:instrText>
        </w:r>
        <w:r>
          <w:fldChar w:fldCharType="separate"/>
        </w:r>
        <w:r>
          <w:t>21</w:t>
        </w:r>
        <w:r>
          <w:fldChar w:fldCharType="end"/>
        </w:r>
      </w:hyperlink>
    </w:p>
    <w:p>
      <w:pPr>
        <w:pStyle w:val="TOC1"/>
        <w:tabs>
          <w:tab w:val="right" w:leader="dot" w:pos="8306"/>
        </w:tabs>
      </w:pPr>
      <w:hyperlink w:anchor="_Toc30548" w:history="1">
        <w:r>
          <w:rPr>
            <w:rFonts w:ascii="仿宋" w:eastAsia="仿宋" w:hAnsi="仿宋" w:cs="仿宋" w:hint="eastAsia"/>
            <w:lang w:eastAsia="zh-CN"/>
          </w:rPr>
          <w:t>六、凿岩机项目可持续发展</w:t>
        </w:r>
        <w:r>
          <w:tab/>
        </w:r>
        <w:r>
          <w:fldChar w:fldCharType="begin"/>
        </w:r>
        <w:r>
          <w:instrText xml:space="preserve"> PAGEREF _Toc30548 \h </w:instrText>
        </w:r>
        <w:r>
          <w:fldChar w:fldCharType="separate"/>
        </w:r>
        <w:r>
          <w:t>22</w:t>
        </w:r>
        <w:r>
          <w:fldChar w:fldCharType="end"/>
        </w:r>
      </w:hyperlink>
    </w:p>
    <w:p>
      <w:pPr>
        <w:pStyle w:val="TOC2"/>
        <w:tabs>
          <w:tab w:val="right" w:leader="dot" w:pos="8306"/>
        </w:tabs>
      </w:pPr>
      <w:hyperlink w:anchor="_Toc19327" w:history="1">
        <w:r>
          <w:rPr>
            <w:rFonts w:ascii="仿宋" w:eastAsia="仿宋" w:hAnsi="仿宋" w:cs="仿宋" w:hint="eastAsia"/>
            <w:lang w:eastAsia="zh-CN"/>
          </w:rPr>
          <w:t>(一)、可持续战略与实践</w:t>
        </w:r>
        <w:r>
          <w:tab/>
        </w:r>
        <w:r>
          <w:fldChar w:fldCharType="begin"/>
        </w:r>
        <w:r>
          <w:instrText xml:space="preserve"> PAGEREF _Toc19327 \h </w:instrText>
        </w:r>
        <w:r>
          <w:fldChar w:fldCharType="separate"/>
        </w:r>
        <w:r>
          <w:t>22</w:t>
        </w:r>
        <w:r>
          <w:fldChar w:fldCharType="end"/>
        </w:r>
      </w:hyperlink>
    </w:p>
    <w:p>
      <w:pPr>
        <w:pStyle w:val="TOC2"/>
        <w:tabs>
          <w:tab w:val="right" w:leader="dot" w:pos="8306"/>
        </w:tabs>
      </w:pPr>
      <w:hyperlink w:anchor="_Toc18760" w:history="1">
        <w:r>
          <w:rPr>
            <w:rFonts w:ascii="仿宋" w:eastAsia="仿宋" w:hAnsi="仿宋" w:cs="仿宋" w:hint="eastAsia"/>
            <w:lang w:eastAsia="zh-CN"/>
          </w:rPr>
          <w:t>(二)、环保与社会责任</w:t>
        </w:r>
        <w:r>
          <w:tab/>
        </w:r>
        <w:r>
          <w:fldChar w:fldCharType="begin"/>
        </w:r>
        <w:r>
          <w:instrText xml:space="preserve"> PAGEREF _Toc18760 \h </w:instrText>
        </w:r>
        <w:r>
          <w:fldChar w:fldCharType="separate"/>
        </w:r>
        <w:r>
          <w:t>23</w:t>
        </w:r>
        <w:r>
          <w:fldChar w:fldCharType="end"/>
        </w:r>
      </w:hyperlink>
    </w:p>
    <w:p>
      <w:pPr>
        <w:pStyle w:val="TOC1"/>
        <w:tabs>
          <w:tab w:val="right" w:leader="dot" w:pos="8306"/>
        </w:tabs>
      </w:pPr>
      <w:hyperlink w:anchor="_Toc1663" w:history="1">
        <w:r>
          <w:rPr>
            <w:rFonts w:ascii="仿宋" w:eastAsia="仿宋" w:hAnsi="仿宋" w:cs="仿宋" w:hint="eastAsia"/>
            <w:lang w:eastAsia="zh-CN"/>
          </w:rPr>
          <w:t>七、凿岩机项目技术管理</w:t>
        </w:r>
        <w:r>
          <w:tab/>
        </w:r>
        <w:r>
          <w:fldChar w:fldCharType="begin"/>
        </w:r>
        <w:r>
          <w:instrText xml:space="preserve"> PAGEREF _Toc1663 \h </w:instrText>
        </w:r>
        <w:r>
          <w:fldChar w:fldCharType="separate"/>
        </w:r>
        <w:r>
          <w:t>24</w:t>
        </w:r>
        <w:r>
          <w:fldChar w:fldCharType="end"/>
        </w:r>
      </w:hyperlink>
    </w:p>
    <w:p>
      <w:pPr>
        <w:pStyle w:val="TOC2"/>
        <w:tabs>
          <w:tab w:val="right" w:leader="dot" w:pos="8306"/>
        </w:tabs>
      </w:pPr>
      <w:hyperlink w:anchor="_Toc31448" w:history="1">
        <w:r>
          <w:rPr>
            <w:rFonts w:ascii="仿宋" w:eastAsia="仿宋" w:hAnsi="仿宋" w:cs="仿宋" w:hint="eastAsia"/>
            <w:lang w:eastAsia="zh-CN"/>
          </w:rPr>
          <w:t>(一)、技术方案选用方向</w:t>
        </w:r>
        <w:r>
          <w:tab/>
        </w:r>
        <w:r>
          <w:fldChar w:fldCharType="begin"/>
        </w:r>
        <w:r>
          <w:instrText xml:space="preserve"> PAGEREF _Toc31448 \h </w:instrText>
        </w:r>
        <w:r>
          <w:fldChar w:fldCharType="separate"/>
        </w:r>
        <w:r>
          <w:t>24</w:t>
        </w:r>
        <w:r>
          <w:fldChar w:fldCharType="end"/>
        </w:r>
      </w:hyperlink>
    </w:p>
    <w:p>
      <w:pPr>
        <w:pStyle w:val="TOC2"/>
        <w:tabs>
          <w:tab w:val="right" w:leader="dot" w:pos="8306"/>
        </w:tabs>
      </w:pPr>
      <w:hyperlink w:anchor="_Toc27328" w:history="1">
        <w:r>
          <w:rPr>
            <w:rFonts w:ascii="仿宋" w:eastAsia="仿宋" w:hAnsi="仿宋" w:cs="仿宋" w:hint="eastAsia"/>
            <w:lang w:eastAsia="zh-CN"/>
          </w:rPr>
          <w:t>(二)、工艺技术方案选用原则</w:t>
        </w:r>
        <w:r>
          <w:tab/>
        </w:r>
        <w:r>
          <w:fldChar w:fldCharType="begin"/>
        </w:r>
        <w:r>
          <w:instrText xml:space="preserve"> PAGEREF _Toc27328 \h </w:instrText>
        </w:r>
        <w:r>
          <w:fldChar w:fldCharType="separate"/>
        </w:r>
        <w:r>
          <w:t>25</w:t>
        </w:r>
        <w:r>
          <w:fldChar w:fldCharType="end"/>
        </w:r>
      </w:hyperlink>
    </w:p>
    <w:p>
      <w:pPr>
        <w:pStyle w:val="TOC2"/>
        <w:tabs>
          <w:tab w:val="right" w:leader="dot" w:pos="8306"/>
        </w:tabs>
      </w:pPr>
      <w:hyperlink w:anchor="_Toc356" w:history="1">
        <w:r>
          <w:rPr>
            <w:rFonts w:ascii="仿宋" w:eastAsia="仿宋" w:hAnsi="仿宋" w:cs="仿宋" w:hint="eastAsia"/>
            <w:lang w:eastAsia="zh-CN"/>
          </w:rPr>
          <w:t>(三)、工艺技术方案要求</w:t>
        </w:r>
        <w:r>
          <w:tab/>
        </w:r>
        <w:r>
          <w:fldChar w:fldCharType="begin"/>
        </w:r>
        <w:r>
          <w:instrText xml:space="preserve"> PAGEREF _Toc356 \h </w:instrText>
        </w:r>
        <w:r>
          <w:fldChar w:fldCharType="separate"/>
        </w:r>
        <w:r>
          <w:t>27</w:t>
        </w:r>
        <w:r>
          <w:fldChar w:fldCharType="end"/>
        </w:r>
      </w:hyperlink>
    </w:p>
    <w:p>
      <w:pPr>
        <w:pStyle w:val="TOC1"/>
        <w:tabs>
          <w:tab w:val="right" w:leader="dot" w:pos="8306"/>
        </w:tabs>
      </w:pPr>
      <w:hyperlink w:anchor="_Toc25301" w:history="1">
        <w:r>
          <w:rPr>
            <w:rFonts w:ascii="仿宋" w:eastAsia="仿宋" w:hAnsi="仿宋" w:cs="仿宋" w:hint="eastAsia"/>
            <w:lang w:eastAsia="zh-CN"/>
          </w:rPr>
          <w:t>八、凿岩机项目计划安排</w:t>
        </w:r>
        <w:r>
          <w:tab/>
        </w:r>
        <w:r>
          <w:fldChar w:fldCharType="begin"/>
        </w:r>
        <w:r>
          <w:instrText xml:space="preserve"> PAGEREF _Toc25301 \h </w:instrText>
        </w:r>
        <w:r>
          <w:fldChar w:fldCharType="separate"/>
        </w:r>
        <w:r>
          <w:t>30</w:t>
        </w:r>
        <w:r>
          <w:fldChar w:fldCharType="end"/>
        </w:r>
      </w:hyperlink>
    </w:p>
    <w:p>
      <w:pPr>
        <w:pStyle w:val="TOC2"/>
        <w:tabs>
          <w:tab w:val="right" w:leader="dot" w:pos="8306"/>
        </w:tabs>
      </w:pPr>
      <w:hyperlink w:anchor="_Toc1302" w:history="1">
        <w:r>
          <w:rPr>
            <w:rFonts w:ascii="仿宋" w:eastAsia="仿宋" w:hAnsi="仿宋" w:cs="仿宋" w:hint="eastAsia"/>
            <w:lang w:eastAsia="zh-CN"/>
          </w:rPr>
          <w:t>(一)、建设周期</w:t>
        </w:r>
        <w:r>
          <w:tab/>
        </w:r>
        <w:r>
          <w:fldChar w:fldCharType="begin"/>
        </w:r>
        <w:r>
          <w:instrText xml:space="preserve"> PAGEREF _Toc1302 \h </w:instrText>
        </w:r>
        <w:r>
          <w:fldChar w:fldCharType="separate"/>
        </w:r>
        <w:r>
          <w:t>30</w:t>
        </w:r>
        <w:r>
          <w:fldChar w:fldCharType="end"/>
        </w:r>
      </w:hyperlink>
    </w:p>
    <w:p>
      <w:pPr>
        <w:pStyle w:val="TOC2"/>
        <w:tabs>
          <w:tab w:val="right" w:leader="dot" w:pos="8306"/>
        </w:tabs>
      </w:pPr>
      <w:hyperlink w:anchor="_Toc26241" w:history="1">
        <w:r>
          <w:rPr>
            <w:rFonts w:ascii="仿宋" w:eastAsia="仿宋" w:hAnsi="仿宋" w:cs="仿宋" w:hint="eastAsia"/>
            <w:lang w:eastAsia="zh-CN"/>
          </w:rPr>
          <w:t>(二)、建设进度</w:t>
        </w:r>
        <w:r>
          <w:tab/>
        </w:r>
        <w:r>
          <w:fldChar w:fldCharType="begin"/>
        </w:r>
        <w:r>
          <w:instrText xml:space="preserve"> PAGEREF _Toc26241 \h </w:instrText>
        </w:r>
        <w:r>
          <w:fldChar w:fldCharType="separate"/>
        </w:r>
        <w:r>
          <w:t>30</w:t>
        </w:r>
        <w:r>
          <w:fldChar w:fldCharType="end"/>
        </w:r>
      </w:hyperlink>
    </w:p>
    <w:p>
      <w:pPr>
        <w:pStyle w:val="TOC2"/>
        <w:tabs>
          <w:tab w:val="right" w:leader="dot" w:pos="8306"/>
        </w:tabs>
      </w:pPr>
      <w:hyperlink w:anchor="_Toc21992" w:history="1">
        <w:r>
          <w:rPr>
            <w:rFonts w:ascii="仿宋" w:eastAsia="仿宋" w:hAnsi="仿宋" w:cs="仿宋" w:hint="eastAsia"/>
            <w:lang w:eastAsia="zh-CN"/>
          </w:rPr>
          <w:t>(三)、进度安排注意事项</w:t>
        </w:r>
        <w:r>
          <w:tab/>
        </w:r>
        <w:r>
          <w:fldChar w:fldCharType="begin"/>
        </w:r>
        <w:r>
          <w:instrText xml:space="preserve"> PAGEREF _Toc21992 \h </w:instrText>
        </w:r>
        <w:r>
          <w:fldChar w:fldCharType="separate"/>
        </w:r>
        <w:r>
          <w:t>31</w:t>
        </w:r>
        <w:r>
          <w:fldChar w:fldCharType="end"/>
        </w:r>
      </w:hyperlink>
    </w:p>
    <w:p>
      <w:pPr>
        <w:pStyle w:val="TOC2"/>
        <w:tabs>
          <w:tab w:val="right" w:leader="dot" w:pos="8306"/>
        </w:tabs>
      </w:pPr>
      <w:hyperlink w:anchor="_Toc18476" w:history="1">
        <w:r>
          <w:rPr>
            <w:rFonts w:ascii="仿宋" w:eastAsia="仿宋" w:hAnsi="仿宋" w:cs="仿宋" w:hint="eastAsia"/>
            <w:lang w:eastAsia="zh-CN"/>
          </w:rPr>
          <w:t>(四)、人力资源配置</w:t>
        </w:r>
        <w:r>
          <w:tab/>
        </w:r>
        <w:r>
          <w:fldChar w:fldCharType="begin"/>
        </w:r>
        <w:r>
          <w:instrText xml:space="preserve"> PAGEREF _Toc18476 \h </w:instrText>
        </w:r>
        <w:r>
          <w:fldChar w:fldCharType="separate"/>
        </w:r>
        <w:r>
          <w:t>33</w:t>
        </w:r>
        <w:r>
          <w:fldChar w:fldCharType="end"/>
        </w:r>
      </w:hyperlink>
    </w:p>
    <w:p>
      <w:pPr>
        <w:pStyle w:val="TOC1"/>
        <w:tabs>
          <w:tab w:val="right" w:leader="dot" w:pos="8306"/>
        </w:tabs>
      </w:pPr>
      <w:hyperlink w:anchor="_Toc32169" w:history="1">
        <w:r>
          <w:rPr>
            <w:rFonts w:ascii="仿宋" w:eastAsia="仿宋" w:hAnsi="仿宋" w:cs="仿宋" w:hint="eastAsia"/>
            <w:lang w:eastAsia="zh-CN"/>
          </w:rPr>
          <w:t>九、凿岩机项目社会影响</w:t>
        </w:r>
        <w:r>
          <w:tab/>
        </w:r>
        <w:r>
          <w:fldChar w:fldCharType="begin"/>
        </w:r>
        <w:r>
          <w:instrText xml:space="preserve"> PAGEREF _Toc32169 \h </w:instrText>
        </w:r>
        <w:r>
          <w:fldChar w:fldCharType="separate"/>
        </w:r>
        <w:r>
          <w:t>34</w:t>
        </w:r>
        <w:r>
          <w:fldChar w:fldCharType="end"/>
        </w:r>
      </w:hyperlink>
    </w:p>
    <w:p>
      <w:pPr>
        <w:pStyle w:val="TOC2"/>
        <w:tabs>
          <w:tab w:val="right" w:leader="dot" w:pos="8306"/>
        </w:tabs>
      </w:pPr>
      <w:hyperlink w:anchor="_Toc3912" w:history="1">
        <w:r>
          <w:rPr>
            <w:rFonts w:ascii="仿宋" w:eastAsia="仿宋" w:hAnsi="仿宋" w:cs="仿宋" w:hint="eastAsia"/>
            <w:lang w:eastAsia="zh-CN"/>
          </w:rPr>
          <w:t>(一)、社会责任与义务</w:t>
        </w:r>
        <w:r>
          <w:tab/>
        </w:r>
        <w:r>
          <w:fldChar w:fldCharType="begin"/>
        </w:r>
        <w:r>
          <w:instrText xml:space="preserve"> PAGEREF _Toc3912 \h </w:instrText>
        </w:r>
        <w:r>
          <w:fldChar w:fldCharType="separate"/>
        </w:r>
        <w:r>
          <w:t>34</w:t>
        </w:r>
        <w:r>
          <w:fldChar w:fldCharType="end"/>
        </w:r>
      </w:hyperlink>
    </w:p>
    <w:p>
      <w:pPr>
        <w:pStyle w:val="TOC2"/>
        <w:tabs>
          <w:tab w:val="right" w:leader="dot" w:pos="8306"/>
        </w:tabs>
      </w:pPr>
      <w:hyperlink w:anchor="_Toc32603" w:history="1">
        <w:r>
          <w:rPr>
            <w:rFonts w:ascii="仿宋" w:eastAsia="仿宋" w:hAnsi="仿宋" w:cs="仿宋" w:hint="eastAsia"/>
            <w:lang w:eastAsia="zh-CN"/>
          </w:rPr>
          <w:t>(二)、社会参与与沟通</w:t>
        </w:r>
        <w:r>
          <w:tab/>
        </w:r>
        <w:r>
          <w:fldChar w:fldCharType="begin"/>
        </w:r>
        <w:r>
          <w:instrText xml:space="preserve"> PAGEREF _Toc32603 \h </w:instrText>
        </w:r>
        <w:r>
          <w:fldChar w:fldCharType="separate"/>
        </w:r>
        <w:r>
          <w:t>35</w:t>
        </w:r>
        <w:r>
          <w:fldChar w:fldCharType="end"/>
        </w:r>
      </w:hyperlink>
    </w:p>
    <w:p>
      <w:pPr>
        <w:pStyle w:val="TOC1"/>
        <w:tabs>
          <w:tab w:val="right" w:leader="dot" w:pos="8306"/>
        </w:tabs>
      </w:pPr>
      <w:hyperlink w:anchor="_Toc20160" w:history="1">
        <w:r>
          <w:rPr>
            <w:rFonts w:ascii="仿宋" w:eastAsia="仿宋" w:hAnsi="仿宋" w:cs="仿宋" w:hint="eastAsia"/>
            <w:lang w:eastAsia="zh-CN"/>
          </w:rPr>
          <w:t>十、凿岩机项目人力资源培养与发展</w:t>
        </w:r>
        <w:r>
          <w:tab/>
        </w:r>
        <w:r>
          <w:fldChar w:fldCharType="begin"/>
        </w:r>
        <w:r>
          <w:instrText xml:space="preserve"> PAGEREF _Toc20160 \h </w:instrText>
        </w:r>
        <w:r>
          <w:fldChar w:fldCharType="separate"/>
        </w:r>
        <w:r>
          <w:t>35</w:t>
        </w:r>
        <w:r>
          <w:fldChar w:fldCharType="end"/>
        </w:r>
      </w:hyperlink>
    </w:p>
    <w:p>
      <w:pPr>
        <w:pStyle w:val="TOC2"/>
        <w:tabs>
          <w:tab w:val="right" w:leader="dot" w:pos="8306"/>
        </w:tabs>
      </w:pPr>
      <w:hyperlink w:anchor="_Toc5735" w:history="1">
        <w:r>
          <w:rPr>
            <w:rFonts w:ascii="仿宋" w:eastAsia="仿宋" w:hAnsi="仿宋" w:cs="仿宋" w:hint="eastAsia"/>
            <w:lang w:eastAsia="zh-CN"/>
          </w:rPr>
          <w:t>(一)、人才需求与规划</w:t>
        </w:r>
        <w:r>
          <w:tab/>
        </w:r>
        <w:r>
          <w:fldChar w:fldCharType="begin"/>
        </w:r>
        <w:r>
          <w:instrText xml:space="preserve"> PAGEREF _Toc5735 \h </w:instrText>
        </w:r>
        <w:r>
          <w:fldChar w:fldCharType="separate"/>
        </w:r>
        <w:r>
          <w:t>35</w:t>
        </w:r>
        <w:r>
          <w:fldChar w:fldCharType="end"/>
        </w:r>
      </w:hyperlink>
    </w:p>
    <w:p>
      <w:pPr>
        <w:pStyle w:val="TOC2"/>
        <w:tabs>
          <w:tab w:val="right" w:leader="dot" w:pos="8306"/>
        </w:tabs>
      </w:pPr>
      <w:hyperlink w:anchor="_Toc8156" w:history="1">
        <w:r>
          <w:rPr>
            <w:rFonts w:ascii="仿宋" w:eastAsia="仿宋" w:hAnsi="仿宋" w:cs="仿宋" w:hint="eastAsia"/>
            <w:lang w:eastAsia="zh-CN"/>
          </w:rPr>
          <w:t>(二)、培训与发展计划</w:t>
        </w:r>
        <w:r>
          <w:tab/>
        </w:r>
        <w:r>
          <w:fldChar w:fldCharType="begin"/>
        </w:r>
        <w:r>
          <w:instrText xml:space="preserve"> PAGEREF _Toc8156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2" w:history="1">
        <w:r>
          <w:rPr>
            <w:rFonts w:ascii="仿宋" w:eastAsia="仿宋" w:hAnsi="仿宋" w:cs="仿宋" w:hint="eastAsia"/>
            <w:lang w:eastAsia="zh-CN"/>
          </w:rPr>
          <w:t>十一、凿岩机项目投资规划</w:t>
        </w:r>
        <w:r>
          <w:tab/>
        </w:r>
        <w:r>
          <w:fldChar w:fldCharType="begin"/>
        </w:r>
        <w:r>
          <w:instrText xml:space="preserve"> PAGEREF _Toc7282 \h </w:instrText>
        </w:r>
        <w:r>
          <w:fldChar w:fldCharType="separate"/>
        </w:r>
        <w:r>
          <w:t>37</w:t>
        </w:r>
        <w:r>
          <w:fldChar w:fldCharType="end"/>
        </w:r>
      </w:hyperlink>
    </w:p>
    <w:p>
      <w:pPr>
        <w:pStyle w:val="TOC2"/>
        <w:tabs>
          <w:tab w:val="right" w:leader="dot" w:pos="8306"/>
        </w:tabs>
      </w:pPr>
      <w:hyperlink w:anchor="_Toc27967" w:history="1">
        <w:r>
          <w:rPr>
            <w:rFonts w:ascii="仿宋" w:eastAsia="仿宋" w:hAnsi="仿宋" w:cs="仿宋" w:hint="eastAsia"/>
            <w:lang w:eastAsia="zh-CN"/>
          </w:rPr>
          <w:t>(一)、凿岩机项目总投资估算</w:t>
        </w:r>
        <w:r>
          <w:tab/>
        </w:r>
        <w:r>
          <w:fldChar w:fldCharType="begin"/>
        </w:r>
        <w:r>
          <w:instrText xml:space="preserve"> PAGEREF _Toc27967 \h </w:instrText>
        </w:r>
        <w:r>
          <w:fldChar w:fldCharType="separate"/>
        </w:r>
        <w:r>
          <w:t>37</w:t>
        </w:r>
        <w:r>
          <w:fldChar w:fldCharType="end"/>
        </w:r>
      </w:hyperlink>
    </w:p>
    <w:p>
      <w:pPr>
        <w:pStyle w:val="TOC2"/>
        <w:tabs>
          <w:tab w:val="right" w:leader="dot" w:pos="8306"/>
        </w:tabs>
      </w:pPr>
      <w:hyperlink w:anchor="_Toc13019" w:history="1">
        <w:r>
          <w:rPr>
            <w:rFonts w:ascii="仿宋" w:eastAsia="仿宋" w:hAnsi="仿宋" w:cs="仿宋" w:hint="eastAsia"/>
            <w:lang w:eastAsia="zh-CN"/>
          </w:rPr>
          <w:t>(二)、资金筹措</w:t>
        </w:r>
        <w:r>
          <w:tab/>
        </w:r>
        <w:r>
          <w:fldChar w:fldCharType="begin"/>
        </w:r>
        <w:r>
          <w:instrText xml:space="preserve"> PAGEREF _Toc13019 \h </w:instrText>
        </w:r>
        <w:r>
          <w:fldChar w:fldCharType="separate"/>
        </w:r>
        <w:r>
          <w:t>38</w:t>
        </w:r>
        <w:r>
          <w:fldChar w:fldCharType="end"/>
        </w:r>
      </w:hyperlink>
    </w:p>
    <w:p>
      <w:pPr>
        <w:pStyle w:val="TOC1"/>
        <w:tabs>
          <w:tab w:val="right" w:leader="dot" w:pos="8306"/>
        </w:tabs>
      </w:pPr>
      <w:hyperlink w:anchor="_Toc22255" w:history="1">
        <w:r>
          <w:rPr>
            <w:rFonts w:ascii="仿宋" w:eastAsia="仿宋" w:hAnsi="仿宋" w:cs="仿宋" w:hint="eastAsia"/>
            <w:lang w:eastAsia="zh-CN"/>
          </w:rPr>
          <w:t>十二、凿岩机项目财务管理</w:t>
        </w:r>
        <w:r>
          <w:tab/>
        </w:r>
        <w:r>
          <w:fldChar w:fldCharType="begin"/>
        </w:r>
        <w:r>
          <w:instrText xml:space="preserve"> PAGEREF _Toc22255 \h </w:instrText>
        </w:r>
        <w:r>
          <w:fldChar w:fldCharType="separate"/>
        </w:r>
        <w:r>
          <w:t>39</w:t>
        </w:r>
        <w:r>
          <w:fldChar w:fldCharType="end"/>
        </w:r>
      </w:hyperlink>
    </w:p>
    <w:p>
      <w:pPr>
        <w:pStyle w:val="TOC2"/>
        <w:tabs>
          <w:tab w:val="right" w:leader="dot" w:pos="8306"/>
        </w:tabs>
      </w:pPr>
      <w:hyperlink w:anchor="_Toc29993" w:history="1">
        <w:r>
          <w:rPr>
            <w:rFonts w:ascii="仿宋" w:eastAsia="仿宋" w:hAnsi="仿宋" w:cs="仿宋" w:hint="eastAsia"/>
            <w:lang w:eastAsia="zh-CN"/>
          </w:rPr>
          <w:t>(一)、资金需求大</w:t>
        </w:r>
        <w:r>
          <w:tab/>
        </w:r>
        <w:r>
          <w:fldChar w:fldCharType="begin"/>
        </w:r>
        <w:r>
          <w:instrText xml:space="preserve"> PAGEREF _Toc29993 \h </w:instrText>
        </w:r>
        <w:r>
          <w:fldChar w:fldCharType="separate"/>
        </w:r>
        <w:r>
          <w:t>39</w:t>
        </w:r>
        <w:r>
          <w:fldChar w:fldCharType="end"/>
        </w:r>
      </w:hyperlink>
    </w:p>
    <w:p>
      <w:pPr>
        <w:pStyle w:val="TOC2"/>
        <w:tabs>
          <w:tab w:val="right" w:leader="dot" w:pos="8306"/>
        </w:tabs>
      </w:pPr>
      <w:hyperlink w:anchor="_Toc32648" w:history="1">
        <w:r>
          <w:rPr>
            <w:rFonts w:ascii="仿宋" w:eastAsia="仿宋" w:hAnsi="仿宋" w:cs="仿宋" w:hint="eastAsia"/>
            <w:lang w:eastAsia="zh-CN"/>
          </w:rPr>
          <w:t>(二)、研发周期长</w:t>
        </w:r>
        <w:r>
          <w:tab/>
        </w:r>
        <w:r>
          <w:fldChar w:fldCharType="begin"/>
        </w:r>
        <w:r>
          <w:instrText xml:space="preserve"> PAGEREF _Toc32648 \h </w:instrText>
        </w:r>
        <w:r>
          <w:fldChar w:fldCharType="separate"/>
        </w:r>
        <w:r>
          <w:t>40</w:t>
        </w:r>
        <w:r>
          <w:fldChar w:fldCharType="end"/>
        </w:r>
      </w:hyperlink>
    </w:p>
    <w:p>
      <w:pPr>
        <w:pStyle w:val="TOC2"/>
        <w:tabs>
          <w:tab w:val="right" w:leader="dot" w:pos="8306"/>
        </w:tabs>
      </w:pPr>
      <w:hyperlink w:anchor="_Toc25590" w:history="1">
        <w:r>
          <w:rPr>
            <w:rFonts w:ascii="仿宋" w:eastAsia="仿宋" w:hAnsi="仿宋" w:cs="仿宋" w:hint="eastAsia"/>
            <w:lang w:eastAsia="zh-CN"/>
          </w:rPr>
          <w:t>(三)、市场风险大</w:t>
        </w:r>
        <w:r>
          <w:tab/>
        </w:r>
        <w:r>
          <w:fldChar w:fldCharType="begin"/>
        </w:r>
        <w:r>
          <w:instrText xml:space="preserve"> PAGEREF _Toc25590 \h </w:instrText>
        </w:r>
        <w:r>
          <w:fldChar w:fldCharType="separate"/>
        </w:r>
        <w:r>
          <w:t>41</w:t>
        </w:r>
        <w:r>
          <w:fldChar w:fldCharType="end"/>
        </w:r>
      </w:hyperlink>
    </w:p>
    <w:p>
      <w:pPr>
        <w:pStyle w:val="TOC2"/>
        <w:tabs>
          <w:tab w:val="right" w:leader="dot" w:pos="8306"/>
        </w:tabs>
      </w:pPr>
      <w:hyperlink w:anchor="_Toc21504" w:history="1">
        <w:r>
          <w:rPr>
            <w:rFonts w:ascii="仿宋" w:eastAsia="仿宋" w:hAnsi="仿宋" w:cs="仿宋" w:hint="eastAsia"/>
            <w:lang w:eastAsia="zh-CN"/>
          </w:rPr>
          <w:t>(四)、利润率高</w:t>
        </w:r>
        <w:r>
          <w:tab/>
        </w:r>
        <w:r>
          <w:fldChar w:fldCharType="begin"/>
        </w:r>
        <w:r>
          <w:instrText xml:space="preserve"> PAGEREF _Toc21504 \h </w:instrText>
        </w:r>
        <w:r>
          <w:fldChar w:fldCharType="separate"/>
        </w:r>
        <w:r>
          <w:t>44</w:t>
        </w:r>
        <w:r>
          <w:fldChar w:fldCharType="end"/>
        </w:r>
      </w:hyperlink>
    </w:p>
    <w:p>
      <w:pPr>
        <w:pStyle w:val="TOC1"/>
        <w:tabs>
          <w:tab w:val="right" w:leader="dot" w:pos="8306"/>
        </w:tabs>
      </w:pPr>
      <w:hyperlink w:anchor="_Toc29715" w:history="1">
        <w:r>
          <w:rPr>
            <w:rFonts w:ascii="仿宋" w:eastAsia="仿宋" w:hAnsi="仿宋" w:cs="仿宋" w:hint="eastAsia"/>
            <w:lang w:eastAsia="zh-CN"/>
          </w:rPr>
          <w:t>十三、供应链管理</w:t>
        </w:r>
        <w:r>
          <w:tab/>
        </w:r>
        <w:r>
          <w:fldChar w:fldCharType="begin"/>
        </w:r>
        <w:r>
          <w:instrText xml:space="preserve"> PAGEREF _Toc29715 \h </w:instrText>
        </w:r>
        <w:r>
          <w:fldChar w:fldCharType="separate"/>
        </w:r>
        <w:r>
          <w:t>46</w:t>
        </w:r>
        <w:r>
          <w:fldChar w:fldCharType="end"/>
        </w:r>
      </w:hyperlink>
    </w:p>
    <w:p>
      <w:pPr>
        <w:pStyle w:val="TOC2"/>
        <w:tabs>
          <w:tab w:val="right" w:leader="dot" w:pos="8306"/>
        </w:tabs>
      </w:pPr>
      <w:hyperlink w:anchor="_Toc10930" w:history="1">
        <w:r>
          <w:rPr>
            <w:rFonts w:ascii="仿宋" w:eastAsia="仿宋" w:hAnsi="仿宋" w:cs="仿宋" w:hint="eastAsia"/>
            <w:lang w:eastAsia="zh-CN"/>
          </w:rPr>
          <w:t>(一)、供应链战略规划</w:t>
        </w:r>
        <w:r>
          <w:tab/>
        </w:r>
        <w:r>
          <w:fldChar w:fldCharType="begin"/>
        </w:r>
        <w:r>
          <w:instrText xml:space="preserve"> PAGEREF _Toc10930 \h </w:instrText>
        </w:r>
        <w:r>
          <w:fldChar w:fldCharType="separate"/>
        </w:r>
        <w:r>
          <w:t>46</w:t>
        </w:r>
        <w:r>
          <w:fldChar w:fldCharType="end"/>
        </w:r>
      </w:hyperlink>
    </w:p>
    <w:p>
      <w:pPr>
        <w:pStyle w:val="TOC2"/>
        <w:tabs>
          <w:tab w:val="right" w:leader="dot" w:pos="8306"/>
        </w:tabs>
      </w:pPr>
      <w:hyperlink w:anchor="_Toc19457" w:history="1">
        <w:r>
          <w:rPr>
            <w:rFonts w:ascii="仿宋" w:eastAsia="仿宋" w:hAnsi="仿宋" w:cs="仿宋" w:hint="eastAsia"/>
            <w:lang w:eastAsia="zh-CN"/>
          </w:rPr>
          <w:t>(二)、供应商选择与合作</w:t>
        </w:r>
        <w:r>
          <w:tab/>
        </w:r>
        <w:r>
          <w:fldChar w:fldCharType="begin"/>
        </w:r>
        <w:r>
          <w:instrText xml:space="preserve"> PAGEREF _Toc19457 \h </w:instrText>
        </w:r>
        <w:r>
          <w:fldChar w:fldCharType="separate"/>
        </w:r>
        <w:r>
          <w:t>47</w:t>
        </w:r>
        <w:r>
          <w:fldChar w:fldCharType="end"/>
        </w:r>
      </w:hyperlink>
    </w:p>
    <w:p>
      <w:pPr>
        <w:pStyle w:val="TOC2"/>
        <w:tabs>
          <w:tab w:val="right" w:leader="dot" w:pos="8306"/>
        </w:tabs>
      </w:pPr>
      <w:hyperlink w:anchor="_Toc15232" w:history="1">
        <w:r>
          <w:rPr>
            <w:rFonts w:ascii="仿宋" w:eastAsia="仿宋" w:hAnsi="仿宋" w:cs="仿宋" w:hint="eastAsia"/>
            <w:lang w:eastAsia="zh-CN"/>
          </w:rPr>
          <w:t>(三)、物流与库存管理</w:t>
        </w:r>
        <w:r>
          <w:tab/>
        </w:r>
        <w:r>
          <w:fldChar w:fldCharType="begin"/>
        </w:r>
        <w:r>
          <w:instrText xml:space="preserve"> PAGEREF _Toc15232 \h </w:instrText>
        </w:r>
        <w:r>
          <w:fldChar w:fldCharType="separate"/>
        </w:r>
        <w:r>
          <w:t>48</w:t>
        </w:r>
        <w:r>
          <w:fldChar w:fldCharType="end"/>
        </w:r>
      </w:hyperlink>
    </w:p>
    <w:p>
      <w:pPr>
        <w:pStyle w:val="TOC1"/>
        <w:tabs>
          <w:tab w:val="right" w:leader="dot" w:pos="8306"/>
        </w:tabs>
      </w:pPr>
      <w:hyperlink w:anchor="_Toc18926" w:history="1">
        <w:r>
          <w:rPr>
            <w:rFonts w:ascii="仿宋" w:eastAsia="仿宋" w:hAnsi="仿宋" w:cs="仿宋" w:hint="eastAsia"/>
            <w:lang w:eastAsia="zh-CN"/>
          </w:rPr>
          <w:t>十四、凿岩机项目工程方案分析</w:t>
        </w:r>
        <w:r>
          <w:tab/>
        </w:r>
        <w:r>
          <w:fldChar w:fldCharType="begin"/>
        </w:r>
        <w:r>
          <w:instrText xml:space="preserve"> PAGEREF _Toc18926 \h </w:instrText>
        </w:r>
        <w:r>
          <w:fldChar w:fldCharType="separate"/>
        </w:r>
        <w:r>
          <w:t>50</w:t>
        </w:r>
        <w:r>
          <w:fldChar w:fldCharType="end"/>
        </w:r>
      </w:hyperlink>
    </w:p>
    <w:p>
      <w:pPr>
        <w:pStyle w:val="TOC2"/>
        <w:tabs>
          <w:tab w:val="right" w:leader="dot" w:pos="8306"/>
        </w:tabs>
      </w:pPr>
      <w:hyperlink w:anchor="_Toc16976" w:history="1">
        <w:r>
          <w:rPr>
            <w:rFonts w:ascii="仿宋" w:eastAsia="仿宋" w:hAnsi="仿宋" w:cs="仿宋" w:hint="eastAsia"/>
            <w:lang w:eastAsia="zh-CN"/>
          </w:rPr>
          <w:t>(一)、建筑工程设计原则</w:t>
        </w:r>
        <w:r>
          <w:tab/>
        </w:r>
        <w:r>
          <w:fldChar w:fldCharType="begin"/>
        </w:r>
        <w:r>
          <w:instrText xml:space="preserve"> PAGEREF _Toc16976 \h </w:instrText>
        </w:r>
        <w:r>
          <w:fldChar w:fldCharType="separate"/>
        </w:r>
        <w:r>
          <w:t>50</w:t>
        </w:r>
        <w:r>
          <w:fldChar w:fldCharType="end"/>
        </w:r>
      </w:hyperlink>
    </w:p>
    <w:p>
      <w:pPr>
        <w:pStyle w:val="TOC2"/>
        <w:tabs>
          <w:tab w:val="right" w:leader="dot" w:pos="8306"/>
        </w:tabs>
      </w:pPr>
      <w:hyperlink w:anchor="_Toc32470" w:history="1">
        <w:r>
          <w:rPr>
            <w:rFonts w:ascii="仿宋" w:eastAsia="仿宋" w:hAnsi="仿宋" w:cs="仿宋" w:hint="eastAsia"/>
            <w:lang w:eastAsia="zh-CN"/>
          </w:rPr>
          <w:t>(二)、土建工程建设指标</w:t>
        </w:r>
        <w:r>
          <w:tab/>
        </w:r>
        <w:r>
          <w:fldChar w:fldCharType="begin"/>
        </w:r>
        <w:r>
          <w:instrText xml:space="preserve"> PAGEREF _Toc32470 \h </w:instrText>
        </w:r>
        <w:r>
          <w:fldChar w:fldCharType="separate"/>
        </w:r>
        <w:r>
          <w:t>53</w:t>
        </w:r>
        <w:r>
          <w:fldChar w:fldCharType="end"/>
        </w:r>
      </w:hyperlink>
    </w:p>
    <w:p>
      <w:pPr>
        <w:pStyle w:val="TOC1"/>
        <w:tabs>
          <w:tab w:val="right" w:leader="dot" w:pos="8306"/>
        </w:tabs>
      </w:pPr>
      <w:hyperlink w:anchor="_Toc26164" w:history="1">
        <w:r>
          <w:rPr>
            <w:rFonts w:ascii="仿宋" w:eastAsia="仿宋" w:hAnsi="仿宋" w:cs="仿宋" w:hint="eastAsia"/>
            <w:lang w:eastAsia="zh-CN"/>
          </w:rPr>
          <w:t>十五、凿岩机项目变更管理</w:t>
        </w:r>
        <w:r>
          <w:tab/>
        </w:r>
        <w:r>
          <w:fldChar w:fldCharType="begin"/>
        </w:r>
        <w:r>
          <w:instrText xml:space="preserve"> PAGEREF _Toc26164 \h </w:instrText>
        </w:r>
        <w:r>
          <w:fldChar w:fldCharType="separate"/>
        </w:r>
        <w:r>
          <w:t>55</w:t>
        </w:r>
        <w:r>
          <w:fldChar w:fldCharType="end"/>
        </w:r>
      </w:hyperlink>
    </w:p>
    <w:p>
      <w:pPr>
        <w:pStyle w:val="TOC2"/>
        <w:tabs>
          <w:tab w:val="right" w:leader="dot" w:pos="8306"/>
        </w:tabs>
      </w:pPr>
      <w:hyperlink w:anchor="_Toc28539" w:history="1">
        <w:r>
          <w:rPr>
            <w:rFonts w:ascii="仿宋" w:eastAsia="仿宋" w:hAnsi="仿宋" w:cs="仿宋" w:hint="eastAsia"/>
            <w:lang w:eastAsia="zh-CN"/>
          </w:rPr>
          <w:t>(一)、变更申请与评估</w:t>
        </w:r>
        <w:r>
          <w:tab/>
        </w:r>
        <w:r>
          <w:fldChar w:fldCharType="begin"/>
        </w:r>
        <w:r>
          <w:instrText xml:space="preserve"> PAGEREF _Toc28539 \h </w:instrText>
        </w:r>
        <w:r>
          <w:fldChar w:fldCharType="separate"/>
        </w:r>
        <w:r>
          <w:t>55</w:t>
        </w:r>
        <w:r>
          <w:fldChar w:fldCharType="end"/>
        </w:r>
      </w:hyperlink>
    </w:p>
    <w:p>
      <w:pPr>
        <w:pStyle w:val="TOC2"/>
        <w:tabs>
          <w:tab w:val="right" w:leader="dot" w:pos="8306"/>
        </w:tabs>
      </w:pPr>
      <w:hyperlink w:anchor="_Toc4851" w:history="1">
        <w:r>
          <w:rPr>
            <w:rFonts w:ascii="仿宋" w:eastAsia="仿宋" w:hAnsi="仿宋" w:cs="仿宋" w:hint="eastAsia"/>
            <w:lang w:eastAsia="zh-CN"/>
          </w:rPr>
          <w:t>(二)、变更实施与控制</w:t>
        </w:r>
        <w:r>
          <w:tab/>
        </w:r>
        <w:r>
          <w:fldChar w:fldCharType="begin"/>
        </w:r>
        <w:r>
          <w:instrText xml:space="preserve"> PAGEREF _Toc4851 \h </w:instrText>
        </w:r>
        <w:r>
          <w:fldChar w:fldCharType="separate"/>
        </w:r>
        <w:r>
          <w:t>55</w:t>
        </w:r>
        <w:r>
          <w:fldChar w:fldCharType="end"/>
        </w:r>
      </w:hyperlink>
    </w:p>
    <w:p>
      <w:pPr>
        <w:pStyle w:val="TOC1"/>
        <w:tabs>
          <w:tab w:val="right" w:leader="dot" w:pos="8306"/>
        </w:tabs>
      </w:pPr>
      <w:hyperlink w:anchor="_Toc12880" w:history="1">
        <w:r>
          <w:rPr>
            <w:rFonts w:ascii="仿宋" w:eastAsia="仿宋" w:hAnsi="仿宋" w:cs="仿宋" w:hint="eastAsia"/>
            <w:lang w:eastAsia="zh-CN"/>
          </w:rPr>
          <w:t>十六、营销与推广策略</w:t>
        </w:r>
        <w:r>
          <w:tab/>
        </w:r>
        <w:r>
          <w:fldChar w:fldCharType="begin"/>
        </w:r>
        <w:r>
          <w:instrText xml:space="preserve"> PAGEREF _Toc12880 \h </w:instrText>
        </w:r>
        <w:r>
          <w:fldChar w:fldCharType="separate"/>
        </w:r>
        <w:r>
          <w:t>56</w:t>
        </w:r>
        <w:r>
          <w:fldChar w:fldCharType="end"/>
        </w:r>
      </w:hyperlink>
    </w:p>
    <w:p>
      <w:pPr>
        <w:pStyle w:val="TOC2"/>
        <w:tabs>
          <w:tab w:val="right" w:leader="dot" w:pos="8306"/>
        </w:tabs>
      </w:pPr>
      <w:hyperlink w:anchor="_Toc8154" w:history="1">
        <w:r>
          <w:rPr>
            <w:rFonts w:ascii="仿宋" w:eastAsia="仿宋" w:hAnsi="仿宋" w:cs="仿宋" w:hint="eastAsia"/>
            <w:lang w:eastAsia="zh-CN"/>
          </w:rPr>
          <w:t>(一)、产品/服务定位与特点</w:t>
        </w:r>
        <w:r>
          <w:tab/>
        </w:r>
        <w:r>
          <w:fldChar w:fldCharType="begin"/>
        </w:r>
        <w:r>
          <w:instrText xml:space="preserve"> PAGEREF _Toc8154 \h </w:instrText>
        </w:r>
        <w:r>
          <w:fldChar w:fldCharType="separate"/>
        </w:r>
        <w:r>
          <w:t>56</w:t>
        </w:r>
        <w:r>
          <w:fldChar w:fldCharType="end"/>
        </w:r>
      </w:hyperlink>
    </w:p>
    <w:p>
      <w:pPr>
        <w:pStyle w:val="TOC2"/>
        <w:tabs>
          <w:tab w:val="right" w:leader="dot" w:pos="8306"/>
        </w:tabs>
      </w:pPr>
      <w:hyperlink w:anchor="_Toc31117" w:history="1">
        <w:r>
          <w:rPr>
            <w:rFonts w:ascii="仿宋" w:eastAsia="仿宋" w:hAnsi="仿宋" w:cs="仿宋" w:hint="eastAsia"/>
            <w:lang w:eastAsia="zh-CN"/>
          </w:rPr>
          <w:t>(二)、市场定位与竞争分析</w:t>
        </w:r>
        <w:r>
          <w:tab/>
        </w:r>
        <w:r>
          <w:fldChar w:fldCharType="begin"/>
        </w:r>
        <w:r>
          <w:instrText xml:space="preserve"> PAGEREF _Toc31117 \h </w:instrText>
        </w:r>
        <w:r>
          <w:fldChar w:fldCharType="separate"/>
        </w:r>
        <w:r>
          <w:t>57</w:t>
        </w:r>
        <w:r>
          <w:fldChar w:fldCharType="end"/>
        </w:r>
      </w:hyperlink>
    </w:p>
    <w:p>
      <w:pPr>
        <w:pStyle w:val="TOC2"/>
        <w:tabs>
          <w:tab w:val="right" w:leader="dot" w:pos="8306"/>
        </w:tabs>
      </w:pPr>
      <w:hyperlink w:anchor="_Toc13809" w:history="1">
        <w:r>
          <w:rPr>
            <w:rFonts w:ascii="仿宋" w:eastAsia="仿宋" w:hAnsi="仿宋" w:cs="仿宋" w:hint="eastAsia"/>
            <w:lang w:eastAsia="zh-CN"/>
          </w:rPr>
          <w:t>(三)、营销渠道与策略</w:t>
        </w:r>
        <w:r>
          <w:tab/>
        </w:r>
        <w:r>
          <w:fldChar w:fldCharType="begin"/>
        </w:r>
        <w:r>
          <w:instrText xml:space="preserve"> PAGEREF _Toc13809 \h </w:instrText>
        </w:r>
        <w:r>
          <w:fldChar w:fldCharType="separate"/>
        </w:r>
        <w:r>
          <w:t>59</w:t>
        </w:r>
        <w:r>
          <w:fldChar w:fldCharType="end"/>
        </w:r>
      </w:hyperlink>
    </w:p>
    <w:p>
      <w:pPr>
        <w:pStyle w:val="TOC2"/>
        <w:tabs>
          <w:tab w:val="right" w:leader="dot" w:pos="8306"/>
        </w:tabs>
      </w:pPr>
      <w:hyperlink w:anchor="_Toc21248" w:history="1">
        <w:r>
          <w:rPr>
            <w:rFonts w:ascii="仿宋" w:eastAsia="仿宋" w:hAnsi="仿宋" w:cs="仿宋" w:hint="eastAsia"/>
            <w:lang w:eastAsia="zh-CN"/>
          </w:rPr>
          <w:t>(四)、推广与宣传活动</w:t>
        </w:r>
        <w:r>
          <w:tab/>
        </w:r>
        <w:r>
          <w:fldChar w:fldCharType="begin"/>
        </w:r>
        <w:r>
          <w:instrText xml:space="preserve"> PAGEREF _Toc21248 \h </w:instrText>
        </w:r>
        <w:r>
          <w:fldChar w:fldCharType="separate"/>
        </w:r>
        <w:r>
          <w:t>60</w:t>
        </w:r>
        <w:r>
          <w:fldChar w:fldCharType="end"/>
        </w:r>
      </w:hyperlink>
    </w:p>
    <w:p>
      <w:pPr>
        <w:pStyle w:val="TOC1"/>
        <w:tabs>
          <w:tab w:val="right" w:leader="dot" w:pos="8306"/>
        </w:tabs>
      </w:pPr>
      <w:hyperlink w:anchor="_Toc14607" w:history="1">
        <w:r>
          <w:rPr>
            <w:rFonts w:ascii="仿宋" w:eastAsia="仿宋" w:hAnsi="仿宋" w:cs="仿宋" w:hint="eastAsia"/>
            <w:lang w:eastAsia="zh-CN"/>
          </w:rPr>
          <w:t>十七、凿岩机项目实施保障措施</w:t>
        </w:r>
        <w:r>
          <w:tab/>
        </w:r>
        <w:r>
          <w:fldChar w:fldCharType="begin"/>
        </w:r>
        <w:r>
          <w:instrText xml:space="preserve"> PAGEREF _Toc14607 \h </w:instrText>
        </w:r>
        <w:r>
          <w:fldChar w:fldCharType="separate"/>
        </w:r>
        <w:r>
          <w:t>65</w:t>
        </w:r>
        <w:r>
          <w:fldChar w:fldCharType="end"/>
        </w:r>
      </w:hyperlink>
    </w:p>
    <w:p>
      <w:pPr>
        <w:pStyle w:val="TOC2"/>
        <w:tabs>
          <w:tab w:val="right" w:leader="dot" w:pos="8306"/>
        </w:tabs>
      </w:pPr>
      <w:hyperlink w:anchor="_Toc29535" w:history="1">
        <w:r>
          <w:rPr>
            <w:rFonts w:ascii="仿宋" w:eastAsia="仿宋" w:hAnsi="仿宋" w:cs="仿宋" w:hint="eastAsia"/>
            <w:lang w:eastAsia="zh-CN"/>
          </w:rPr>
          <w:t>(一)、凿岩机项目实施保障机制</w:t>
        </w:r>
        <w:r>
          <w:tab/>
        </w:r>
        <w:r>
          <w:fldChar w:fldCharType="begin"/>
        </w:r>
        <w:r>
          <w:instrText xml:space="preserve"> PAGEREF _Toc29535 \h </w:instrText>
        </w:r>
        <w:r>
          <w:fldChar w:fldCharType="separate"/>
        </w:r>
        <w:r>
          <w:t>65</w:t>
        </w:r>
        <w:r>
          <w:fldChar w:fldCharType="end"/>
        </w:r>
      </w:hyperlink>
    </w:p>
    <w:p>
      <w:pPr>
        <w:pStyle w:val="TOC2"/>
        <w:tabs>
          <w:tab w:val="right" w:leader="dot" w:pos="8306"/>
        </w:tabs>
      </w:pPr>
      <w:hyperlink w:anchor="_Toc21093" w:history="1">
        <w:r>
          <w:rPr>
            <w:rFonts w:ascii="仿宋" w:eastAsia="仿宋" w:hAnsi="仿宋" w:cs="仿宋" w:hint="eastAsia"/>
            <w:lang w:eastAsia="zh-CN"/>
          </w:rPr>
          <w:t>(二)、凿岩机项目法律合规要求</w:t>
        </w:r>
        <w:r>
          <w:tab/>
        </w:r>
        <w:r>
          <w:fldChar w:fldCharType="begin"/>
        </w:r>
        <w:r>
          <w:instrText xml:space="preserve"> PAGEREF _Toc21093 \h </w:instrText>
        </w:r>
        <w:r>
          <w:fldChar w:fldCharType="separate"/>
        </w:r>
        <w:r>
          <w:t>68</w:t>
        </w:r>
        <w:r>
          <w:fldChar w:fldCharType="end"/>
        </w:r>
      </w:hyperlink>
    </w:p>
    <w:p>
      <w:pPr>
        <w:pStyle w:val="TOC2"/>
        <w:tabs>
          <w:tab w:val="right" w:leader="dot" w:pos="8306"/>
        </w:tabs>
      </w:pPr>
      <w:hyperlink w:anchor="_Toc20769" w:history="1">
        <w:r>
          <w:rPr>
            <w:rFonts w:ascii="仿宋" w:eastAsia="仿宋" w:hAnsi="仿宋" w:cs="仿宋" w:hint="eastAsia"/>
            <w:lang w:eastAsia="zh-CN"/>
          </w:rPr>
          <w:t>(三)、凿岩机项目合同管理与法律事务</w:t>
        </w:r>
        <w:r>
          <w:tab/>
        </w:r>
        <w:r>
          <w:fldChar w:fldCharType="begin"/>
        </w:r>
        <w:r>
          <w:instrText xml:space="preserve"> PAGEREF _Toc20769 \h </w:instrText>
        </w:r>
        <w:r>
          <w:fldChar w:fldCharType="separate"/>
        </w:r>
        <w:r>
          <w:t>72</w:t>
        </w:r>
        <w:r>
          <w:fldChar w:fldCharType="end"/>
        </w:r>
      </w:hyperlink>
    </w:p>
    <w:p>
      <w:pPr>
        <w:pStyle w:val="TOC2"/>
        <w:tabs>
          <w:tab w:val="right" w:leader="dot" w:pos="8306"/>
        </w:tabs>
      </w:pPr>
      <w:hyperlink w:anchor="_Toc28784" w:history="1">
        <w:r>
          <w:rPr>
            <w:rFonts w:ascii="仿宋" w:eastAsia="仿宋" w:hAnsi="仿宋" w:cs="仿宋" w:hint="eastAsia"/>
            <w:lang w:eastAsia="zh-CN"/>
          </w:rPr>
          <w:t>(四)、凿岩机项目知识产权保护策略</w:t>
        </w:r>
        <w:r>
          <w:tab/>
        </w:r>
        <w:r>
          <w:fldChar w:fldCharType="begin"/>
        </w:r>
        <w:r>
          <w:instrText xml:space="preserve"> PAGEREF _Toc28784 \h </w:instrText>
        </w:r>
        <w:r>
          <w:fldChar w:fldCharType="separate"/>
        </w:r>
        <w:r>
          <w:t>79</w:t>
        </w:r>
        <w:r>
          <w:fldChar w:fldCharType="end"/>
        </w:r>
      </w:hyperlink>
    </w:p>
    <w:p>
      <w:pPr>
        <w:pStyle w:val="TOC1"/>
        <w:tabs>
          <w:tab w:val="right" w:leader="dot" w:pos="8306"/>
        </w:tabs>
      </w:pPr>
      <w:hyperlink w:anchor="_Toc13098" w:history="1">
        <w:r>
          <w:rPr>
            <w:rFonts w:ascii="仿宋" w:eastAsia="仿宋" w:hAnsi="仿宋" w:cs="仿宋" w:hint="eastAsia"/>
            <w:lang w:eastAsia="zh-CN"/>
          </w:rPr>
          <w:t>十八、凿岩机项目实施时间节点</w:t>
        </w:r>
        <w:r>
          <w:tab/>
        </w:r>
        <w:r>
          <w:fldChar w:fldCharType="begin"/>
        </w:r>
        <w:r>
          <w:instrText xml:space="preserve"> PAGEREF _Toc13098 \h </w:instrText>
        </w:r>
        <w:r>
          <w:fldChar w:fldCharType="separate"/>
        </w:r>
        <w:r>
          <w:t>81</w:t>
        </w:r>
        <w:r>
          <w:fldChar w:fldCharType="end"/>
        </w:r>
      </w:hyperlink>
    </w:p>
    <w:p>
      <w:pPr>
        <w:pStyle w:val="TOC2"/>
        <w:tabs>
          <w:tab w:val="right" w:leader="dot" w:pos="8306"/>
        </w:tabs>
      </w:pPr>
      <w:hyperlink w:anchor="_Toc28535" w:history="1">
        <w:r>
          <w:rPr>
            <w:rFonts w:ascii="仿宋" w:eastAsia="仿宋" w:hAnsi="仿宋" w:cs="仿宋" w:hint="eastAsia"/>
            <w:lang w:eastAsia="zh-CN"/>
          </w:rPr>
          <w:t>(一)、凿岩机项目启动阶段时间节点</w:t>
        </w:r>
        <w:r>
          <w:tab/>
        </w:r>
        <w:r>
          <w:fldChar w:fldCharType="begin"/>
        </w:r>
        <w:r>
          <w:instrText xml:space="preserve"> PAGEREF _Toc28535 \h </w:instrText>
        </w:r>
        <w:r>
          <w:fldChar w:fldCharType="separate"/>
        </w:r>
        <w:r>
          <w:t>81</w:t>
        </w:r>
        <w:r>
          <w:fldChar w:fldCharType="end"/>
        </w:r>
      </w:hyperlink>
    </w:p>
    <w:p>
      <w:pPr>
        <w:pStyle w:val="TOC2"/>
        <w:tabs>
          <w:tab w:val="right" w:leader="dot" w:pos="8306"/>
        </w:tabs>
      </w:pPr>
      <w:hyperlink w:anchor="_Toc14798" w:history="1">
        <w:r>
          <w:rPr>
            <w:rFonts w:ascii="仿宋" w:eastAsia="仿宋" w:hAnsi="仿宋" w:cs="仿宋" w:hint="eastAsia"/>
            <w:lang w:eastAsia="zh-CN"/>
          </w:rPr>
          <w:t>(二)、凿岩机项目执行阶段时间节点</w:t>
        </w:r>
        <w:r>
          <w:tab/>
        </w:r>
        <w:r>
          <w:fldChar w:fldCharType="begin"/>
        </w:r>
        <w:r>
          <w:instrText xml:space="preserve"> PAGEREF _Toc14798 \h </w:instrText>
        </w:r>
        <w:r>
          <w:fldChar w:fldCharType="separate"/>
        </w:r>
        <w:r>
          <w:t>82</w:t>
        </w:r>
        <w:r>
          <w:fldChar w:fldCharType="end"/>
        </w:r>
      </w:hyperlink>
    </w:p>
    <w:p>
      <w:pPr>
        <w:pStyle w:val="TOC2"/>
        <w:tabs>
          <w:tab w:val="right" w:leader="dot" w:pos="8306"/>
        </w:tabs>
      </w:pPr>
      <w:hyperlink w:anchor="_Toc30464" w:history="1">
        <w:r>
          <w:rPr>
            <w:rFonts w:ascii="仿宋" w:eastAsia="仿宋" w:hAnsi="仿宋" w:cs="仿宋" w:hint="eastAsia"/>
            <w:lang w:eastAsia="zh-CN"/>
          </w:rPr>
          <w:t>(三)、凿岩机项目完成阶段时间节点</w:t>
        </w:r>
        <w:r>
          <w:tab/>
        </w:r>
        <w:r>
          <w:fldChar w:fldCharType="begin"/>
        </w:r>
        <w:r>
          <w:instrText xml:space="preserve"> PAGEREF _Toc30464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5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276"/>
      <w:r>
        <w:rPr>
          <w:rFonts w:ascii="仿宋" w:eastAsia="仿宋" w:hAnsi="仿宋" w:cs="仿宋" w:hint="eastAsia"/>
          <w:lang w:eastAsia="zh-CN"/>
        </w:rPr>
        <w:t>(一)、凿岩机行业分析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凿岩机行业一直以来都是市场的关注焦点。行业内的发展趋势、竞争态势以及潜在机会都对凿岩机项目的推进产生深远的影响。通过深入研究行业的整体概貌，我们将更好地理解行业的核心特征，为凿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凿岩机行业，技术一直是推动创新和发展的关键因素。我们将对当前技术趋势进行详尽分析，包括但不限于人工智能、大数据应用、先进制造技术等。这有助于凿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凿岩机项目成功的基础。我们将对主要竞争对手进行深入研究，包括其市场份额、产品特点、市场定位等。通过全面了解竞争对手的优势和劣势，凿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916"/>
      <w:r>
        <w:rPr>
          <w:rFonts w:ascii="仿宋" w:eastAsia="仿宋" w:hAnsi="仿宋" w:cs="仿宋" w:hint="eastAsia"/>
          <w:sz w:val="28"/>
          <w:lang w:eastAsia="zh-CN"/>
        </w:rPr>
        <w:t>(二)、凿岩机市场分析预测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通过对市场规模的深入调研，我们将预测凿岩机市场未来的增长趋势。这包括市场的整体规模、各细分领域的发展趋势等。凿岩机项目可以根据市场的扩张速度和潜在机会，制定更符合市场需求的发展策略。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了解消费者的需求是市场分析的核心。我们将通过调查研究，深入挖掘目标消费者的需求特点、购买习惯以及对产品和服务的期望。这有助于凿岩机项目更好地定位目标市场，提供更符合消费者期待的解决方案。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凿岩机项目实施过程中需要充分考虑的因素。我们将对市场风险进行全面评估，包括但不限于政策法规风险、市场竞争风险、技术变革风险等。通过对潜在风险的深入分析，凿岩机项目可以制定相应的风险缓解策略，降低不确定性对凿岩机项目的影响。</w:t>
      </w:r>
    </w:p>
    <w:p>
      <w:pPr>
        <w:pStyle w:val="Heading1"/>
        <w:ind w:firstLine="560" w:firstLineChars="200"/>
        <w:rPr>
          <w:rFonts w:ascii="仿宋" w:eastAsia="仿宋" w:hAnsi="仿宋" w:cs="仿宋" w:hint="eastAsia"/>
          <w:sz w:val="28"/>
          <w:lang w:eastAsia="zh-CN"/>
        </w:rPr>
      </w:pPr>
      <w:bookmarkStart w:id="5" w:name="_Toc19356"/>
      <w:r>
        <w:rPr>
          <w:rFonts w:ascii="仿宋" w:eastAsia="仿宋" w:hAnsi="仿宋" w:cs="仿宋" w:hint="eastAsia"/>
          <w:sz w:val="28"/>
          <w:lang w:eastAsia="zh-CN"/>
        </w:rPr>
        <w:t>二、凿岩机项目选址可行性分析</w:t>
      </w:r>
      <w:bookmarkEnd w:id="5"/>
    </w:p>
    <w:p>
      <w:pPr>
        <w:pStyle w:val="Heading2"/>
        <w:rPr>
          <w:rFonts w:ascii="仿宋" w:eastAsia="仿宋" w:hAnsi="仿宋" w:cs="仿宋" w:hint="eastAsia"/>
          <w:lang w:eastAsia="zh-CN"/>
        </w:rPr>
      </w:pPr>
      <w:bookmarkStart w:id="6" w:name="_Toc18007"/>
      <w:r>
        <w:rPr>
          <w:rFonts w:ascii="仿宋" w:eastAsia="仿宋" w:hAnsi="仿宋" w:cs="仿宋" w:hint="eastAsia"/>
          <w:lang w:eastAsia="zh-CN"/>
        </w:rPr>
        <w:t>(一)、凿岩机项目选址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该凿岩机项目选址位于XX省XX市XX区XXX街道</w:t>
      </w:r>
    </w:p>
    <w:p>
      <w:pPr>
        <w:pStyle w:val="Heading2"/>
        <w:ind w:firstLine="560" w:firstLineChars="200"/>
        <w:rPr>
          <w:rFonts w:ascii="仿宋" w:eastAsia="仿宋" w:hAnsi="仿宋" w:cs="仿宋" w:hint="eastAsia"/>
          <w:sz w:val="28"/>
          <w:lang w:eastAsia="zh-CN"/>
        </w:rPr>
      </w:pPr>
      <w:bookmarkStart w:id="7" w:name="_Toc1738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凿岩机项目的征地面积将根据凿岩机项目的实际规模和需求进行精确规划。具体面积XXX平方米，旨在确保凿岩机项目不仅能够满足当前的发展需求，还能够预留空间以适应未来的扩展。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净用地面积是在征地面积基础上去除不可利用面积后的实际可开发用地。具体面积XXX平方米，考虑到环保、交通、安全等多方面因素，以确保凿岩机项目在整体利用效率上达到最优。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凿岩机项目计划建设的建筑总规模具体面积XXX平方米。这一规模的确定综合考虑了凿岩机项目的性质、规模，以及城市规划的相关要求，确保建筑布局与周边环境协调一致。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绿地率是凿岩机项目用地中被规划为绿地的比例。具体面积XXX平方米，旨在通过合理规划绿地，改善凿岩机项目周边环境，提升居民生活质量，并符合城市整体绿化规划。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容积率是用地上可以建设的建筑总体积与用地面积之比。具体面积XXX，通过合理的容积率规划，确保凿岩机项目建筑规模与周边环境和谐共生。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确保凿岩机项目选址与当地城市规划相一致，具体面积XXX平方米。通过与城市规划部门深入沟通，确保凿岩机项目不仅符合城市的整体发展方向，还能够融入城市的发展布局，为城市的长远发展贡献力量。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充分了解并确保凿岩机项目选址符合当地产业政策，具体面积XXX平方米。这包括凿岩机项目对当地经济的促进作用，以及对相关产业的带动效应，确保凿岩机项目与地方政府的产业政策保持一致，促进共赢合作。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用地总体要求必须符合环保和可持续发展的原则，具体面积XXX平方米。通过采用绿色建筑设计、节能减排等措施，确保凿岩机项目在建设和运营过程中对环境的影响最小化，达到可持续发展的要求。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确保凿岩机项目选址具备必要的公共设施配套，具体面积XXX平方米。这包括交通便利性、教育、医疗等基础设施，以提高居民生活品质，使得凿岩机项目选址更具吸引力。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考虑用地总体要求对当地社会稳定性的影响，具体面积XXX平方米。通过深入了解当地社区反馈，确保凿岩机项目的选址和建设过程对当地社会和谐稳定产生积极作用。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凿岩机项目选址不仅符合法规和规划，还在实际操作中具有可行性。这一全面规划将为凿岩机项目的成功实施提供坚实的基础，确保凿岩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85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凿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凿岩机项目的设备规划和空间设计中，我们将采取灵活设备布局的措施。设备布局将根据实际需求进行灵活设计，避免不必要的浪费。通过合理规划设备摆放位置，我们将提高设备的利用率，减少设备间距，以确保凿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凿岩机项目内部引入共享设施的概念，例如共享会议室、办公区等。通过这种方式，我们可以减少对资源的重复建设，提高资源共享效率，从而减小凿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22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凿岩机项目的总图布置中，我们将不同功能区域进行明确的规划，以最大程度满足凿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03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我们首先关注市场因素，包括潜在客户分布、竞争对手位置、市场需求等。通过深入的市场调研，我们能够更准确地评估选址对于市场开拓和产品销售的影响，确保凿岩机项目能够在有利的市场环境中蓬勃发展。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凿岩机项目对环境的影响是综合评价的重要因素之一。我们将详细考虑选址周边的自然环境、生态保护区、水源地等情况，确保凿岩机项目的建设和运营对环境影响最小化，并符合当地的环保法规标准。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对选址的评价还需充分考虑当地政府的产业政策和法规。我们将详细了解凿岩机项目所在地的相关政策，确保凿岩机项目的规划和运营与当地法规相符，降低不必要的法律风险。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考虑到社会稳定性对企业运营的重要性，我们将评估选址地区的社会安全情况、劳工关系、社区反馈等方面，以确保凿岩机项目的建设和运营不会受到社会稳定性的负面影响。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最后，我们将综合考虑用地成本，包括土地购置费用、土地开发成本等。通过对用地成本的详细评估，我们能够做出更为精确的经济效益分析，为凿岩机项目的投资决策提供有力支持。</w:t>
      </w:r>
    </w:p>
    <w:p>
      <w:pPr>
        <w:pStyle w:val="Heading1"/>
        <w:ind w:firstLine="560" w:firstLineChars="200"/>
        <w:rPr>
          <w:rFonts w:ascii="仿宋" w:eastAsia="仿宋" w:hAnsi="仿宋" w:cs="仿宋" w:hint="eastAsia"/>
          <w:sz w:val="28"/>
          <w:lang w:eastAsia="zh-CN"/>
        </w:rPr>
      </w:pPr>
      <w:bookmarkStart w:id="11" w:name="_Toc2910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40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的技术管理特点体现在其创新导向。通过引入最先进的技术趋势和解决方案，凿岩机项目致力于提升科技含量、提高质量和效率水平。这意味着我们将采用最新的工具和方法，确保凿岩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凿岩机项目技术管理的显著特征。通过整合不同领域的技术资源，我们实现了跨学科的协同工作。这有助于优化技术架构，提高整体效能。此外，整合性策略还促进了不同技术团队之间的紧密沟通和高效合作，确保凿岩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凿岩机项目所采用的技术。通过不断优化技术方案，凿岩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凿岩机项目团队将在凿岩机项目初期识别可能的技术风险，并采取相应的预防和应对措施。通过建立健全的风险评估机制，凿岩机项目能够在实施过程中及时发现并解决潜在的技术问题，保障凿岩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通过这些独特的技术管理特点，我们确信在凿岩机项目中，技术将成为凿岩机项目成功的有力支持。这一深度剖析揭示了技术管理在凿岩机项目实施中的关键作用，为凿岩机项目的技术基础奠定了坚实的基础。</w:t>
      </w:r>
    </w:p>
    <w:p>
      <w:pPr>
        <w:pStyle w:val="Heading2"/>
        <w:ind w:firstLine="560" w:firstLineChars="200"/>
        <w:rPr>
          <w:rFonts w:ascii="仿宋" w:eastAsia="仿宋" w:hAnsi="仿宋" w:cs="仿宋" w:hint="eastAsia"/>
          <w:sz w:val="28"/>
          <w:lang w:eastAsia="zh-CN"/>
        </w:rPr>
      </w:pPr>
      <w:bookmarkStart w:id="13" w:name="_Toc7746"/>
      <w:r>
        <w:rPr>
          <w:rFonts w:ascii="仿宋" w:eastAsia="仿宋" w:hAnsi="仿宋" w:cs="仿宋" w:hint="eastAsia"/>
          <w:sz w:val="28"/>
          <w:lang w:eastAsia="zh-CN"/>
        </w:rPr>
        <w:t>(二)、凿岩机项目工艺技术设计方案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凿岩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凿岩机项目将严格按照相关行业规范要求进行组织。通过有效控制产品质量，凿岩机项目将致力于为顾客提供优质的凿岩机项目产品和良好的服务。这体现了凿岩机项目对于生产活动合规性和质量标准的高度重视，为凿岩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凿岩机项目注重生态效益和清洁生产原则。凿岩机项目建设将紧密结合地方特色经济发展，与社会经济发展规划和区域环境保护规划方案相协调一致。通过与当地区域自然生态系统的结合，凿岩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凿岩机项目产品具有多样化的客户需求和个性化的特点。因此，凿岩机项目产品规格品种多样，且单批生产数量较小。为满足这一特点，凿岩机项目承办单位将建设先进的柔性制造生产线。通过广泛应用柔性制造技术，凿岩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凿岩机项目采用的技术具有较高的技术含量和自动化水平，处于国内先进水平。这一技术选用不仅体现了对生产效率、质量和环境友好性的高标准要求，同时为凿岩机项目的可持续发展奠定了坚实的基础。</w:t>
      </w:r>
    </w:p>
    <w:p>
      <w:pPr>
        <w:pStyle w:val="Heading2"/>
        <w:ind w:firstLine="560" w:firstLineChars="200"/>
        <w:rPr>
          <w:rFonts w:ascii="仿宋" w:eastAsia="仿宋" w:hAnsi="仿宋" w:cs="仿宋" w:hint="eastAsia"/>
          <w:sz w:val="28"/>
          <w:lang w:eastAsia="zh-CN"/>
        </w:rPr>
      </w:pPr>
      <w:bookmarkStart w:id="14" w:name="_Toc2901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为确保凿岩机项目的高效生产和技术实施，我们制定了一套精心设计的设备选型方案，以满足凿岩机项目生产、质量和环保的要求。该方案的主要特点如下：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凿岩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针对凿岩机项目产品的多样性和小批量生产的特点，我们将建设柔性制造生产线。通过在设备选型中考虑柔性制造技术，可以灵活应对不同产品规格和生产需求，实现生产线的高度灵活性和适应性。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745"/>
      <w:r>
        <w:rPr>
          <w:rFonts w:ascii="仿宋" w:eastAsia="仿宋" w:hAnsi="仿宋" w:cs="仿宋" w:hint="eastAsia"/>
          <w:sz w:val="28"/>
          <w:lang w:eastAsia="zh-CN"/>
        </w:rPr>
        <w:t>四、凿岩机项目概论</w:t>
      </w:r>
      <w:bookmarkEnd w:id="15"/>
    </w:p>
    <w:p>
      <w:pPr>
        <w:pStyle w:val="Heading2"/>
        <w:rPr>
          <w:rFonts w:ascii="仿宋" w:eastAsia="仿宋" w:hAnsi="仿宋" w:cs="仿宋" w:hint="eastAsia"/>
          <w:lang w:eastAsia="zh-CN"/>
        </w:rPr>
      </w:pPr>
      <w:bookmarkStart w:id="16" w:name="_Toc6741"/>
      <w:r>
        <w:rPr>
          <w:rFonts w:ascii="仿宋" w:eastAsia="仿宋" w:hAnsi="仿宋" w:cs="仿宋" w:hint="eastAsia"/>
          <w:lang w:eastAsia="zh-CN"/>
        </w:rPr>
        <w:t>(一)、凿岩机项目概况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的起源追溯至对市场的深入洞察。市场的不断演变与变革为凿岩机项目提供了难得的机遇。当前市场存在的需求缺口和变革的大环境共同构成了凿岩机项目的背景。这个凿岩机项目旨在充分利用市场机遇，填补行业中尚未满足的需求，为客户提供全新的解决方案。市场的变革和需求的增长使得这个凿岩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凿岩机项目名称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正式命名为凿岩机。这个名称不仅仅是一个标识，更代表了凿岩机项目的核心理念和愿景。它蕴含着凿岩机项目所要解决问题的关键字，具有强烈的表达和辨识度，为凿岩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凿岩机项目目标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的核心目标是提供一种全新、高效的解决方案，满足客户日益增长的需求。凿岩机项目追求的不仅仅是满足市场需求，更是在市场中获得卓越的竞争优势。通过不断提升产品或服务的质量和创新水平，凿岩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凿岩机项目范围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全面涵盖了产品研发、制造、市场推广和售后服务，确保从产品设计到最终用户体验的全方位关注。这一全面的凿岩机项目范围是为了确保凿岩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凿岩机项目时间表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凿岩机项目计划在未来18个月内完成，包括研发、测试、市场试点和正式推出等不同阶段。这个时间表的合理设计是为了确保凿岩机项目各个阶段的顺利推进，以便按时交付高质量的成果。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凿岩机项目预算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凿岩机项目总预算估算为XX百万美元，主要分配在研发、市场推广、人员培训和运营等方面。这一充足的预算为凿岩机项目提供了充足的资源，确保凿岩机项目在各个方面都能取得优异的表现。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凿岩机项目风险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凿岩机项目可能面临的风险包括市场接受度低、技术难题、竞争激烈等。凿岩机项目团队已经制定了相应的风险应对计划，通过前瞻性的风险管理，确保凿岩机项目在面对不确定性时能够迅速做出应对。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凿岩机项目团队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凿岩机项目汇聚了一支经验丰富、多领域专业素养的核心团队，确保凿岩机项目在各个方面都能拥有高水平的执行力。团队的协同作战是凿岩机项目成功的关键因素之一。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凿岩机项目背景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凿岩机项目的背景根植于市场对更高效、创新产品的渴望，同时也受到科技发展对行业格局的深刻改变的影响。这为凿岩机项目提供了广阔的发展空间和市场需求。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凿岩机项目现状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截至目前，凿岩机项目已完成市场调研和技术验证，取得了初步的成功。这为凿岩机项目在未来的发展奠定了坚实的基础，为更远大的目标打下了坚实的基石。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0665"/>
      <w:r>
        <w:rPr>
          <w:rFonts w:ascii="仿宋" w:eastAsia="仿宋" w:hAnsi="仿宋" w:cs="仿宋" w:hint="eastAsia"/>
          <w:sz w:val="28"/>
          <w:lang w:eastAsia="zh-CN"/>
        </w:rPr>
        <w:t>(二)、凿岩机项目目标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keyword》凿岩机项目首要业务目标是在市场中占据有利地位，实现产品/服务的成功推广和销售。通过不断提升产品质量、创新性，凿岩机项目追求成为行业中的领导者，赢得更多客户的青睐。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在科技迅速发展的时代，凿岩机项目着眼于技术创新。通过持续的研发和技术升级，凿岩机项目旨在推出更具创新性的产品或服务，以满足市场对新鲜、先进解决方案的需求。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为了建立可持续的客户关系，凿岩机项目设定了客户满意度目标。通过提供卓越的产品质量和优质的客户服务，凿岩机项目追求赢得客户的信任和忠诚度，确保他们的满意度达到行业领先水平。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凿岩机项目注重社会责任和可持续发展。通过实施环保、社会责任凿岩机项目，凿岩机项目致力于在经济发展的同时保护环境，促进社会公平，实现可持续经营。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凿岩机项目的团队是实现目标的核心驱动力。因此，凿岩机项目设定了团队发展目标，包括提升团队成员的专业技能、培养领导力，以及搭建协同高效的团队工作氛围。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609"/>
      <w:r>
        <w:rPr>
          <w:rFonts w:ascii="仿宋" w:eastAsia="仿宋" w:hAnsi="仿宋" w:cs="仿宋" w:hint="eastAsia"/>
          <w:sz w:val="28"/>
          <w:lang w:eastAsia="zh-CN"/>
        </w:rPr>
        <w:t>(三)、凿岩机项目提出的理由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凿岩机项目提出的理由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凿岩机项目的提出源于对市场机遇的深刻洞察。当前市场中存在的需求缺口和行业发展趋势表明，有巨大的商业机会等待被开发。通过准确捕捉市场机遇，凿岩机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https://d.book118.com/937015046006006054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凿岩机项目规划设计蓝图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F5C3E"/>
    <w:rsid w:val="69EF5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1504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2024-03-03T07:22:00Z</dcterms:created>
  <dcterms:modified xsi:type="dcterms:W3CDTF">2024-03-03T07:23:03Z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55406D1C147146AB80E2191C4EA827FF_11</vt:lpwstr>
  </property>
  <property fmtid="{D5CDD505-2E9C-101B-9397-08002B2CF9AE}" pid="3" name="KSOProductBuildVer">
    <vt:lpwstr>2052-12.1.0.16388</vt:lpwstr>
  </property>
</Properties>
</file>