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B5248">
      <w:pPr>
        <w:widowControl/>
        <w:jc w:val="left"/>
        <w:rPr>
          <w:rFonts w:ascii="仿宋" w:eastAsia="仿宋" w:hAnsi="仿宋"/>
          <w:b/>
          <w:sz w:val="40"/>
        </w:rPr>
      </w:pPr>
      <w:bookmarkStart w:id="0" w:name="_GoBack"/>
      <w:bookmarkEnd w:id="0"/>
    </w:p>
    <w:p w:rsidR="00AB5248">
      <w:pPr>
        <w:widowControl/>
        <w:jc w:val="left"/>
        <w:rPr>
          <w:rFonts w:ascii="仿宋" w:eastAsia="仿宋" w:hAnsi="仿宋"/>
          <w:b/>
          <w:sz w:val="40"/>
        </w:rPr>
      </w:pPr>
    </w:p>
    <w:p w:rsidR="00AB5248">
      <w:pPr>
        <w:widowControl/>
        <w:jc w:val="left"/>
        <w:rPr>
          <w:rFonts w:ascii="仿宋" w:eastAsia="仿宋" w:hAnsi="仿宋"/>
          <w:b/>
          <w:sz w:val="40"/>
        </w:rPr>
      </w:pPr>
    </w:p>
    <w:p w:rsidR="00AB5248" w:rsidRPr="00AB5248" w:rsidP="00AB5248">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AB5248">
        <w:rPr>
          <w:rFonts w:ascii="宋体" w:eastAsia="宋体" w:hAnsi="宋体" w:hint="eastAsia"/>
          <w:b/>
          <w:sz w:val="60"/>
        </w:rPr>
        <w:t>滴鼻剂</w:t>
      </w:r>
      <w:r w:rsidRPr="00AB5248">
        <w:rPr>
          <w:rFonts w:ascii="宋体" w:eastAsia="宋体" w:hAnsi="宋体" w:hint="eastAsia"/>
          <w:b/>
          <w:sz w:val="60"/>
        </w:rPr>
        <w:t>项目深度研究分析报告</w:t>
      </w:r>
    </w:p>
    <w:p w:rsidR="00AB5248" w:rsidP="00AB5248">
      <w:pPr>
        <w:widowControl/>
        <w:jc w:val="center"/>
        <w:rPr>
          <w:rFonts w:ascii="仿宋" w:eastAsia="仿宋" w:hAnsi="仿宋" w:hint="eastAsia"/>
          <w:b/>
          <w:sz w:val="40"/>
        </w:rPr>
      </w:pPr>
      <w:r w:rsidRPr="00AB5248">
        <w:rPr>
          <w:rFonts w:ascii="仿宋" w:eastAsia="仿宋" w:hAnsi="仿宋" w:hint="eastAsia"/>
          <w:b/>
          <w:sz w:val="40"/>
        </w:rPr>
        <w:t>目录</w:t>
      </w:r>
    </w:p>
    <w:p w:rsidR="00AB524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_Toc153050237 \h </w:instrText>
      </w:r>
      <w:r>
        <w:rPr>
          <w:noProof/>
        </w:rPr>
        <w:fldChar w:fldCharType="separate"/>
      </w:r>
      <w:r>
        <w:rPr>
          <w:noProof/>
        </w:rPr>
        <w:t>4</w:t>
      </w:r>
      <w:r>
        <w:rPr>
          <w:noProof/>
        </w:rPr>
        <w:fldChar w:fldCharType="end"/>
      </w:r>
    </w:p>
    <w:p w:rsidR="00AB5248">
      <w:pPr>
        <w:pStyle w:val="TOC1"/>
        <w:tabs>
          <w:tab w:val="right" w:leader="dot" w:pos="8296"/>
        </w:tabs>
        <w:rPr>
          <w:noProof/>
        </w:rPr>
      </w:pPr>
      <w:r>
        <w:rPr>
          <w:rFonts w:hint="eastAsia"/>
          <w:noProof/>
        </w:rPr>
        <w:t>一、滴鼻剂项目建设背景及必要性分析</w:t>
      </w:r>
      <w:r>
        <w:rPr>
          <w:noProof/>
        </w:rPr>
        <w:tab/>
      </w:r>
      <w:r>
        <w:rPr>
          <w:noProof/>
        </w:rPr>
        <w:fldChar w:fldCharType="begin"/>
      </w:r>
      <w:r>
        <w:rPr>
          <w:noProof/>
        </w:rPr>
        <w:instrText xml:space="preserve"> PAGEREF _Toc153050238 \h </w:instrText>
      </w:r>
      <w:r>
        <w:rPr>
          <w:noProof/>
        </w:rPr>
        <w:fldChar w:fldCharType="separate"/>
      </w:r>
      <w:r>
        <w:rPr>
          <w:noProof/>
        </w:rPr>
        <w:t>4</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_Toc153050239 \h </w:instrText>
      </w:r>
      <w:r>
        <w:rPr>
          <w:noProof/>
        </w:rPr>
        <w:fldChar w:fldCharType="separate"/>
      </w:r>
      <w:r>
        <w:rPr>
          <w:noProof/>
        </w:rPr>
        <w:t>4</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_Toc153050240 \h </w:instrText>
      </w:r>
      <w:r>
        <w:rPr>
          <w:noProof/>
        </w:rPr>
        <w:fldChar w:fldCharType="separate"/>
      </w:r>
      <w:r>
        <w:rPr>
          <w:noProof/>
        </w:rPr>
        <w:t>5</w:t>
      </w:r>
      <w:r>
        <w:rPr>
          <w:noProof/>
        </w:rPr>
        <w:fldChar w:fldCharType="end"/>
      </w:r>
    </w:p>
    <w:p w:rsidR="00AB5248">
      <w:pPr>
        <w:pStyle w:val="TOC1"/>
        <w:tabs>
          <w:tab w:val="right" w:leader="dot" w:pos="8296"/>
        </w:tabs>
        <w:rPr>
          <w:noProof/>
        </w:rPr>
      </w:pPr>
      <w:r>
        <w:rPr>
          <w:rFonts w:hint="eastAsia"/>
          <w:noProof/>
        </w:rPr>
        <w:t>二、土建工程方案</w:t>
      </w:r>
      <w:r>
        <w:rPr>
          <w:noProof/>
        </w:rPr>
        <w:tab/>
      </w:r>
      <w:r>
        <w:rPr>
          <w:noProof/>
        </w:rPr>
        <w:fldChar w:fldCharType="begin"/>
      </w:r>
      <w:r>
        <w:rPr>
          <w:noProof/>
        </w:rPr>
        <w:instrText xml:space="preserve"> PAGEREF _Toc153050241 \h </w:instrText>
      </w:r>
      <w:r>
        <w:rPr>
          <w:noProof/>
        </w:rPr>
        <w:fldChar w:fldCharType="separate"/>
      </w:r>
      <w:r>
        <w:rPr>
          <w:noProof/>
        </w:rPr>
        <w:t>6</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_Toc153050242 \h </w:instrText>
      </w:r>
      <w:r>
        <w:rPr>
          <w:noProof/>
        </w:rPr>
        <w:fldChar w:fldCharType="separate"/>
      </w:r>
      <w:r>
        <w:rPr>
          <w:noProof/>
        </w:rPr>
        <w:t>6</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、滴鼻剂项目总平面设计要求</w:t>
      </w:r>
      <w:r>
        <w:rPr>
          <w:noProof/>
        </w:rPr>
        <w:tab/>
      </w:r>
      <w:r>
        <w:rPr>
          <w:noProof/>
        </w:rPr>
        <w:fldChar w:fldCharType="begin"/>
      </w:r>
      <w:r>
        <w:rPr>
          <w:noProof/>
        </w:rPr>
        <w:instrText xml:space="preserve"> PAGEREF _Toc153050243 \h </w:instrText>
      </w:r>
      <w:r>
        <w:rPr>
          <w:noProof/>
        </w:rPr>
        <w:fldChar w:fldCharType="separate"/>
      </w:r>
      <w:r>
        <w:rPr>
          <w:noProof/>
        </w:rPr>
        <w:t>7</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_Toc153050244 \h </w:instrText>
      </w:r>
      <w:r>
        <w:rPr>
          <w:noProof/>
        </w:rPr>
        <w:fldChar w:fldCharType="separate"/>
      </w:r>
      <w:r>
        <w:rPr>
          <w:noProof/>
        </w:rPr>
        <w:t>8</w:t>
      </w:r>
      <w:r>
        <w:rPr>
          <w:noProof/>
        </w:rPr>
        <w:fldChar w:fldCharType="end"/>
      </w:r>
    </w:p>
    <w:p w:rsidR="00AB5248">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_Toc153050245 \h </w:instrText>
      </w:r>
      <w:r>
        <w:rPr>
          <w:noProof/>
        </w:rPr>
        <w:fldChar w:fldCharType="separate"/>
      </w:r>
      <w:r>
        <w:rPr>
          <w:noProof/>
        </w:rPr>
        <w:t>9</w:t>
      </w:r>
      <w:r>
        <w:rPr>
          <w:noProof/>
        </w:rPr>
        <w:fldChar w:fldCharType="end"/>
      </w:r>
    </w:p>
    <w:p w:rsidR="00AB5248">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_Toc153050246 \h </w:instrText>
      </w:r>
      <w:r>
        <w:rPr>
          <w:noProof/>
        </w:rPr>
        <w:fldChar w:fldCharType="separate"/>
      </w:r>
      <w:r>
        <w:rPr>
          <w:noProof/>
        </w:rPr>
        <w:t>11</w:t>
      </w:r>
      <w:r>
        <w:rPr>
          <w:noProof/>
        </w:rPr>
        <w:fldChar w:fldCharType="end"/>
      </w:r>
    </w:p>
    <w:p w:rsidR="00AB5248">
      <w:pPr>
        <w:pStyle w:val="TOC1"/>
        <w:tabs>
          <w:tab w:val="right" w:leader="dot" w:pos="8296"/>
        </w:tabs>
        <w:rPr>
          <w:noProof/>
        </w:rPr>
      </w:pPr>
      <w:r>
        <w:rPr>
          <w:rFonts w:hint="eastAsia"/>
          <w:noProof/>
        </w:rPr>
        <w:t>三、技术方案</w:t>
      </w:r>
      <w:r>
        <w:rPr>
          <w:noProof/>
        </w:rPr>
        <w:tab/>
      </w:r>
      <w:r>
        <w:rPr>
          <w:noProof/>
        </w:rPr>
        <w:fldChar w:fldCharType="begin"/>
      </w:r>
      <w:r>
        <w:rPr>
          <w:noProof/>
        </w:rPr>
        <w:instrText xml:space="preserve"> PAGEREF _Toc153050247 \h </w:instrText>
      </w:r>
      <w:r>
        <w:rPr>
          <w:noProof/>
        </w:rPr>
        <w:fldChar w:fldCharType="separate"/>
      </w:r>
      <w:r>
        <w:rPr>
          <w:noProof/>
        </w:rPr>
        <w:t>12</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_Toc153050248 \h </w:instrText>
      </w:r>
      <w:r>
        <w:rPr>
          <w:noProof/>
        </w:rPr>
        <w:fldChar w:fldCharType="separate"/>
      </w:r>
      <w:r>
        <w:rPr>
          <w:noProof/>
        </w:rPr>
        <w:t>12</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、滴鼻剂项目技术工艺分析</w:t>
      </w:r>
      <w:r>
        <w:rPr>
          <w:noProof/>
        </w:rPr>
        <w:tab/>
      </w:r>
      <w:r>
        <w:rPr>
          <w:noProof/>
        </w:rPr>
        <w:fldChar w:fldCharType="begin"/>
      </w:r>
      <w:r>
        <w:rPr>
          <w:noProof/>
        </w:rPr>
        <w:instrText xml:space="preserve"> PAGEREF _Toc153050249 \h </w:instrText>
      </w:r>
      <w:r>
        <w:rPr>
          <w:noProof/>
        </w:rPr>
        <w:fldChar w:fldCharType="separate"/>
      </w:r>
      <w:r>
        <w:rPr>
          <w:noProof/>
        </w:rPr>
        <w:t>14</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、滴鼻剂项目技术流程</w:t>
      </w:r>
      <w:r>
        <w:rPr>
          <w:noProof/>
        </w:rPr>
        <w:tab/>
      </w:r>
      <w:r>
        <w:rPr>
          <w:noProof/>
        </w:rPr>
        <w:fldChar w:fldCharType="begin"/>
      </w:r>
      <w:r>
        <w:rPr>
          <w:noProof/>
        </w:rPr>
        <w:instrText xml:space="preserve"> PAGEREF _Toc153050250 \h </w:instrText>
      </w:r>
      <w:r>
        <w:rPr>
          <w:noProof/>
        </w:rPr>
        <w:fldChar w:fldCharType="separate"/>
      </w:r>
      <w:r>
        <w:rPr>
          <w:noProof/>
        </w:rPr>
        <w:t>15</w:t>
      </w:r>
      <w:r>
        <w:rPr>
          <w:noProof/>
        </w:rPr>
        <w:fldChar w:fldCharType="end"/>
      </w:r>
    </w:p>
    <w:p w:rsidR="00AB524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_Toc153050251 \h </w:instrText>
      </w:r>
      <w:r>
        <w:rPr>
          <w:noProof/>
        </w:rPr>
        <w:fldChar w:fldCharType="separate"/>
      </w:r>
      <w:r>
        <w:rPr>
          <w:noProof/>
        </w:rPr>
        <w:t>16</w:t>
      </w:r>
      <w:r>
        <w:rPr>
          <w:noProof/>
        </w:rPr>
        <w:fldChar w:fldCharType="end"/>
      </w:r>
    </w:p>
    <w:p w:rsidR="00AB5248">
      <w:pPr>
        <w:pStyle w:val="TOC1"/>
        <w:tabs>
          <w:tab w:val="right" w:leader="dot" w:pos="8296"/>
        </w:tabs>
        <w:rPr>
          <w:noProof/>
        </w:rPr>
      </w:pPr>
      <w:r>
        <w:rPr>
          <w:rFonts w:hint="eastAsia"/>
          <w:noProof/>
        </w:rPr>
        <w:t>四、制度建设与员工手册</w:t>
      </w:r>
      <w:r>
        <w:rPr>
          <w:noProof/>
        </w:rPr>
        <w:tab/>
      </w:r>
      <w:r>
        <w:rPr>
          <w:noProof/>
        </w:rPr>
        <w:fldChar w:fldCharType="begin"/>
      </w:r>
      <w:r>
        <w:rPr>
          <w:noProof/>
        </w:rPr>
        <w:instrText xml:space="preserve"> PAGEREF _Toc153050252 \h </w:instrText>
      </w:r>
      <w:r>
        <w:rPr>
          <w:noProof/>
        </w:rPr>
        <w:fldChar w:fldCharType="separate"/>
      </w:r>
      <w:r>
        <w:rPr>
          <w:noProof/>
        </w:rPr>
        <w:t>19</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_Toc153050253 \h </w:instrText>
      </w:r>
      <w:r>
        <w:rPr>
          <w:noProof/>
        </w:rPr>
        <w:fldChar w:fldCharType="separate"/>
      </w:r>
      <w:r>
        <w:rPr>
          <w:noProof/>
        </w:rPr>
        <w:t>19</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_Toc153050254 \h </w:instrText>
      </w:r>
      <w:r>
        <w:rPr>
          <w:noProof/>
        </w:rPr>
        <w:fldChar w:fldCharType="separate"/>
      </w:r>
      <w:r>
        <w:rPr>
          <w:noProof/>
        </w:rPr>
        <w:t>19</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_Toc153050255 \h </w:instrText>
      </w:r>
      <w:r>
        <w:rPr>
          <w:noProof/>
        </w:rPr>
        <w:fldChar w:fldCharType="separate"/>
      </w:r>
      <w:r>
        <w:rPr>
          <w:noProof/>
        </w:rPr>
        <w:t>21</w:t>
      </w:r>
      <w:r>
        <w:rPr>
          <w:noProof/>
        </w:rPr>
        <w:fldChar w:fldCharType="end"/>
      </w:r>
    </w:p>
    <w:p w:rsidR="00AB5248">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_Toc153050256 \h </w:instrText>
      </w:r>
      <w:r>
        <w:rPr>
          <w:noProof/>
        </w:rPr>
        <w:fldChar w:fldCharType="separate"/>
      </w:r>
      <w:r>
        <w:rPr>
          <w:noProof/>
        </w:rPr>
        <w:t>23</w:t>
      </w:r>
      <w:r>
        <w:rPr>
          <w:noProof/>
        </w:rPr>
        <w:fldChar w:fldCharType="end"/>
      </w:r>
    </w:p>
    <w:p w:rsidR="00AB5248">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_Toc153050257 \h </w:instrText>
      </w:r>
      <w:r>
        <w:rPr>
          <w:noProof/>
        </w:rPr>
        <w:fldChar w:fldCharType="separate"/>
      </w:r>
      <w:r>
        <w:rPr>
          <w:noProof/>
        </w:rPr>
        <w:t>24</w:t>
      </w:r>
      <w:r>
        <w:rPr>
          <w:noProof/>
        </w:rPr>
        <w:fldChar w:fldCharType="end"/>
      </w:r>
    </w:p>
    <w:p w:rsidR="00AB5248">
      <w:pPr>
        <w:pStyle w:val="TOC1"/>
        <w:tabs>
          <w:tab w:val="right" w:leader="dot" w:pos="8296"/>
        </w:tabs>
        <w:rPr>
          <w:noProof/>
        </w:rPr>
      </w:pPr>
      <w:r>
        <w:rPr>
          <w:rFonts w:hint="eastAsia"/>
          <w:noProof/>
        </w:rPr>
        <w:t>五、滴鼻剂项目选址说明</w:t>
      </w:r>
      <w:r>
        <w:rPr>
          <w:noProof/>
        </w:rPr>
        <w:tab/>
      </w:r>
      <w:r>
        <w:rPr>
          <w:noProof/>
        </w:rPr>
        <w:fldChar w:fldCharType="begin"/>
      </w:r>
      <w:r>
        <w:rPr>
          <w:noProof/>
        </w:rPr>
        <w:instrText xml:space="preserve"> PAGEREF _Toc153050258 \h </w:instrText>
      </w:r>
      <w:r>
        <w:rPr>
          <w:noProof/>
        </w:rPr>
        <w:fldChar w:fldCharType="separate"/>
      </w:r>
      <w:r>
        <w:rPr>
          <w:noProof/>
        </w:rPr>
        <w:t>26</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、滴鼻剂项目选址原则</w:t>
      </w:r>
      <w:r>
        <w:rPr>
          <w:noProof/>
        </w:rPr>
        <w:tab/>
      </w:r>
      <w:r>
        <w:rPr>
          <w:noProof/>
        </w:rPr>
        <w:fldChar w:fldCharType="begin"/>
      </w:r>
      <w:r>
        <w:rPr>
          <w:noProof/>
        </w:rPr>
        <w:instrText xml:space="preserve"> PAGEREF _Toc153050259 \h </w:instrText>
      </w:r>
      <w:r>
        <w:rPr>
          <w:noProof/>
        </w:rPr>
        <w:fldChar w:fldCharType="separate"/>
      </w:r>
      <w:r>
        <w:rPr>
          <w:noProof/>
        </w:rPr>
        <w:t>26</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、滴鼻剂项目选址</w:t>
      </w:r>
      <w:r>
        <w:rPr>
          <w:noProof/>
        </w:rPr>
        <w:tab/>
      </w:r>
      <w:r>
        <w:rPr>
          <w:noProof/>
        </w:rPr>
        <w:fldChar w:fldCharType="begin"/>
      </w:r>
      <w:r>
        <w:rPr>
          <w:noProof/>
        </w:rPr>
        <w:instrText xml:space="preserve"> PAGEREF _Toc153050260 \h </w:instrText>
      </w:r>
      <w:r>
        <w:rPr>
          <w:noProof/>
        </w:rPr>
        <w:fldChar w:fldCharType="separate"/>
      </w:r>
      <w:r>
        <w:rPr>
          <w:noProof/>
        </w:rPr>
        <w:t>27</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_Toc153050261 \h </w:instrText>
      </w:r>
      <w:r>
        <w:rPr>
          <w:noProof/>
        </w:rPr>
        <w:fldChar w:fldCharType="separate"/>
      </w:r>
      <w:r>
        <w:rPr>
          <w:noProof/>
        </w:rPr>
        <w:t>28</w:t>
      </w:r>
      <w:r>
        <w:rPr>
          <w:noProof/>
        </w:rPr>
        <w:fldChar w:fldCharType="end"/>
      </w:r>
    </w:p>
    <w:p w:rsidR="00AB524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_Toc153050262 \h </w:instrText>
      </w:r>
      <w:r>
        <w:rPr>
          <w:noProof/>
        </w:rPr>
        <w:fldChar w:fldCharType="separate"/>
      </w:r>
      <w:r>
        <w:rPr>
          <w:noProof/>
        </w:rPr>
        <w:t>30</w:t>
      </w:r>
      <w:r>
        <w:rPr>
          <w:noProof/>
        </w:rPr>
        <w:fldChar w:fldCharType="end"/>
      </w:r>
    </w:p>
    <w:p w:rsidR="00AB5248">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_Toc153050263 \h </w:instrText>
      </w:r>
      <w:r>
        <w:rPr>
          <w:noProof/>
        </w:rPr>
        <w:fldChar w:fldCharType="separate"/>
      </w:r>
      <w:r>
        <w:rPr>
          <w:noProof/>
        </w:rPr>
        <w:t>31</w:t>
      </w:r>
      <w:r>
        <w:rPr>
          <w:noProof/>
        </w:rPr>
        <w:fldChar w:fldCharType="end"/>
      </w:r>
    </w:p>
    <w:p w:rsidR="00AB5248">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_Toc153050264 \h </w:instrText>
      </w:r>
      <w:r>
        <w:rPr>
          <w:noProof/>
        </w:rPr>
        <w:fldChar w:fldCharType="separate"/>
      </w:r>
      <w:r>
        <w:rPr>
          <w:noProof/>
        </w:rPr>
        <w:t>32</w:t>
      </w:r>
      <w:r>
        <w:rPr>
          <w:noProof/>
        </w:rPr>
        <w:fldChar w:fldCharType="end"/>
      </w:r>
    </w:p>
    <w:p w:rsidR="00AB5248">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_Toc153050265 \h </w:instrText>
      </w:r>
      <w:r>
        <w:rPr>
          <w:noProof/>
        </w:rPr>
        <w:fldChar w:fldCharType="separate"/>
      </w:r>
      <w:r>
        <w:rPr>
          <w:noProof/>
        </w:rPr>
        <w:t>33</w:t>
      </w:r>
      <w:r>
        <w:rPr>
          <w:noProof/>
        </w:rPr>
        <w:fldChar w:fldCharType="end"/>
      </w:r>
    </w:p>
    <w:p w:rsidR="00AB5248">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_Toc153050266 \h </w:instrText>
      </w:r>
      <w:r>
        <w:rPr>
          <w:noProof/>
        </w:rPr>
        <w:fldChar w:fldCharType="separate"/>
      </w:r>
      <w:r>
        <w:rPr>
          <w:noProof/>
        </w:rPr>
        <w:t>35</w:t>
      </w:r>
      <w:r>
        <w:rPr>
          <w:noProof/>
        </w:rPr>
        <w:fldChar w:fldCharType="end"/>
      </w:r>
    </w:p>
    <w:p w:rsidR="00AB5248">
      <w:pPr>
        <w:pStyle w:val="TOC1"/>
        <w:tabs>
          <w:tab w:val="right" w:leader="dot" w:pos="8296"/>
        </w:tabs>
        <w:rPr>
          <w:noProof/>
        </w:rPr>
      </w:pPr>
      <w:r>
        <w:rPr>
          <w:rFonts w:hint="eastAsia"/>
          <w:noProof/>
        </w:rPr>
        <w:t>六、社会责任与可持续发展</w:t>
      </w:r>
      <w:r>
        <w:rPr>
          <w:noProof/>
        </w:rPr>
        <w:tab/>
      </w:r>
      <w:r>
        <w:rPr>
          <w:noProof/>
        </w:rPr>
        <w:fldChar w:fldCharType="begin"/>
      </w:r>
      <w:r>
        <w:rPr>
          <w:noProof/>
        </w:rPr>
        <w:instrText xml:space="preserve"> PAGEREF _Toc153050267 \h </w:instrText>
      </w:r>
      <w:r>
        <w:rPr>
          <w:noProof/>
        </w:rPr>
        <w:fldChar w:fldCharType="separate"/>
      </w:r>
      <w:r>
        <w:rPr>
          <w:noProof/>
        </w:rPr>
        <w:t>37</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_Toc153050268 \h </w:instrText>
      </w:r>
      <w:r>
        <w:rPr>
          <w:noProof/>
        </w:rPr>
        <w:fldChar w:fldCharType="separate"/>
      </w:r>
      <w:r>
        <w:rPr>
          <w:noProof/>
        </w:rPr>
        <w:t>37</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、社会责任滴鼻剂项目与计划</w:t>
      </w:r>
      <w:r>
        <w:rPr>
          <w:noProof/>
        </w:rPr>
        <w:tab/>
      </w:r>
      <w:r>
        <w:rPr>
          <w:noProof/>
        </w:rPr>
        <w:fldChar w:fldCharType="begin"/>
      </w:r>
      <w:r>
        <w:rPr>
          <w:noProof/>
        </w:rPr>
        <w:instrText xml:space="preserve"> PAGEREF _Toc153050269 \h </w:instrText>
      </w:r>
      <w:r>
        <w:rPr>
          <w:noProof/>
        </w:rPr>
        <w:fldChar w:fldCharType="separate"/>
      </w:r>
      <w:r>
        <w:rPr>
          <w:noProof/>
        </w:rPr>
        <w:t>37</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_Toc153050270 \h </w:instrText>
      </w:r>
      <w:r>
        <w:rPr>
          <w:noProof/>
        </w:rPr>
        <w:fldChar w:fldCharType="separate"/>
      </w:r>
      <w:r>
        <w:rPr>
          <w:noProof/>
        </w:rPr>
        <w:t>38</w:t>
      </w:r>
      <w:r>
        <w:rPr>
          <w:noProof/>
        </w:rPr>
        <w:fldChar w:fldCharType="end"/>
      </w:r>
    </w:p>
    <w:p w:rsidR="00AB5248">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_Toc153050271 \h </w:instrText>
      </w:r>
      <w:r>
        <w:rPr>
          <w:noProof/>
        </w:rPr>
        <w:fldChar w:fldCharType="separate"/>
      </w:r>
      <w:r>
        <w:rPr>
          <w:noProof/>
        </w:rPr>
        <w:t>38</w:t>
      </w:r>
      <w:r>
        <w:rPr>
          <w:noProof/>
        </w:rPr>
        <w:fldChar w:fldCharType="end"/>
      </w:r>
    </w:p>
    <w:p w:rsidR="00AB5248">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_Toc153050272 \h </w:instrText>
      </w:r>
      <w:r>
        <w:rPr>
          <w:noProof/>
        </w:rPr>
        <w:fldChar w:fldCharType="separate"/>
      </w:r>
      <w:r>
        <w:rPr>
          <w:noProof/>
        </w:rPr>
        <w:t>39</w:t>
      </w:r>
      <w:r>
        <w:rPr>
          <w:noProof/>
        </w:rPr>
        <w:fldChar w:fldCharType="end"/>
      </w:r>
    </w:p>
    <w:p w:rsidR="00AB5248">
      <w:pPr>
        <w:pStyle w:val="TOC1"/>
        <w:tabs>
          <w:tab w:val="right" w:leader="dot" w:pos="8296"/>
        </w:tabs>
        <w:rPr>
          <w:noProof/>
        </w:rPr>
      </w:pPr>
      <w:r>
        <w:rPr>
          <w:rFonts w:hint="eastAsia"/>
          <w:noProof/>
        </w:rPr>
        <w:t>七、劳动安全生产分析</w:t>
      </w:r>
      <w:r>
        <w:rPr>
          <w:noProof/>
        </w:rPr>
        <w:tab/>
      </w:r>
      <w:r>
        <w:rPr>
          <w:noProof/>
        </w:rPr>
        <w:fldChar w:fldCharType="begin"/>
      </w:r>
      <w:r>
        <w:rPr>
          <w:noProof/>
        </w:rPr>
        <w:instrText xml:space="preserve"> PAGEREF _Toc153050273 \h </w:instrText>
      </w:r>
      <w:r>
        <w:rPr>
          <w:noProof/>
        </w:rPr>
        <w:fldChar w:fldCharType="separate"/>
      </w:r>
      <w:r>
        <w:rPr>
          <w:noProof/>
        </w:rPr>
        <w:t>39</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、设计依据</w:t>
      </w:r>
      <w:r>
        <w:rPr>
          <w:noProof/>
        </w:rPr>
        <w:tab/>
      </w:r>
      <w:r>
        <w:rPr>
          <w:noProof/>
        </w:rPr>
        <w:fldChar w:fldCharType="begin"/>
      </w:r>
      <w:r>
        <w:rPr>
          <w:noProof/>
        </w:rPr>
        <w:instrText xml:space="preserve"> PAGEREF _Toc153050274 \h </w:instrText>
      </w:r>
      <w:r>
        <w:rPr>
          <w:noProof/>
        </w:rPr>
        <w:fldChar w:fldCharType="separate"/>
      </w:r>
      <w:r>
        <w:rPr>
          <w:noProof/>
        </w:rPr>
        <w:t>39</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、主要防范措施</w:t>
      </w:r>
      <w:r>
        <w:rPr>
          <w:noProof/>
        </w:rPr>
        <w:tab/>
      </w:r>
      <w:r>
        <w:rPr>
          <w:noProof/>
        </w:rPr>
        <w:fldChar w:fldCharType="begin"/>
      </w:r>
      <w:r>
        <w:rPr>
          <w:noProof/>
        </w:rPr>
        <w:instrText xml:space="preserve"> PAGEREF _Toc153050275 \h </w:instrText>
      </w:r>
      <w:r>
        <w:rPr>
          <w:noProof/>
        </w:rPr>
        <w:fldChar w:fldCharType="separate"/>
      </w:r>
      <w:r>
        <w:rPr>
          <w:noProof/>
        </w:rPr>
        <w:t>40</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、劳动安全预期效果评价</w:t>
      </w:r>
      <w:r>
        <w:rPr>
          <w:noProof/>
        </w:rPr>
        <w:tab/>
      </w:r>
      <w:r>
        <w:rPr>
          <w:noProof/>
        </w:rPr>
        <w:fldChar w:fldCharType="begin"/>
      </w:r>
      <w:r>
        <w:rPr>
          <w:noProof/>
        </w:rPr>
        <w:instrText xml:space="preserve"> PAGEREF _Toc153050276 \h </w:instrText>
      </w:r>
      <w:r>
        <w:rPr>
          <w:noProof/>
        </w:rPr>
        <w:fldChar w:fldCharType="separate"/>
      </w:r>
      <w:r>
        <w:rPr>
          <w:noProof/>
        </w:rPr>
        <w:t>42</w:t>
      </w:r>
      <w:r>
        <w:rPr>
          <w:noProof/>
        </w:rPr>
        <w:fldChar w:fldCharType="end"/>
      </w:r>
    </w:p>
    <w:p w:rsidR="00AB5248">
      <w:pPr>
        <w:pStyle w:val="TOC1"/>
        <w:tabs>
          <w:tab w:val="right" w:leader="dot" w:pos="8296"/>
        </w:tabs>
        <w:rPr>
          <w:noProof/>
        </w:rPr>
      </w:pPr>
      <w:r>
        <w:rPr>
          <w:rFonts w:hint="eastAsia"/>
          <w:noProof/>
        </w:rPr>
        <w:t>八、财务管理与资金运作</w:t>
      </w:r>
      <w:r>
        <w:rPr>
          <w:noProof/>
        </w:rPr>
        <w:tab/>
      </w:r>
      <w:r>
        <w:rPr>
          <w:noProof/>
        </w:rPr>
        <w:fldChar w:fldCharType="begin"/>
      </w:r>
      <w:r>
        <w:rPr>
          <w:noProof/>
        </w:rPr>
        <w:instrText xml:space="preserve"> PAGEREF _Toc153050277 \h </w:instrText>
      </w:r>
      <w:r>
        <w:rPr>
          <w:noProof/>
        </w:rPr>
        <w:fldChar w:fldCharType="separate"/>
      </w:r>
      <w:r>
        <w:rPr>
          <w:noProof/>
        </w:rPr>
        <w:t>43</w:t>
      </w:r>
      <w:r>
        <w:rPr>
          <w:noProof/>
        </w:rPr>
        <w:fldChar w:fldCharType="end"/>
      </w:r>
    </w:p>
    <w:p w:rsidR="00AB5248">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_Toc153050278 \h </w:instrText>
      </w:r>
      <w:r>
        <w:rPr>
          <w:noProof/>
        </w:rPr>
        <w:fldChar w:fldCharType="separate"/>
      </w:r>
      <w:r>
        <w:rPr>
          <w:noProof/>
        </w:rPr>
        <w:t>43</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_Toc153050279 \h </w:instrText>
      </w:r>
      <w:r>
        <w:rPr>
          <w:noProof/>
        </w:rPr>
        <w:fldChar w:fldCharType="separate"/>
      </w:r>
      <w:r>
        <w:rPr>
          <w:noProof/>
        </w:rPr>
        <w:t>44</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_Toc153050280 \h </w:instrText>
      </w:r>
      <w:r>
        <w:rPr>
          <w:noProof/>
        </w:rPr>
        <w:fldChar w:fldCharType="separate"/>
      </w:r>
      <w:r>
        <w:rPr>
          <w:noProof/>
        </w:rPr>
        <w:t>45</w:t>
      </w:r>
      <w:r>
        <w:rPr>
          <w:noProof/>
        </w:rPr>
        <w:fldChar w:fldCharType="end"/>
      </w:r>
    </w:p>
    <w:p w:rsidR="00AB5248">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_Toc153050281 \h </w:instrText>
      </w:r>
      <w:r>
        <w:rPr>
          <w:noProof/>
        </w:rPr>
        <w:fldChar w:fldCharType="separate"/>
      </w:r>
      <w:r>
        <w:rPr>
          <w:noProof/>
        </w:rPr>
        <w:t>45</w:t>
      </w:r>
      <w:r>
        <w:rPr>
          <w:noProof/>
        </w:rPr>
        <w:fldChar w:fldCharType="end"/>
      </w:r>
    </w:p>
    <w:p w:rsidR="00AB5248">
      <w:pPr>
        <w:pStyle w:val="TOC1"/>
        <w:tabs>
          <w:tab w:val="right" w:leader="dot" w:pos="8296"/>
        </w:tabs>
        <w:rPr>
          <w:noProof/>
        </w:rPr>
      </w:pPr>
      <w:r>
        <w:rPr>
          <w:rFonts w:hint="eastAsia"/>
          <w:noProof/>
        </w:rPr>
        <w:t>九、组织架构分析</w:t>
      </w:r>
      <w:r>
        <w:rPr>
          <w:noProof/>
        </w:rPr>
        <w:tab/>
      </w:r>
      <w:r>
        <w:rPr>
          <w:noProof/>
        </w:rPr>
        <w:fldChar w:fldCharType="begin"/>
      </w:r>
      <w:r>
        <w:rPr>
          <w:noProof/>
        </w:rPr>
        <w:instrText xml:space="preserve"> PAGEREF _Toc153050282 \h </w:instrText>
      </w:r>
      <w:r>
        <w:rPr>
          <w:noProof/>
        </w:rPr>
        <w:fldChar w:fldCharType="separate"/>
      </w:r>
      <w:r>
        <w:rPr>
          <w:noProof/>
        </w:rPr>
        <w:t>46</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_Toc153050283 \h </w:instrText>
      </w:r>
      <w:r>
        <w:rPr>
          <w:noProof/>
        </w:rPr>
        <w:fldChar w:fldCharType="separate"/>
      </w:r>
      <w:r>
        <w:rPr>
          <w:noProof/>
        </w:rPr>
        <w:t>46</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_Toc153050284 \h </w:instrText>
      </w:r>
      <w:r>
        <w:rPr>
          <w:noProof/>
        </w:rPr>
        <w:fldChar w:fldCharType="separate"/>
      </w:r>
      <w:r>
        <w:rPr>
          <w:noProof/>
        </w:rPr>
        <w:t>47</w:t>
      </w:r>
      <w:r>
        <w:rPr>
          <w:noProof/>
        </w:rPr>
        <w:fldChar w:fldCharType="end"/>
      </w:r>
    </w:p>
    <w:p w:rsidR="00AB5248">
      <w:pPr>
        <w:pStyle w:val="TOC1"/>
        <w:tabs>
          <w:tab w:val="right" w:leader="dot" w:pos="8296"/>
        </w:tabs>
        <w:rPr>
          <w:noProof/>
        </w:rPr>
      </w:pPr>
      <w:r>
        <w:rPr>
          <w:rFonts w:hint="eastAsia"/>
          <w:noProof/>
        </w:rPr>
        <w:t>十、公司治理与法律合规</w:t>
      </w:r>
      <w:r>
        <w:rPr>
          <w:noProof/>
        </w:rPr>
        <w:tab/>
      </w:r>
      <w:r>
        <w:rPr>
          <w:noProof/>
        </w:rPr>
        <w:fldChar w:fldCharType="begin"/>
      </w:r>
      <w:r>
        <w:rPr>
          <w:noProof/>
        </w:rPr>
        <w:instrText xml:space="preserve"> PAGEREF _Toc153050285 \h </w:instrText>
      </w:r>
      <w:r>
        <w:rPr>
          <w:noProof/>
        </w:rPr>
        <w:fldChar w:fldCharType="separate"/>
      </w:r>
      <w:r>
        <w:rPr>
          <w:noProof/>
        </w:rPr>
        <w:t>49</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_Toc153050286 \h </w:instrText>
      </w:r>
      <w:r>
        <w:rPr>
          <w:noProof/>
        </w:rPr>
        <w:fldChar w:fldCharType="separate"/>
      </w:r>
      <w:r>
        <w:rPr>
          <w:noProof/>
        </w:rPr>
        <w:t>49</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_Toc153050287 \h </w:instrText>
      </w:r>
      <w:r>
        <w:rPr>
          <w:noProof/>
        </w:rPr>
        <w:fldChar w:fldCharType="separate"/>
      </w:r>
      <w:r>
        <w:rPr>
          <w:noProof/>
        </w:rPr>
        <w:t>50</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_Toc153050288 \h </w:instrText>
      </w:r>
      <w:r>
        <w:rPr>
          <w:noProof/>
        </w:rPr>
        <w:fldChar w:fldCharType="separate"/>
      </w:r>
      <w:r>
        <w:rPr>
          <w:noProof/>
        </w:rPr>
        <w:t>51</w:t>
      </w:r>
      <w:r>
        <w:rPr>
          <w:noProof/>
        </w:rPr>
        <w:fldChar w:fldCharType="end"/>
      </w:r>
    </w:p>
    <w:p w:rsidR="00AB5248">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_Toc153050289 \h </w:instrText>
      </w:r>
      <w:r>
        <w:rPr>
          <w:noProof/>
        </w:rPr>
        <w:fldChar w:fldCharType="separate"/>
      </w:r>
      <w:r>
        <w:rPr>
          <w:noProof/>
        </w:rPr>
        <w:t>53</w:t>
      </w:r>
      <w:r>
        <w:rPr>
          <w:noProof/>
        </w:rPr>
        <w:fldChar w:fldCharType="end"/>
      </w:r>
    </w:p>
    <w:p w:rsidR="00AB5248">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_Toc153050290 \h </w:instrText>
      </w:r>
      <w:r>
        <w:rPr>
          <w:noProof/>
        </w:rPr>
        <w:fldChar w:fldCharType="separate"/>
      </w:r>
      <w:r>
        <w:rPr>
          <w:noProof/>
        </w:rPr>
        <w:t>54</w:t>
      </w:r>
      <w:r>
        <w:rPr>
          <w:noProof/>
        </w:rPr>
        <w:fldChar w:fldCharType="end"/>
      </w:r>
    </w:p>
    <w:p w:rsidR="00AB5248">
      <w:pPr>
        <w:pStyle w:val="TOC1"/>
        <w:tabs>
          <w:tab w:val="right" w:leader="dot" w:pos="8296"/>
        </w:tabs>
        <w:rPr>
          <w:noProof/>
        </w:rPr>
      </w:pPr>
      <w:r>
        <w:rPr>
          <w:rFonts w:hint="eastAsia"/>
          <w:noProof/>
        </w:rPr>
        <w:t>十一、滴鼻剂项目管理与团队协作</w:t>
      </w:r>
      <w:r>
        <w:rPr>
          <w:noProof/>
        </w:rPr>
        <w:tab/>
      </w:r>
      <w:r>
        <w:rPr>
          <w:noProof/>
        </w:rPr>
        <w:fldChar w:fldCharType="begin"/>
      </w:r>
      <w:r>
        <w:rPr>
          <w:noProof/>
        </w:rPr>
        <w:instrText xml:space="preserve"> PAGEREF _Toc153050291 \h </w:instrText>
      </w:r>
      <w:r>
        <w:rPr>
          <w:noProof/>
        </w:rPr>
        <w:fldChar w:fldCharType="separate"/>
      </w:r>
      <w:r>
        <w:rPr>
          <w:noProof/>
        </w:rPr>
        <w:t>56</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、滴鼻剂项目管理方法论</w:t>
      </w:r>
      <w:r>
        <w:rPr>
          <w:noProof/>
        </w:rPr>
        <w:tab/>
      </w:r>
      <w:r>
        <w:rPr>
          <w:noProof/>
        </w:rPr>
        <w:fldChar w:fldCharType="begin"/>
      </w:r>
      <w:r>
        <w:rPr>
          <w:noProof/>
        </w:rPr>
        <w:instrText xml:space="preserve"> PAGEREF _Toc153050292 \h </w:instrText>
      </w:r>
      <w:r>
        <w:rPr>
          <w:noProof/>
        </w:rPr>
        <w:fldChar w:fldCharType="separate"/>
      </w:r>
      <w:r>
        <w:rPr>
          <w:noProof/>
        </w:rPr>
        <w:t>56</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、滴鼻剂项目计划与进度管理</w:t>
      </w:r>
      <w:r>
        <w:rPr>
          <w:noProof/>
        </w:rPr>
        <w:tab/>
      </w:r>
      <w:r>
        <w:rPr>
          <w:noProof/>
        </w:rPr>
        <w:fldChar w:fldCharType="begin"/>
      </w:r>
      <w:r>
        <w:rPr>
          <w:noProof/>
        </w:rPr>
        <w:instrText xml:space="preserve"> PAGEREF _Toc153050293 \h </w:instrText>
      </w:r>
      <w:r>
        <w:rPr>
          <w:noProof/>
        </w:rPr>
        <w:fldChar w:fldCharType="separate"/>
      </w:r>
      <w:r>
        <w:rPr>
          <w:noProof/>
        </w:rPr>
        <w:t>57</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_Toc153050294 \h </w:instrText>
      </w:r>
      <w:r>
        <w:rPr>
          <w:noProof/>
        </w:rPr>
        <w:fldChar w:fldCharType="separate"/>
      </w:r>
      <w:r>
        <w:rPr>
          <w:noProof/>
        </w:rPr>
        <w:t>57</w:t>
      </w:r>
      <w:r>
        <w:rPr>
          <w:noProof/>
        </w:rPr>
        <w:fldChar w:fldCharType="end"/>
      </w:r>
    </w:p>
    <w:p w:rsidR="00AB5248">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_Toc153050295 \h </w:instrText>
      </w:r>
      <w:r>
        <w:rPr>
          <w:noProof/>
        </w:rPr>
        <w:fldChar w:fldCharType="separate"/>
      </w:r>
      <w:r>
        <w:rPr>
          <w:noProof/>
        </w:rPr>
        <w:t>58</w:t>
      </w:r>
      <w:r>
        <w:rPr>
          <w:noProof/>
        </w:rPr>
        <w:fldChar w:fldCharType="end"/>
      </w:r>
    </w:p>
    <w:p w:rsidR="00AB5248">
      <w:pPr>
        <w:pStyle w:val="TOC2"/>
        <w:tabs>
          <w:tab w:val="right" w:leader="dot" w:pos="8296"/>
        </w:tabs>
        <w:rPr>
          <w:noProof/>
        </w:rPr>
      </w:pPr>
      <w:r>
        <w:rPr>
          <w:noProof/>
        </w:rPr>
        <w:t>(</w:t>
      </w:r>
      <w:r>
        <w:rPr>
          <w:rFonts w:hint="eastAsia"/>
          <w:noProof/>
        </w:rPr>
        <w:t>五</w:t>
      </w:r>
      <w:r>
        <w:rPr>
          <w:noProof/>
        </w:rPr>
        <w:t>)</w:t>
      </w:r>
      <w:r>
        <w:rPr>
          <w:rFonts w:hint="eastAsia"/>
          <w:noProof/>
        </w:rPr>
        <w:t>、滴鼻剂项目风险管理与应对</w:t>
      </w:r>
      <w:r>
        <w:rPr>
          <w:noProof/>
        </w:rPr>
        <w:tab/>
      </w:r>
      <w:r>
        <w:rPr>
          <w:noProof/>
        </w:rPr>
        <w:fldChar w:fldCharType="begin"/>
      </w:r>
      <w:r>
        <w:rPr>
          <w:noProof/>
        </w:rPr>
        <w:instrText xml:space="preserve"> PAGEREF _Toc153050296 \h </w:instrText>
      </w:r>
      <w:r>
        <w:rPr>
          <w:noProof/>
        </w:rPr>
        <w:fldChar w:fldCharType="separate"/>
      </w:r>
      <w:r>
        <w:rPr>
          <w:noProof/>
        </w:rPr>
        <w:t>58</w:t>
      </w:r>
      <w:r>
        <w:rPr>
          <w:noProof/>
        </w:rPr>
        <w:fldChar w:fldCharType="end"/>
      </w:r>
    </w:p>
    <w:p w:rsidR="00AB5248">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_Toc153050297 \h </w:instrText>
      </w:r>
      <w:r>
        <w:rPr>
          <w:noProof/>
        </w:rPr>
        <w:fldChar w:fldCharType="separate"/>
      </w:r>
      <w:r>
        <w:rPr>
          <w:noProof/>
        </w:rPr>
        <w:t>59</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_Toc153050298 \h </w:instrText>
      </w:r>
      <w:r>
        <w:rPr>
          <w:noProof/>
        </w:rPr>
        <w:fldChar w:fldCharType="separate"/>
      </w:r>
      <w:r>
        <w:rPr>
          <w:noProof/>
        </w:rPr>
        <w:t>59</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_Toc153050299 \h </w:instrText>
      </w:r>
      <w:r>
        <w:rPr>
          <w:noProof/>
        </w:rPr>
        <w:fldChar w:fldCharType="separate"/>
      </w:r>
      <w:r>
        <w:rPr>
          <w:noProof/>
        </w:rPr>
        <w:t>60</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_Toc153050300 \h </w:instrText>
      </w:r>
      <w:r>
        <w:rPr>
          <w:noProof/>
        </w:rPr>
        <w:fldChar w:fldCharType="separate"/>
      </w:r>
      <w:r>
        <w:rPr>
          <w:noProof/>
        </w:rPr>
        <w:t>61</w:t>
      </w:r>
      <w:r>
        <w:rPr>
          <w:noProof/>
        </w:rPr>
        <w:fldChar w:fldCharType="end"/>
      </w:r>
    </w:p>
    <w:p w:rsidR="00AB5248">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_Toc153050301 \h </w:instrText>
      </w:r>
      <w:r>
        <w:rPr>
          <w:noProof/>
        </w:rPr>
        <w:fldChar w:fldCharType="separate"/>
      </w:r>
      <w:r>
        <w:rPr>
          <w:noProof/>
        </w:rPr>
        <w:t>62</w:t>
      </w:r>
      <w:r>
        <w:rPr>
          <w:noProof/>
        </w:rPr>
        <w:fldChar w:fldCharType="end"/>
      </w:r>
    </w:p>
    <w:p w:rsidR="00AB5248">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_Toc153050302 \h </w:instrText>
      </w:r>
      <w:r>
        <w:rPr>
          <w:noProof/>
        </w:rPr>
        <w:fldChar w:fldCharType="separate"/>
      </w:r>
      <w:r>
        <w:rPr>
          <w:noProof/>
        </w:rPr>
        <w:t>64</w:t>
      </w:r>
      <w:r>
        <w:rPr>
          <w:noProof/>
        </w:rPr>
        <w:fldChar w:fldCharType="end"/>
      </w:r>
    </w:p>
    <w:p w:rsidR="00AB5248">
      <w:pPr>
        <w:pStyle w:val="TOC1"/>
        <w:tabs>
          <w:tab w:val="right" w:leader="dot" w:pos="8296"/>
        </w:tabs>
        <w:rPr>
          <w:noProof/>
        </w:rPr>
      </w:pPr>
      <w:r>
        <w:rPr>
          <w:rFonts w:hint="eastAsia"/>
          <w:noProof/>
        </w:rPr>
        <w:t>十三、团队建设与领导力发展</w:t>
      </w:r>
      <w:r>
        <w:rPr>
          <w:noProof/>
        </w:rPr>
        <w:tab/>
      </w:r>
      <w:r>
        <w:rPr>
          <w:noProof/>
        </w:rPr>
        <w:fldChar w:fldCharType="begin"/>
      </w:r>
      <w:r>
        <w:rPr>
          <w:noProof/>
        </w:rPr>
        <w:instrText xml:space="preserve"> PAGEREF _Toc153050303 \h </w:instrText>
      </w:r>
      <w:r>
        <w:rPr>
          <w:noProof/>
        </w:rPr>
        <w:fldChar w:fldCharType="separate"/>
      </w:r>
      <w:r>
        <w:rPr>
          <w:noProof/>
        </w:rPr>
        <w:t>65</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_Toc153050304 \h </w:instrText>
      </w:r>
      <w:r>
        <w:rPr>
          <w:noProof/>
        </w:rPr>
        <w:fldChar w:fldCharType="separate"/>
      </w:r>
      <w:r>
        <w:rPr>
          <w:noProof/>
        </w:rPr>
        <w:t>65</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_Toc153050305 \h </w:instrText>
      </w:r>
      <w:r>
        <w:rPr>
          <w:noProof/>
        </w:rPr>
        <w:fldChar w:fldCharType="separate"/>
      </w:r>
      <w:r>
        <w:rPr>
          <w:noProof/>
        </w:rPr>
        <w:t>66</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_Toc153050306 \h </w:instrText>
      </w:r>
      <w:r>
        <w:rPr>
          <w:noProof/>
        </w:rPr>
        <w:fldChar w:fldCharType="separate"/>
      </w:r>
      <w:r>
        <w:rPr>
          <w:noProof/>
        </w:rPr>
        <w:t>68</w:t>
      </w:r>
      <w:r>
        <w:rPr>
          <w:noProof/>
        </w:rPr>
        <w:fldChar w:fldCharType="end"/>
      </w:r>
    </w:p>
    <w:p w:rsidR="00AB5248">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_Toc153050307 \h </w:instrText>
      </w:r>
      <w:r>
        <w:rPr>
          <w:noProof/>
        </w:rPr>
        <w:fldChar w:fldCharType="separate"/>
      </w:r>
      <w:r>
        <w:rPr>
          <w:noProof/>
        </w:rPr>
        <w:t>69</w:t>
      </w:r>
      <w:r>
        <w:rPr>
          <w:noProof/>
        </w:rPr>
        <w:fldChar w:fldCharType="end"/>
      </w:r>
    </w:p>
    <w:p w:rsidR="00AB5248">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_Toc153050308 \h </w:instrText>
      </w:r>
      <w:r>
        <w:rPr>
          <w:noProof/>
        </w:rPr>
        <w:fldChar w:fldCharType="separate"/>
      </w:r>
      <w:r>
        <w:rPr>
          <w:noProof/>
        </w:rPr>
        <w:t>70</w:t>
      </w:r>
      <w:r>
        <w:rPr>
          <w:noProof/>
        </w:rPr>
        <w:fldChar w:fldCharType="end"/>
      </w:r>
    </w:p>
    <w:p w:rsidR="00AB5248">
      <w:pPr>
        <w:pStyle w:val="TOC1"/>
        <w:tabs>
          <w:tab w:val="right" w:leader="dot" w:pos="8296"/>
        </w:tabs>
        <w:rPr>
          <w:noProof/>
        </w:rPr>
      </w:pPr>
      <w:r>
        <w:rPr>
          <w:rFonts w:hint="eastAsia"/>
          <w:noProof/>
        </w:rPr>
        <w:t>十四、人力资源管理</w:t>
      </w:r>
      <w:r>
        <w:rPr>
          <w:noProof/>
        </w:rPr>
        <w:tab/>
      </w:r>
      <w:r>
        <w:rPr>
          <w:noProof/>
        </w:rPr>
        <w:fldChar w:fldCharType="begin"/>
      </w:r>
      <w:r>
        <w:rPr>
          <w:noProof/>
        </w:rPr>
        <w:instrText xml:space="preserve"> PAGEREF _Toc153050309 \h </w:instrText>
      </w:r>
      <w:r>
        <w:rPr>
          <w:noProof/>
        </w:rPr>
        <w:fldChar w:fldCharType="separate"/>
      </w:r>
      <w:r>
        <w:rPr>
          <w:noProof/>
        </w:rPr>
        <w:t>71</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_Toc153050310 \h </w:instrText>
      </w:r>
      <w:r>
        <w:rPr>
          <w:noProof/>
        </w:rPr>
        <w:fldChar w:fldCharType="separate"/>
      </w:r>
      <w:r>
        <w:rPr>
          <w:noProof/>
        </w:rPr>
        <w:t>71</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_Toc153050311 \h </w:instrText>
      </w:r>
      <w:r>
        <w:rPr>
          <w:noProof/>
        </w:rPr>
        <w:fldChar w:fldCharType="separate"/>
      </w:r>
      <w:r>
        <w:rPr>
          <w:noProof/>
        </w:rPr>
        <w:t>73</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_Toc153050312 \h </w:instrText>
      </w:r>
      <w:r>
        <w:rPr>
          <w:noProof/>
        </w:rPr>
        <w:fldChar w:fldCharType="separate"/>
      </w:r>
      <w:r>
        <w:rPr>
          <w:noProof/>
        </w:rPr>
        <w:t>74</w:t>
      </w:r>
      <w:r>
        <w:rPr>
          <w:noProof/>
        </w:rPr>
        <w:fldChar w:fldCharType="end"/>
      </w:r>
    </w:p>
    <w:p w:rsidR="00AB5248">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_Toc153050313 \h </w:instrText>
      </w:r>
      <w:r>
        <w:rPr>
          <w:noProof/>
        </w:rPr>
        <w:fldChar w:fldCharType="separate"/>
      </w:r>
      <w:r>
        <w:rPr>
          <w:noProof/>
        </w:rPr>
        <w:t>75</w:t>
      </w:r>
      <w:r>
        <w:rPr>
          <w:noProof/>
        </w:rPr>
        <w:fldChar w:fldCharType="end"/>
      </w:r>
    </w:p>
    <w:p w:rsidR="00AB5248">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_Toc153050314 \h </w:instrText>
      </w:r>
      <w:r>
        <w:rPr>
          <w:noProof/>
        </w:rPr>
        <w:fldChar w:fldCharType="separate"/>
      </w:r>
      <w:r>
        <w:rPr>
          <w:noProof/>
        </w:rPr>
        <w:t>76</w:t>
      </w:r>
      <w:r>
        <w:rPr>
          <w:noProof/>
        </w:rPr>
        <w:fldChar w:fldCharType="end"/>
      </w:r>
    </w:p>
    <w:p w:rsidR="00AB5248">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_Toc153050315 \h </w:instrText>
      </w:r>
      <w:r>
        <w:rPr>
          <w:noProof/>
        </w:rPr>
        <w:fldChar w:fldCharType="separate"/>
      </w:r>
      <w:r>
        <w:rPr>
          <w:noProof/>
        </w:rPr>
        <w:t>77</w:t>
      </w:r>
      <w:r>
        <w:rPr>
          <w:noProof/>
        </w:rPr>
        <w:fldChar w:fldCharType="end"/>
      </w:r>
    </w:p>
    <w:p w:rsidR="00AB5248">
      <w:pPr>
        <w:pStyle w:val="TOC1"/>
        <w:tabs>
          <w:tab w:val="right" w:leader="dot" w:pos="8296"/>
        </w:tabs>
        <w:rPr>
          <w:noProof/>
        </w:rPr>
      </w:pPr>
      <w:r>
        <w:rPr>
          <w:rFonts w:hint="eastAsia"/>
          <w:noProof/>
        </w:rPr>
        <w:t>十五、制度建设与员工手册</w:t>
      </w:r>
      <w:r>
        <w:rPr>
          <w:noProof/>
        </w:rPr>
        <w:tab/>
      </w:r>
      <w:r>
        <w:rPr>
          <w:noProof/>
        </w:rPr>
        <w:fldChar w:fldCharType="begin"/>
      </w:r>
      <w:r>
        <w:rPr>
          <w:noProof/>
        </w:rPr>
        <w:instrText xml:space="preserve"> PAGEREF _Toc153050316 \h </w:instrText>
      </w:r>
      <w:r>
        <w:rPr>
          <w:noProof/>
        </w:rPr>
        <w:fldChar w:fldCharType="separate"/>
      </w:r>
      <w:r>
        <w:rPr>
          <w:noProof/>
        </w:rPr>
        <w:t>79</w:t>
      </w:r>
      <w:r>
        <w:rPr>
          <w:noProof/>
        </w:rPr>
        <w:fldChar w:fldCharType="end"/>
      </w:r>
    </w:p>
    <w:p w:rsidR="00AB5248">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_Toc153050317 \h </w:instrText>
      </w:r>
      <w:r>
        <w:rPr>
          <w:noProof/>
        </w:rPr>
        <w:fldChar w:fldCharType="separate"/>
      </w:r>
      <w:r>
        <w:rPr>
          <w:noProof/>
        </w:rPr>
        <w:t>79</w:t>
      </w:r>
      <w:r>
        <w:rPr>
          <w:noProof/>
        </w:rPr>
        <w:fldChar w:fldCharType="end"/>
      </w:r>
    </w:p>
    <w:p w:rsidR="00AB5248">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_Toc153050318 \h </w:instrText>
      </w:r>
      <w:r>
        <w:rPr>
          <w:noProof/>
        </w:rPr>
        <w:fldChar w:fldCharType="separate"/>
      </w:r>
      <w:r>
        <w:rPr>
          <w:noProof/>
        </w:rPr>
        <w:t>81</w:t>
      </w:r>
      <w:r>
        <w:rPr>
          <w:noProof/>
        </w:rPr>
        <w:fldChar w:fldCharType="end"/>
      </w:r>
    </w:p>
    <w:p w:rsidR="00AB5248">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_Toc153050319 \h </w:instrText>
      </w:r>
      <w:r>
        <w:rPr>
          <w:noProof/>
        </w:rPr>
        <w:fldChar w:fldCharType="separate"/>
      </w:r>
      <w:r>
        <w:rPr>
          <w:noProof/>
        </w:rPr>
        <w:t>82</w:t>
      </w:r>
      <w:r>
        <w:rPr>
          <w:noProof/>
        </w:rPr>
        <w:fldChar w:fldCharType="end"/>
      </w:r>
    </w:p>
    <w:p w:rsidR="00AB5248">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_Toc153050320 \h </w:instrText>
      </w:r>
      <w:r>
        <w:rPr>
          <w:noProof/>
        </w:rPr>
        <w:fldChar w:fldCharType="separate"/>
      </w:r>
      <w:r>
        <w:rPr>
          <w:noProof/>
        </w:rPr>
        <w:t>84</w:t>
      </w:r>
      <w:r>
        <w:rPr>
          <w:noProof/>
        </w:rPr>
        <w:fldChar w:fldCharType="end"/>
      </w:r>
    </w:p>
    <w:p w:rsidR="00AB5248">
      <w:pPr>
        <w:pStyle w:val="TOC2"/>
        <w:tabs>
          <w:tab w:val="right" w:leader="dot" w:pos="8296"/>
        </w:tabs>
        <w:rPr>
          <w:noProof/>
        </w:rPr>
        <w:sectPr>
          <w:type w:val="nextPage"/>
          <w:pgSz w:w="11906" w:h="16838"/>
          <w:pgMar w:top="1440" w:right="1800" w:bottom="1440" w:left="1800" w:header="851" w:footer="992" w:gutter="0"/>
          <w:pgNumType w:start="3"/>
          <w:cols w:space="425"/>
          <w:titlePg w:val="0"/>
          <w:docGrid w:type="lines" w:linePitch="312"/>
        </w:sect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_Toc153050321 \h </w:instrText>
      </w:r>
      <w:r>
        <w:rPr>
          <w:noProof/>
        </w:rPr>
        <w:fldChar w:fldCharType="separate"/>
      </w:r>
      <w:r>
        <w:rPr>
          <w:noProof/>
        </w:rPr>
        <w:t>85</w:t>
      </w:r>
      <w:r>
        <w:rPr>
          <w:noProof/>
        </w:rPr>
        <w:fldChar w:fldCharType="end"/>
      </w:r>
    </w:p>
    <w:p w:rsidR="00AB5248" w:rsidP="00AB5248">
      <w:pPr>
        <w:widowControl/>
        <w:jc w:val="center"/>
        <w:rPr>
          <w:b/>
          <w:bCs/>
          <w:kern w:val="44"/>
          <w:sz w:val="44"/>
          <w:szCs w:val="44"/>
        </w:rPr>
        <w:sectPr>
          <w:type w:val="nextPage"/>
          <w:pgSz w:w="11906" w:h="16838"/>
          <w:pgMar w:top="1440" w:right="1800" w:bottom="1440" w:left="1800" w:header="851" w:footer="992" w:gutter="0"/>
          <w:pgNumType w:start="4"/>
          <w:cols w:space="425"/>
          <w:titlePg w:val="0"/>
          <w:docGrid w:type="lines" w:linePitch="312"/>
        </w:sectPr>
      </w:pPr>
      <w:r>
        <w:fldChar w:fldCharType="end"/>
      </w:r>
    </w:p>
    <w:p w:rsidR="00AB5248" w:rsidP="00AB5248">
      <w:pPr>
        <w:pStyle w:val="Heading1"/>
        <w:jc w:val="center"/>
        <w:rPr>
          <w:rFonts w:hint="eastAsia"/>
        </w:rPr>
      </w:pPr>
      <w:bookmarkStart w:id="1" w:name="_Toc153050237"/>
      <w:r w:rsidRPr="00AB5248">
        <w:rPr>
          <w:rFonts w:hint="eastAsia"/>
        </w:rPr>
        <w:t>序言</w:t>
      </w:r>
      <w:bookmarkEnd w:id="1"/>
    </w:p>
    <w:p w:rsidR="00AB5248" w:rsidP="00AB5248">
      <w:pPr>
        <w:ind w:firstLine="560" w:firstLineChars="200"/>
        <w:rPr>
          <w:rFonts w:ascii="仿宋" w:eastAsia="仿宋" w:hAnsi="仿宋" w:hint="eastAsia"/>
          <w:sz w:val="28"/>
        </w:rPr>
      </w:pPr>
      <w:r w:rsidRPr="00AB5248">
        <w:rPr>
          <w:rFonts w:ascii="仿宋" w:eastAsia="仿宋" w:hAnsi="仿宋" w:hint="eastAsia"/>
          <w:sz w:val="28"/>
        </w:rPr>
        <w:t>本</w:t>
      </w:r>
      <w:r w:rsidRPr="00AB5248">
        <w:rPr>
          <w:rFonts w:ascii="仿宋" w:eastAsia="仿宋" w:hAnsi="仿宋" w:hint="eastAsia"/>
          <w:sz w:val="28"/>
        </w:rPr>
        <w:t>项目投资分析及可行性报告</w:t>
      </w:r>
      <w:r w:rsidRPr="00AB5248">
        <w:rPr>
          <w:rFonts w:ascii="仿宋" w:eastAsia="仿宋" w:hAnsi="仿宋" w:hint="eastAsia"/>
          <w:sz w:val="28"/>
        </w:rPr>
        <w:t>旨在全面介绍和规划一个创新性的滴鼻剂项目，以满足需求。该方案的目的是为了提供滴鼻剂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AB5248" w:rsidP="00AB5248">
      <w:pPr>
        <w:pStyle w:val="Heading1"/>
        <w:rPr>
          <w:rFonts w:hint="eastAsia"/>
        </w:rPr>
      </w:pPr>
      <w:bookmarkStart w:id="2" w:name="_Toc153050238"/>
      <w:r w:rsidRPr="00AB5248">
        <w:rPr>
          <w:rFonts w:hint="eastAsia"/>
        </w:rPr>
        <w:t>一、滴鼻剂项目建设背景及必要性分析</w:t>
      </w:r>
      <w:bookmarkEnd w:id="2"/>
    </w:p>
    <w:p w:rsidR="00AB5248" w:rsidP="00AB5248">
      <w:pPr>
        <w:pStyle w:val="Heading2"/>
        <w:rPr>
          <w:rFonts w:hint="eastAsia"/>
        </w:rPr>
      </w:pPr>
      <w:bookmarkStart w:id="3" w:name="_Toc153050239"/>
      <w:r w:rsidRPr="00AB5248">
        <w:rPr>
          <w:rFonts w:hint="eastAsia"/>
        </w:rPr>
        <w:t>(</w:t>
      </w:r>
      <w:r w:rsidRPr="00AB5248">
        <w:rPr>
          <w:rFonts w:hint="eastAsia"/>
        </w:rPr>
        <w:t>一</w:t>
      </w:r>
      <w:r w:rsidRPr="00AB5248">
        <w:rPr>
          <w:rFonts w:hint="eastAsia"/>
        </w:rPr>
        <w:t>)</w:t>
      </w:r>
      <w:r w:rsidRPr="00AB5248">
        <w:rPr>
          <w:rFonts w:hint="eastAsia"/>
        </w:rPr>
        <w:t>、行业背景分析</w:t>
      </w:r>
      <w:bookmarkEnd w:id="3"/>
    </w:p>
    <w:p w:rsidR="00AB5248" w:rsidRPr="00AB5248" w:rsidP="00AB5248">
      <w:pPr>
        <w:ind w:firstLine="560" w:firstLineChars="200"/>
        <w:rPr>
          <w:rFonts w:ascii="仿宋" w:eastAsia="仿宋" w:hAnsi="仿宋"/>
          <w:sz w:val="28"/>
        </w:rPr>
      </w:pP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行业背景分析</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行业发展趋势： 进入新时代，XX行业正在迎来一波数字化、智能化的革新浪潮。随着科技不断推陈出新，对行业的影响深刻而广泛。数字化技术的应用加速了生产流程的信息化，智能设备的引入使得生产效率和品质得以显著提升。</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市场需求： 随着人们生活水平的提高和消费观念的升级，对于XX产品的需求不断扩大。特别是在绿色环保、健康生活的时代背景下，XX行业在满足基本需求的同时，不断推陈出新，追求更高层次的品质和功能。</w:t>
      </w:r>
    </w:p>
    <w:p w:rsidR="00AB5248" w:rsidRPr="00AB5248" w:rsidP="00AB5248">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AB5248">
        <w:rPr>
          <w:rFonts w:ascii="仿宋" w:eastAsia="仿宋" w:hAnsi="仿宋" w:hint="eastAsia"/>
          <w:sz w:val="28"/>
        </w:rPr>
        <w:t>产业创新： 行业内不乏一些创新领军企业，它们通过不断引入</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新材料、新工艺、新技术，推动了整个行业的升级。数字化生产、智能制造、互联网应用等方面的创新已经成为行业竞争的新焦点。</w:t>
      </w:r>
    </w:p>
    <w:p w:rsidR="00AB5248" w:rsidP="00AB5248">
      <w:pPr>
        <w:ind w:firstLine="560" w:firstLineChars="200"/>
        <w:rPr>
          <w:rFonts w:ascii="仿宋" w:eastAsia="仿宋" w:hAnsi="仿宋" w:hint="eastAsia"/>
          <w:sz w:val="28"/>
        </w:rPr>
      </w:pPr>
      <w:r w:rsidRPr="00AB5248">
        <w:rPr>
          <w:rFonts w:ascii="仿宋" w:eastAsia="仿宋" w:hAnsi="仿宋" w:hint="eastAsia"/>
          <w:sz w:val="28"/>
        </w:rPr>
        <w:t>政策支持： 政府对于XX行业的支持力度日益增强，出台了一系列的扶持政策，涉及财税、科研、创新等多个方面，为企业提供了更多的发展机遇。政策引导下，行业内企业积极应对，助力行业快速发展。</w:t>
      </w:r>
    </w:p>
    <w:p w:rsidR="00AB5248" w:rsidP="00AB5248">
      <w:pPr>
        <w:pStyle w:val="Heading2"/>
      </w:pPr>
      <w:bookmarkStart w:id="4" w:name="_Toc153050240"/>
      <w:r w:rsidRPr="00AB5248">
        <w:t>(</w:t>
      </w:r>
      <w:r w:rsidRPr="00AB5248">
        <w:t>二</w:t>
      </w:r>
      <w:r w:rsidRPr="00AB5248">
        <w:t>)</w:t>
      </w:r>
      <w:r w:rsidRPr="00AB5248">
        <w:t>、产业发展分析</w:t>
      </w:r>
      <w:bookmarkEnd w:id="4"/>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产业链完善</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新兴市场</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国际合作</w:t>
      </w:r>
    </w:p>
    <w:p w:rsidR="00AB5248" w:rsidRPr="00AB5248" w:rsidP="00AB5248">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AB5248">
        <w:rPr>
          <w:rFonts w:ascii="仿宋" w:eastAsia="仿宋" w:hAnsi="仿宋" w:hint="eastAsia"/>
          <w:sz w:val="28"/>
        </w:rPr>
        <w:t>为了在全球竞争中占据有利地位，XX行业内的企业纷纷加强与</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国际伙伴的合作。通过与国外企业的技术交流、市场拓展，行业不仅获得了更多的创新动力，也提高了产品和服务的国际水平。国际合作助推了行业的全球化发展，使得行业更好地适应了全球化的市场竞争环境。</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人才培养</w:t>
      </w:r>
    </w:p>
    <w:p w:rsidR="00AB5248" w:rsidP="00AB5248">
      <w:pPr>
        <w:ind w:firstLine="560" w:firstLineChars="200"/>
        <w:rPr>
          <w:rFonts w:ascii="仿宋" w:eastAsia="仿宋" w:hAnsi="仿宋" w:hint="eastAsia"/>
          <w:sz w:val="28"/>
        </w:rPr>
      </w:pPr>
      <w:r w:rsidRPr="00AB5248">
        <w:rPr>
          <w:rFonts w:ascii="仿宋" w:eastAsia="仿宋" w:hAnsi="仿宋" w:hint="eastAsia"/>
          <w:sz w:val="28"/>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rsidR="00AB5248" w:rsidP="00AB5248">
      <w:pPr>
        <w:pStyle w:val="Heading1"/>
        <w:rPr>
          <w:rFonts w:hint="eastAsia"/>
        </w:rPr>
      </w:pPr>
      <w:bookmarkStart w:id="5" w:name="_Toc153050241"/>
      <w:r w:rsidRPr="00AB5248">
        <w:rPr>
          <w:rFonts w:hint="eastAsia"/>
        </w:rPr>
        <w:t>二、土建工程方案</w:t>
      </w:r>
      <w:bookmarkEnd w:id="5"/>
    </w:p>
    <w:p w:rsidR="00AB5248" w:rsidP="00AB5248">
      <w:pPr>
        <w:pStyle w:val="Heading2"/>
        <w:rPr>
          <w:rFonts w:hint="eastAsia"/>
        </w:rPr>
      </w:pPr>
      <w:bookmarkStart w:id="6" w:name="_Toc153050242"/>
      <w:r w:rsidRPr="00AB5248">
        <w:rPr>
          <w:rFonts w:hint="eastAsia"/>
        </w:rPr>
        <w:t>(</w:t>
      </w:r>
      <w:r w:rsidRPr="00AB5248">
        <w:rPr>
          <w:rFonts w:hint="eastAsia"/>
        </w:rPr>
        <w:t>一</w:t>
      </w:r>
      <w:r w:rsidRPr="00AB5248">
        <w:rPr>
          <w:rFonts w:hint="eastAsia"/>
        </w:rPr>
        <w:t>)</w:t>
      </w:r>
      <w:r w:rsidRPr="00AB5248">
        <w:rPr>
          <w:rFonts w:hint="eastAsia"/>
        </w:rPr>
        <w:t>、建筑工程设计原则</w:t>
      </w:r>
      <w:bookmarkEnd w:id="6"/>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在滴鼻剂项目的建筑工程设计过程中，我们将遵循以下基本设计原则，以确保滴鼻剂项目的可持续发展和建筑结构的安全性：</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结构合理性：</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AB5248" w:rsidRPr="00AB5248" w:rsidP="00AB5248">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AB5248">
        <w:rPr>
          <w:rFonts w:ascii="仿宋" w:eastAsia="仿宋" w:hAnsi="仿宋" w:hint="eastAsia"/>
          <w:sz w:val="28"/>
        </w:rPr>
        <w:t>空间效能：</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空间布局将充分考虑建筑功能分区、通风、采光等因素，确保室内空间的有效利用和人员流动的便捷性。同时，注重创造舒适的室内环境。</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环保可持续性：</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设计中将引入环保材料、绿色施工技术，以减少对环境的负面影响。优选可再生能源和高效能源利用方式，致力于打造绿色、低碳的建筑。</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安全性和耐久性：</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文化和地域性：</w:t>
      </w:r>
    </w:p>
    <w:p w:rsidR="00AB5248" w:rsidP="00AB5248">
      <w:pPr>
        <w:ind w:firstLine="560" w:firstLineChars="200"/>
        <w:rPr>
          <w:rFonts w:ascii="仿宋" w:eastAsia="仿宋" w:hAnsi="仿宋" w:hint="eastAsia"/>
          <w:sz w:val="28"/>
        </w:rPr>
      </w:pPr>
      <w:r w:rsidRPr="00AB5248">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AB5248" w:rsidP="00AB5248">
      <w:pPr>
        <w:pStyle w:val="Heading2"/>
      </w:pPr>
      <w:bookmarkStart w:id="7" w:name="_Toc153050243"/>
      <w:r w:rsidRPr="00AB5248">
        <w:t>(</w:t>
      </w:r>
      <w:r w:rsidRPr="00AB5248">
        <w:t>二</w:t>
      </w:r>
      <w:r w:rsidRPr="00AB5248">
        <w:t>)</w:t>
      </w:r>
      <w:r w:rsidRPr="00AB5248">
        <w:t>、滴鼻剂项目总平面设计要求</w:t>
      </w:r>
      <w:bookmarkEnd w:id="7"/>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滴鼻剂项目总平面设计将充分考虑以下要求，以确保整体设计满足工程的需要并符合相关规范：</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功能分区明确：</w:t>
      </w:r>
    </w:p>
    <w:p w:rsidR="00AB5248" w:rsidRPr="00AB5248" w:rsidP="00AB5248">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AB5248">
        <w:rPr>
          <w:rFonts w:ascii="仿宋" w:eastAsia="仿宋" w:hAnsi="仿宋" w:hint="eastAsia"/>
          <w:sz w:val="28"/>
        </w:rPr>
        <w:t>根据建筑的实际用途和功能，划分合理的功能分区。确保不同功能区域之间的联系紧密，以提高整体工作效率。</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通风和采光：</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通过科学合理的空间布局，保证建筑内部通风良好、采光充足。合理设置窗户和通风口，优化空气流通，提高室内环境质量。</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交通流线优化：</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考虑员工和访客的交通流线，设置合适的通道和楼梯，确保人员流动的便捷性。在紧急情况下，设有安全疏散通道和设施。</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绿化和景观设计：</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在总平面设计中，将考虑绿化带和景观区域，营造舒适的工作环境。合理利用空地，增加绿植和休闲区，提升员工的工作满意度。</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车辆和物流通道：</w:t>
      </w:r>
    </w:p>
    <w:p w:rsidR="00AB5248" w:rsidP="00AB5248">
      <w:pPr>
        <w:ind w:firstLine="560" w:firstLineChars="200"/>
        <w:rPr>
          <w:rFonts w:ascii="仿宋" w:eastAsia="仿宋" w:hAnsi="仿宋" w:hint="eastAsia"/>
          <w:sz w:val="28"/>
        </w:rPr>
      </w:pPr>
      <w:r w:rsidRPr="00AB5248">
        <w:rPr>
          <w:rFonts w:ascii="仿宋" w:eastAsia="仿宋" w:hAnsi="仿宋" w:hint="eastAsia"/>
          <w:sz w:val="28"/>
        </w:rPr>
        <w:t>为确保物流的顺畅，设置合适的车辆通道和卸货区域。根据需要，考虑货车和员工车辆的停车和通行。</w:t>
      </w:r>
    </w:p>
    <w:p w:rsidR="00AB5248" w:rsidP="00AB5248">
      <w:pPr>
        <w:pStyle w:val="Heading2"/>
      </w:pPr>
      <w:bookmarkStart w:id="8" w:name="_Toc153050244"/>
      <w:r w:rsidRPr="00AB5248">
        <w:t>(</w:t>
      </w:r>
      <w:r w:rsidRPr="00AB5248">
        <w:t>三</w:t>
      </w:r>
      <w:r w:rsidRPr="00AB5248">
        <w:t>)</w:t>
      </w:r>
      <w:r w:rsidRPr="00AB5248">
        <w:t>、土建工程设计年限及安全等级</w:t>
      </w:r>
      <w:bookmarkEnd w:id="8"/>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设计年限：</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滴鼻剂项目的实际使用需要。</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安全等级：</w:t>
      </w:r>
    </w:p>
    <w:p w:rsidR="00AB5248" w:rsidRPr="00AB5248" w:rsidP="00AB5248">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AB5248">
        <w:rPr>
          <w:rFonts w:ascii="仿宋" w:eastAsia="仿宋" w:hAnsi="仿宋" w:hint="eastAsia"/>
          <w:sz w:val="28"/>
        </w:rPr>
        <w:t>土建工程的安全等级是基于结构的承载能力、抗震性能、耐久性等多方面考虑而确定的。我们将遵循国家相关建筑设计规范，为土建</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工程确定适当的安全等级。这包括但不限于：</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抗震设防烈度：</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考虑滴鼻剂项目所处地区的地质条件和地震风险，确定适当的抗震设防烈度。结构将被设计以保证在地震发生时能够安全稳定地承受地震作用。</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结构荷载标准：</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根据建筑的用途和结构形式，确定合适的结构荷载标准。确保建筑结构在正常使用条件下不会因负荷而发生破坏。</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防火安全等级：</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针对建筑的防火性能，确定相应的防火安全等级。采取措施确保建筑在火灾情况下能够提供足够的撤离时间和安全通道。</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耐久性和使用寿命：</w:t>
      </w:r>
    </w:p>
    <w:p w:rsidR="00AB5248" w:rsidP="00AB5248">
      <w:pPr>
        <w:ind w:firstLine="560" w:firstLineChars="200"/>
        <w:rPr>
          <w:rFonts w:ascii="仿宋" w:eastAsia="仿宋" w:hAnsi="仿宋" w:hint="eastAsia"/>
          <w:sz w:val="28"/>
        </w:rPr>
      </w:pPr>
      <w:r w:rsidRPr="00AB5248">
        <w:rPr>
          <w:rFonts w:ascii="仿宋" w:eastAsia="仿宋" w:hAnsi="仿宋" w:hint="eastAsia"/>
          <w:sz w:val="28"/>
        </w:rPr>
        <w:t>结合滴鼻剂项目的实际需求和环境条件，确定土建工程的耐久性和使用寿命。采用合适的材料和工艺，以确保建筑在长时间内能够保持良好的结构性能和外观状态。</w:t>
      </w:r>
    </w:p>
    <w:p w:rsidR="00AB5248" w:rsidP="00AB5248">
      <w:pPr>
        <w:pStyle w:val="Heading2"/>
      </w:pPr>
      <w:bookmarkStart w:id="9" w:name="_Toc153050245"/>
      <w:r w:rsidRPr="00AB5248">
        <w:t>(</w:t>
      </w:r>
      <w:r w:rsidRPr="00AB5248">
        <w:t>四</w:t>
      </w:r>
      <w:r w:rsidRPr="00AB5248">
        <w:t>)</w:t>
      </w:r>
      <w:r w:rsidRPr="00AB5248">
        <w:t>、建筑工程设计总体要求</w:t>
      </w:r>
      <w:bookmarkEnd w:id="9"/>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建筑工程的设计总体要求是确保滴鼻剂项目实现预期功能、安全稳定、符合法规标准，并在美学、经济和可持续性等方面取得平衡。下面是我们对建筑工程设计的总体要求：</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1. 功能合理性：</w:t>
      </w:r>
    </w:p>
    <w:p w:rsidR="00AB5248" w:rsidRPr="00AB5248" w:rsidP="00AB5248">
      <w:pPr>
        <w:ind w:firstLine="560" w:firstLineChars="200"/>
        <w:rPr>
          <w:rFonts w:ascii="仿宋" w:eastAsia="仿宋" w:hAnsi="仿宋" w:hint="eastAsia"/>
          <w:sz w:val="28"/>
        </w:rPr>
      </w:pPr>
      <w:r w:rsidRPr="00AB5248">
        <w:rPr>
          <w:rFonts w:ascii="仿宋" w:eastAsia="仿宋" w:hAnsi="仿宋" w:hint="eastAsia"/>
          <w:sz w:val="28"/>
        </w:rPr>
        <w:t xml:space="preserve">    确保建筑的功能布局满足滴鼻剂项目需求，各功能区域合理</w:t>
      </w:r>
      <w:r w:rsidRPr="00AB5248">
        <w:rPr>
          <w:rFonts w:ascii="仿宋" w:eastAsia="仿宋" w:hAnsi="仿宋" w:hint="eastAsia"/>
          <w:sz w:val="28"/>
        </w:rPr>
        <w:br/>
      </w:r>
      <w:r w:rsidRPr="00AB524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https://d.book118.com/937023116062006031</w:t>
        </w:r>
      </w:hyperlink>
    </w:p>
    <w:p w:rsidR="00AB5248" w:rsidRPr="00AB5248" w:rsidP="00AB5248">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5248"/>
    <w:rsid w:val="00AB5248"/>
    <w:rsid w:val="00CB43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B524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B524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B5248"/>
    <w:rPr>
      <w:b/>
      <w:bCs/>
      <w:kern w:val="44"/>
      <w:sz w:val="44"/>
      <w:szCs w:val="44"/>
    </w:rPr>
  </w:style>
  <w:style w:type="character" w:customStyle="1" w:styleId="2Char">
    <w:name w:val="标题 2 Char"/>
    <w:basedOn w:val="DefaultParagraphFont"/>
    <w:link w:val="Heading2"/>
    <w:uiPriority w:val="9"/>
    <w:rsid w:val="00AB5248"/>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AB5248"/>
  </w:style>
  <w:style w:type="paragraph" w:styleId="TOC2">
    <w:name w:val="toc 2"/>
    <w:basedOn w:val="Normal"/>
    <w:next w:val="Normal"/>
    <w:autoRedefine/>
    <w:uiPriority w:val="39"/>
    <w:unhideWhenUsed/>
    <w:rsid w:val="00AB524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37023116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6323</Words>
  <Characters>36045</Characters>
  <Application>Microsoft Office Word</Application>
  <DocSecurity>0</DocSecurity>
  <Lines>300</Lines>
  <Paragraphs>84</Paragraphs>
  <ScaleCrop>false</ScaleCrop>
  <Company/>
  <LinksUpToDate>false</LinksUpToDate>
  <CharactersWithSpaces>42284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2023-12-09T13:35:00Z</dcterms:created>
  <dcterms:modified xsi:type="dcterms:W3CDTF">2023-12-09T13:37:00Z</dcterms:modified>
</cp:coreProperties>
</file>