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酒店、厨房设备用品项目计划设计方案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72" w:history="1">
        <w:r>
          <w:rPr>
            <w:rFonts w:ascii="仿宋" w:eastAsia="仿宋" w:hAnsi="仿宋" w:cs="仿宋" w:hint="eastAsia"/>
            <w:lang w:eastAsia="zh-CN"/>
          </w:rPr>
          <w:t>前言</w:t>
        </w:r>
        <w:r>
          <w:tab/>
        </w:r>
        <w:r>
          <w:fldChar w:fldCharType="begin"/>
        </w:r>
        <w:r>
          <w:instrText xml:space="preserve"> PAGEREF _Toc5972 \h </w:instrText>
        </w:r>
        <w:r>
          <w:fldChar w:fldCharType="separate"/>
        </w:r>
        <w:r>
          <w:t>3</w:t>
        </w:r>
        <w:r>
          <w:fldChar w:fldCharType="end"/>
        </w:r>
      </w:hyperlink>
    </w:p>
    <w:p>
      <w:pPr>
        <w:pStyle w:val="TOC1"/>
        <w:tabs>
          <w:tab w:val="right" w:leader="dot" w:pos="8306"/>
        </w:tabs>
      </w:pPr>
      <w:hyperlink w:anchor="_Toc10545" w:history="1">
        <w:r>
          <w:rPr>
            <w:rFonts w:ascii="仿宋" w:eastAsia="仿宋" w:hAnsi="仿宋" w:cs="仿宋" w:hint="eastAsia"/>
            <w:lang w:eastAsia="zh-CN"/>
          </w:rPr>
          <w:t>一、酒店、厨房设备用品项目土建工程</w:t>
        </w:r>
        <w:r>
          <w:tab/>
        </w:r>
        <w:r>
          <w:fldChar w:fldCharType="begin"/>
        </w:r>
        <w:r>
          <w:instrText xml:space="preserve"> PAGEREF _Toc10545 \h </w:instrText>
        </w:r>
        <w:r>
          <w:fldChar w:fldCharType="separate"/>
        </w:r>
        <w:r>
          <w:t>3</w:t>
        </w:r>
        <w:r>
          <w:fldChar w:fldCharType="end"/>
        </w:r>
      </w:hyperlink>
    </w:p>
    <w:p>
      <w:pPr>
        <w:pStyle w:val="TOC2"/>
        <w:tabs>
          <w:tab w:val="right" w:leader="dot" w:pos="8306"/>
        </w:tabs>
      </w:pPr>
      <w:hyperlink w:anchor="_Toc1453" w:history="1">
        <w:r>
          <w:rPr>
            <w:rFonts w:ascii="仿宋" w:eastAsia="仿宋" w:hAnsi="仿宋" w:cs="仿宋" w:hint="eastAsia"/>
            <w:lang w:eastAsia="zh-CN"/>
          </w:rPr>
          <w:t>(一)、建筑工程设计原则</w:t>
        </w:r>
        <w:r>
          <w:tab/>
        </w:r>
        <w:r>
          <w:fldChar w:fldCharType="begin"/>
        </w:r>
        <w:r>
          <w:instrText xml:space="preserve"> PAGEREF _Toc1453 \h </w:instrText>
        </w:r>
        <w:r>
          <w:fldChar w:fldCharType="separate"/>
        </w:r>
        <w:r>
          <w:t>3</w:t>
        </w:r>
        <w:r>
          <w:fldChar w:fldCharType="end"/>
        </w:r>
      </w:hyperlink>
    </w:p>
    <w:p>
      <w:pPr>
        <w:pStyle w:val="TOC2"/>
        <w:tabs>
          <w:tab w:val="right" w:leader="dot" w:pos="8306"/>
        </w:tabs>
      </w:pPr>
      <w:hyperlink w:anchor="_Toc25909" w:history="1">
        <w:r>
          <w:rPr>
            <w:rFonts w:ascii="仿宋" w:eastAsia="仿宋" w:hAnsi="仿宋" w:cs="仿宋" w:hint="eastAsia"/>
            <w:lang w:eastAsia="zh-CN"/>
          </w:rPr>
          <w:t>(二)、土建工程设计年限及安全等级</w:t>
        </w:r>
        <w:r>
          <w:tab/>
        </w:r>
        <w:r>
          <w:fldChar w:fldCharType="begin"/>
        </w:r>
        <w:r>
          <w:instrText xml:space="preserve"> PAGEREF _Toc25909 \h </w:instrText>
        </w:r>
        <w:r>
          <w:fldChar w:fldCharType="separate"/>
        </w:r>
        <w:r>
          <w:t>4</w:t>
        </w:r>
        <w:r>
          <w:fldChar w:fldCharType="end"/>
        </w:r>
      </w:hyperlink>
    </w:p>
    <w:p>
      <w:pPr>
        <w:pStyle w:val="TOC2"/>
        <w:tabs>
          <w:tab w:val="right" w:leader="dot" w:pos="8306"/>
        </w:tabs>
      </w:pPr>
      <w:hyperlink w:anchor="_Toc9748" w:history="1">
        <w:r>
          <w:rPr>
            <w:rFonts w:ascii="仿宋" w:eastAsia="仿宋" w:hAnsi="仿宋" w:cs="仿宋" w:hint="eastAsia"/>
            <w:lang w:eastAsia="zh-CN"/>
          </w:rPr>
          <w:t>(三)、建筑工程设计总体要求</w:t>
        </w:r>
        <w:r>
          <w:tab/>
        </w:r>
        <w:r>
          <w:fldChar w:fldCharType="begin"/>
        </w:r>
        <w:r>
          <w:instrText xml:space="preserve"> PAGEREF _Toc9748 \h </w:instrText>
        </w:r>
        <w:r>
          <w:fldChar w:fldCharType="separate"/>
        </w:r>
        <w:r>
          <w:t>5</w:t>
        </w:r>
        <w:r>
          <w:fldChar w:fldCharType="end"/>
        </w:r>
      </w:hyperlink>
    </w:p>
    <w:p>
      <w:pPr>
        <w:pStyle w:val="TOC2"/>
        <w:tabs>
          <w:tab w:val="right" w:leader="dot" w:pos="8306"/>
        </w:tabs>
      </w:pPr>
      <w:hyperlink w:anchor="_Toc18875" w:history="1">
        <w:r>
          <w:rPr>
            <w:rFonts w:ascii="仿宋" w:eastAsia="仿宋" w:hAnsi="仿宋" w:cs="仿宋" w:hint="eastAsia"/>
            <w:lang w:eastAsia="zh-CN"/>
          </w:rPr>
          <w:t>(四)、土建工程建设指标</w:t>
        </w:r>
        <w:r>
          <w:tab/>
        </w:r>
        <w:r>
          <w:fldChar w:fldCharType="begin"/>
        </w:r>
        <w:r>
          <w:instrText xml:space="preserve"> PAGEREF _Toc18875 \h </w:instrText>
        </w:r>
        <w:r>
          <w:fldChar w:fldCharType="separate"/>
        </w:r>
        <w:r>
          <w:t>6</w:t>
        </w:r>
        <w:r>
          <w:fldChar w:fldCharType="end"/>
        </w:r>
      </w:hyperlink>
    </w:p>
    <w:p>
      <w:pPr>
        <w:pStyle w:val="TOC1"/>
        <w:tabs>
          <w:tab w:val="right" w:leader="dot" w:pos="8306"/>
        </w:tabs>
      </w:pPr>
      <w:hyperlink w:anchor="_Toc24043" w:history="1">
        <w:r>
          <w:rPr>
            <w:rFonts w:ascii="仿宋" w:eastAsia="仿宋" w:hAnsi="仿宋" w:cs="仿宋" w:hint="eastAsia"/>
            <w:lang w:eastAsia="zh-CN"/>
          </w:rPr>
          <w:t>二、酒店、厨房设备用品项目文档管理</w:t>
        </w:r>
        <w:r>
          <w:tab/>
        </w:r>
        <w:r>
          <w:fldChar w:fldCharType="begin"/>
        </w:r>
        <w:r>
          <w:instrText xml:space="preserve"> PAGEREF _Toc24043 \h </w:instrText>
        </w:r>
        <w:r>
          <w:fldChar w:fldCharType="separate"/>
        </w:r>
        <w:r>
          <w:t>6</w:t>
        </w:r>
        <w:r>
          <w:fldChar w:fldCharType="end"/>
        </w:r>
      </w:hyperlink>
    </w:p>
    <w:p>
      <w:pPr>
        <w:pStyle w:val="TOC2"/>
        <w:tabs>
          <w:tab w:val="right" w:leader="dot" w:pos="8306"/>
        </w:tabs>
      </w:pPr>
      <w:hyperlink w:anchor="_Toc19998" w:history="1">
        <w:r>
          <w:rPr>
            <w:rFonts w:ascii="仿宋" w:eastAsia="仿宋" w:hAnsi="仿宋" w:cs="仿宋" w:hint="eastAsia"/>
            <w:lang w:eastAsia="zh-CN"/>
          </w:rPr>
          <w:t>(一)、文档编制与审查</w:t>
        </w:r>
        <w:r>
          <w:tab/>
        </w:r>
        <w:r>
          <w:fldChar w:fldCharType="begin"/>
        </w:r>
        <w:r>
          <w:instrText xml:space="preserve"> PAGEREF _Toc19998 \h </w:instrText>
        </w:r>
        <w:r>
          <w:fldChar w:fldCharType="separate"/>
        </w:r>
        <w:r>
          <w:t>6</w:t>
        </w:r>
        <w:r>
          <w:fldChar w:fldCharType="end"/>
        </w:r>
      </w:hyperlink>
    </w:p>
    <w:p>
      <w:pPr>
        <w:pStyle w:val="TOC2"/>
        <w:tabs>
          <w:tab w:val="right" w:leader="dot" w:pos="8306"/>
        </w:tabs>
      </w:pPr>
      <w:hyperlink w:anchor="_Toc14513" w:history="1">
        <w:r>
          <w:rPr>
            <w:rFonts w:ascii="仿宋" w:eastAsia="仿宋" w:hAnsi="仿宋" w:cs="仿宋" w:hint="eastAsia"/>
            <w:lang w:eastAsia="zh-CN"/>
          </w:rPr>
          <w:t>(二)、文档发布与分发</w:t>
        </w:r>
        <w:r>
          <w:tab/>
        </w:r>
        <w:r>
          <w:fldChar w:fldCharType="begin"/>
        </w:r>
        <w:r>
          <w:instrText xml:space="preserve"> PAGEREF _Toc14513 \h </w:instrText>
        </w:r>
        <w:r>
          <w:fldChar w:fldCharType="separate"/>
        </w:r>
        <w:r>
          <w:t>8</w:t>
        </w:r>
        <w:r>
          <w:fldChar w:fldCharType="end"/>
        </w:r>
      </w:hyperlink>
    </w:p>
    <w:p>
      <w:pPr>
        <w:pStyle w:val="TOC2"/>
        <w:tabs>
          <w:tab w:val="right" w:leader="dot" w:pos="8306"/>
        </w:tabs>
      </w:pPr>
      <w:hyperlink w:anchor="_Toc17189" w:history="1">
        <w:r>
          <w:rPr>
            <w:rFonts w:ascii="仿宋" w:eastAsia="仿宋" w:hAnsi="仿宋" w:cs="仿宋" w:hint="eastAsia"/>
            <w:lang w:eastAsia="zh-CN"/>
          </w:rPr>
          <w:t>(三)、文档存档与归档</w:t>
        </w:r>
        <w:r>
          <w:tab/>
        </w:r>
        <w:r>
          <w:fldChar w:fldCharType="begin"/>
        </w:r>
        <w:r>
          <w:instrText xml:space="preserve"> PAGEREF _Toc17189 \h </w:instrText>
        </w:r>
        <w:r>
          <w:fldChar w:fldCharType="separate"/>
        </w:r>
        <w:r>
          <w:t>9</w:t>
        </w:r>
        <w:r>
          <w:fldChar w:fldCharType="end"/>
        </w:r>
      </w:hyperlink>
    </w:p>
    <w:p>
      <w:pPr>
        <w:pStyle w:val="TOC1"/>
        <w:tabs>
          <w:tab w:val="right" w:leader="dot" w:pos="8306"/>
        </w:tabs>
      </w:pPr>
      <w:hyperlink w:anchor="_Toc4653" w:history="1">
        <w:r>
          <w:rPr>
            <w:rFonts w:ascii="仿宋" w:eastAsia="仿宋" w:hAnsi="仿宋" w:cs="仿宋" w:hint="eastAsia"/>
            <w:lang w:eastAsia="zh-CN"/>
          </w:rPr>
          <w:t>三、市场分析、调研</w:t>
        </w:r>
        <w:r>
          <w:tab/>
        </w:r>
        <w:r>
          <w:fldChar w:fldCharType="begin"/>
        </w:r>
        <w:r>
          <w:instrText xml:space="preserve"> PAGEREF _Toc4653 \h </w:instrText>
        </w:r>
        <w:r>
          <w:fldChar w:fldCharType="separate"/>
        </w:r>
        <w:r>
          <w:t>10</w:t>
        </w:r>
        <w:r>
          <w:fldChar w:fldCharType="end"/>
        </w:r>
      </w:hyperlink>
    </w:p>
    <w:p>
      <w:pPr>
        <w:pStyle w:val="TOC2"/>
        <w:tabs>
          <w:tab w:val="right" w:leader="dot" w:pos="8306"/>
        </w:tabs>
      </w:pPr>
      <w:hyperlink w:anchor="_Toc13081" w:history="1">
        <w:r>
          <w:rPr>
            <w:rFonts w:ascii="仿宋" w:eastAsia="仿宋" w:hAnsi="仿宋" w:cs="仿宋" w:hint="eastAsia"/>
            <w:lang w:eastAsia="zh-CN"/>
          </w:rPr>
          <w:t>(一)、酒店、厨房设备用品行业分析</w:t>
        </w:r>
        <w:r>
          <w:tab/>
        </w:r>
        <w:r>
          <w:fldChar w:fldCharType="begin"/>
        </w:r>
        <w:r>
          <w:instrText xml:space="preserve"> PAGEREF _Toc13081 \h </w:instrText>
        </w:r>
        <w:r>
          <w:fldChar w:fldCharType="separate"/>
        </w:r>
        <w:r>
          <w:t>10</w:t>
        </w:r>
        <w:r>
          <w:fldChar w:fldCharType="end"/>
        </w:r>
      </w:hyperlink>
    </w:p>
    <w:p>
      <w:pPr>
        <w:pStyle w:val="TOC2"/>
        <w:tabs>
          <w:tab w:val="right" w:leader="dot" w:pos="8306"/>
        </w:tabs>
      </w:pPr>
      <w:hyperlink w:anchor="_Toc23230" w:history="1">
        <w:r>
          <w:rPr>
            <w:rFonts w:ascii="仿宋" w:eastAsia="仿宋" w:hAnsi="仿宋" w:cs="仿宋" w:hint="eastAsia"/>
            <w:lang w:eastAsia="zh-CN"/>
          </w:rPr>
          <w:t>(二)、酒店、厨房设备用品市场分析预测</w:t>
        </w:r>
        <w:r>
          <w:tab/>
        </w:r>
        <w:r>
          <w:fldChar w:fldCharType="begin"/>
        </w:r>
        <w:r>
          <w:instrText xml:space="preserve"> PAGEREF _Toc23230 \h </w:instrText>
        </w:r>
        <w:r>
          <w:fldChar w:fldCharType="separate"/>
        </w:r>
        <w:r>
          <w:t>11</w:t>
        </w:r>
        <w:r>
          <w:fldChar w:fldCharType="end"/>
        </w:r>
      </w:hyperlink>
    </w:p>
    <w:p>
      <w:pPr>
        <w:pStyle w:val="TOC1"/>
        <w:tabs>
          <w:tab w:val="right" w:leader="dot" w:pos="8306"/>
        </w:tabs>
      </w:pPr>
      <w:hyperlink w:anchor="_Toc26435" w:history="1">
        <w:r>
          <w:rPr>
            <w:rFonts w:ascii="仿宋" w:eastAsia="仿宋" w:hAnsi="仿宋" w:cs="仿宋" w:hint="eastAsia"/>
            <w:lang w:eastAsia="zh-CN"/>
          </w:rPr>
          <w:t>四、酒店、厨房设备用品项目建设背景及必要性分析</w:t>
        </w:r>
        <w:r>
          <w:tab/>
        </w:r>
        <w:r>
          <w:fldChar w:fldCharType="begin"/>
        </w:r>
        <w:r>
          <w:instrText xml:space="preserve"> PAGEREF _Toc26435 \h </w:instrText>
        </w:r>
        <w:r>
          <w:fldChar w:fldCharType="separate"/>
        </w:r>
        <w:r>
          <w:t>11</w:t>
        </w:r>
        <w:r>
          <w:fldChar w:fldCharType="end"/>
        </w:r>
      </w:hyperlink>
    </w:p>
    <w:p>
      <w:pPr>
        <w:pStyle w:val="TOC2"/>
        <w:tabs>
          <w:tab w:val="right" w:leader="dot" w:pos="8306"/>
        </w:tabs>
      </w:pPr>
      <w:hyperlink w:anchor="_Toc3909" w:history="1">
        <w:r>
          <w:rPr>
            <w:rFonts w:ascii="仿宋" w:eastAsia="仿宋" w:hAnsi="仿宋" w:cs="仿宋" w:hint="eastAsia"/>
            <w:lang w:eastAsia="zh-CN"/>
          </w:rPr>
          <w:t>(一)、酒店、厨房设备用品项目背景分析</w:t>
        </w:r>
        <w:r>
          <w:tab/>
        </w:r>
        <w:r>
          <w:fldChar w:fldCharType="begin"/>
        </w:r>
        <w:r>
          <w:instrText xml:space="preserve"> PAGEREF _Toc3909 \h </w:instrText>
        </w:r>
        <w:r>
          <w:fldChar w:fldCharType="separate"/>
        </w:r>
        <w:r>
          <w:t>11</w:t>
        </w:r>
        <w:r>
          <w:fldChar w:fldCharType="end"/>
        </w:r>
      </w:hyperlink>
    </w:p>
    <w:p>
      <w:pPr>
        <w:pStyle w:val="TOC2"/>
        <w:tabs>
          <w:tab w:val="right" w:leader="dot" w:pos="8306"/>
        </w:tabs>
      </w:pPr>
      <w:hyperlink w:anchor="_Toc26302" w:history="1">
        <w:r>
          <w:rPr>
            <w:rFonts w:ascii="仿宋" w:eastAsia="仿宋" w:hAnsi="仿宋" w:cs="仿宋" w:hint="eastAsia"/>
            <w:lang w:eastAsia="zh-CN"/>
          </w:rPr>
          <w:t>(二)、酒店、厨房设备用品项目建设必要性分析</w:t>
        </w:r>
        <w:r>
          <w:tab/>
        </w:r>
        <w:r>
          <w:fldChar w:fldCharType="begin"/>
        </w:r>
        <w:r>
          <w:instrText xml:space="preserve"> PAGEREF _Toc26302 \h </w:instrText>
        </w:r>
        <w:r>
          <w:fldChar w:fldCharType="separate"/>
        </w:r>
        <w:r>
          <w:t>13</w:t>
        </w:r>
        <w:r>
          <w:fldChar w:fldCharType="end"/>
        </w:r>
      </w:hyperlink>
    </w:p>
    <w:p>
      <w:pPr>
        <w:pStyle w:val="TOC1"/>
        <w:tabs>
          <w:tab w:val="right" w:leader="dot" w:pos="8306"/>
        </w:tabs>
      </w:pPr>
      <w:hyperlink w:anchor="_Toc2375" w:history="1">
        <w:r>
          <w:rPr>
            <w:rFonts w:ascii="仿宋" w:eastAsia="仿宋" w:hAnsi="仿宋" w:cs="仿宋" w:hint="eastAsia"/>
            <w:lang w:eastAsia="zh-CN"/>
          </w:rPr>
          <w:t>五、产品规划分析</w:t>
        </w:r>
        <w:r>
          <w:tab/>
        </w:r>
        <w:r>
          <w:fldChar w:fldCharType="begin"/>
        </w:r>
        <w:r>
          <w:instrText xml:space="preserve"> PAGEREF _Toc2375 \h </w:instrText>
        </w:r>
        <w:r>
          <w:fldChar w:fldCharType="separate"/>
        </w:r>
        <w:r>
          <w:t>15</w:t>
        </w:r>
        <w:r>
          <w:fldChar w:fldCharType="end"/>
        </w:r>
      </w:hyperlink>
    </w:p>
    <w:p>
      <w:pPr>
        <w:pStyle w:val="TOC2"/>
        <w:tabs>
          <w:tab w:val="right" w:leader="dot" w:pos="8306"/>
        </w:tabs>
      </w:pPr>
      <w:hyperlink w:anchor="_Toc8323" w:history="1">
        <w:r>
          <w:rPr>
            <w:rFonts w:ascii="仿宋" w:eastAsia="仿宋" w:hAnsi="仿宋" w:cs="仿宋" w:hint="eastAsia"/>
            <w:lang w:eastAsia="zh-CN"/>
          </w:rPr>
          <w:t>(一)、产品规划</w:t>
        </w:r>
        <w:r>
          <w:tab/>
        </w:r>
        <w:r>
          <w:fldChar w:fldCharType="begin"/>
        </w:r>
        <w:r>
          <w:instrText xml:space="preserve"> PAGEREF _Toc8323 \h </w:instrText>
        </w:r>
        <w:r>
          <w:fldChar w:fldCharType="separate"/>
        </w:r>
        <w:r>
          <w:t>15</w:t>
        </w:r>
        <w:r>
          <w:fldChar w:fldCharType="end"/>
        </w:r>
      </w:hyperlink>
    </w:p>
    <w:p>
      <w:pPr>
        <w:pStyle w:val="TOC2"/>
        <w:tabs>
          <w:tab w:val="right" w:leader="dot" w:pos="8306"/>
        </w:tabs>
      </w:pPr>
      <w:hyperlink w:anchor="_Toc12600" w:history="1">
        <w:r>
          <w:rPr>
            <w:rFonts w:ascii="仿宋" w:eastAsia="仿宋" w:hAnsi="仿宋" w:cs="仿宋" w:hint="eastAsia"/>
            <w:lang w:eastAsia="zh-CN"/>
          </w:rPr>
          <w:t>(二)、建设规模</w:t>
        </w:r>
        <w:r>
          <w:tab/>
        </w:r>
        <w:r>
          <w:fldChar w:fldCharType="begin"/>
        </w:r>
        <w:r>
          <w:instrText xml:space="preserve"> PAGEREF _Toc12600 \h </w:instrText>
        </w:r>
        <w:r>
          <w:fldChar w:fldCharType="separate"/>
        </w:r>
        <w:r>
          <w:t>15</w:t>
        </w:r>
        <w:r>
          <w:fldChar w:fldCharType="end"/>
        </w:r>
      </w:hyperlink>
    </w:p>
    <w:p>
      <w:pPr>
        <w:pStyle w:val="TOC1"/>
        <w:tabs>
          <w:tab w:val="right" w:leader="dot" w:pos="8306"/>
        </w:tabs>
      </w:pPr>
      <w:hyperlink w:anchor="_Toc17167" w:history="1">
        <w:r>
          <w:rPr>
            <w:rFonts w:ascii="仿宋" w:eastAsia="仿宋" w:hAnsi="仿宋" w:cs="仿宋" w:hint="eastAsia"/>
            <w:lang w:eastAsia="zh-CN"/>
          </w:rPr>
          <w:t>六、酒店、厨房设备用品项目可持续发展</w:t>
        </w:r>
        <w:r>
          <w:tab/>
        </w:r>
        <w:r>
          <w:fldChar w:fldCharType="begin"/>
        </w:r>
        <w:r>
          <w:instrText xml:space="preserve"> PAGEREF _Toc17167 \h </w:instrText>
        </w:r>
        <w:r>
          <w:fldChar w:fldCharType="separate"/>
        </w:r>
        <w:r>
          <w:t>17</w:t>
        </w:r>
        <w:r>
          <w:fldChar w:fldCharType="end"/>
        </w:r>
      </w:hyperlink>
    </w:p>
    <w:p>
      <w:pPr>
        <w:pStyle w:val="TOC2"/>
        <w:tabs>
          <w:tab w:val="right" w:leader="dot" w:pos="8306"/>
        </w:tabs>
      </w:pPr>
      <w:hyperlink w:anchor="_Toc11282" w:history="1">
        <w:r>
          <w:rPr>
            <w:rFonts w:ascii="仿宋" w:eastAsia="仿宋" w:hAnsi="仿宋" w:cs="仿宋" w:hint="eastAsia"/>
            <w:lang w:eastAsia="zh-CN"/>
          </w:rPr>
          <w:t>(一)、可持续战略与实践</w:t>
        </w:r>
        <w:r>
          <w:tab/>
        </w:r>
        <w:r>
          <w:fldChar w:fldCharType="begin"/>
        </w:r>
        <w:r>
          <w:instrText xml:space="preserve"> PAGEREF _Toc11282 \h </w:instrText>
        </w:r>
        <w:r>
          <w:fldChar w:fldCharType="separate"/>
        </w:r>
        <w:r>
          <w:t>17</w:t>
        </w:r>
        <w:r>
          <w:fldChar w:fldCharType="end"/>
        </w:r>
      </w:hyperlink>
    </w:p>
    <w:p>
      <w:pPr>
        <w:pStyle w:val="TOC2"/>
        <w:tabs>
          <w:tab w:val="right" w:leader="dot" w:pos="8306"/>
        </w:tabs>
      </w:pPr>
      <w:hyperlink w:anchor="_Toc5665" w:history="1">
        <w:r>
          <w:rPr>
            <w:rFonts w:ascii="仿宋" w:eastAsia="仿宋" w:hAnsi="仿宋" w:cs="仿宋" w:hint="eastAsia"/>
            <w:lang w:eastAsia="zh-CN"/>
          </w:rPr>
          <w:t>(二)、环保与社会责任</w:t>
        </w:r>
        <w:r>
          <w:tab/>
        </w:r>
        <w:r>
          <w:fldChar w:fldCharType="begin"/>
        </w:r>
        <w:r>
          <w:instrText xml:space="preserve"> PAGEREF _Toc5665 \h </w:instrText>
        </w:r>
        <w:r>
          <w:fldChar w:fldCharType="separate"/>
        </w:r>
        <w:r>
          <w:t>17</w:t>
        </w:r>
        <w:r>
          <w:fldChar w:fldCharType="end"/>
        </w:r>
      </w:hyperlink>
    </w:p>
    <w:p>
      <w:pPr>
        <w:pStyle w:val="TOC1"/>
        <w:tabs>
          <w:tab w:val="right" w:leader="dot" w:pos="8306"/>
        </w:tabs>
      </w:pPr>
      <w:hyperlink w:anchor="_Toc9887" w:history="1">
        <w:r>
          <w:rPr>
            <w:rFonts w:ascii="仿宋" w:eastAsia="仿宋" w:hAnsi="仿宋" w:cs="仿宋" w:hint="eastAsia"/>
            <w:lang w:eastAsia="zh-CN"/>
          </w:rPr>
          <w:t>七、酒店、厨房设备用品项目社会影响</w:t>
        </w:r>
        <w:r>
          <w:tab/>
        </w:r>
        <w:r>
          <w:fldChar w:fldCharType="begin"/>
        </w:r>
        <w:r>
          <w:instrText xml:space="preserve"> PAGEREF _Toc9887 \h </w:instrText>
        </w:r>
        <w:r>
          <w:fldChar w:fldCharType="separate"/>
        </w:r>
        <w:r>
          <w:t>18</w:t>
        </w:r>
        <w:r>
          <w:fldChar w:fldCharType="end"/>
        </w:r>
      </w:hyperlink>
    </w:p>
    <w:p>
      <w:pPr>
        <w:pStyle w:val="TOC2"/>
        <w:tabs>
          <w:tab w:val="right" w:leader="dot" w:pos="8306"/>
        </w:tabs>
      </w:pPr>
      <w:hyperlink w:anchor="_Toc3922" w:history="1">
        <w:r>
          <w:rPr>
            <w:rFonts w:ascii="仿宋" w:eastAsia="仿宋" w:hAnsi="仿宋" w:cs="仿宋" w:hint="eastAsia"/>
            <w:lang w:eastAsia="zh-CN"/>
          </w:rPr>
          <w:t>(一)、社会责任与义务</w:t>
        </w:r>
        <w:r>
          <w:tab/>
        </w:r>
        <w:r>
          <w:fldChar w:fldCharType="begin"/>
        </w:r>
        <w:r>
          <w:instrText xml:space="preserve"> PAGEREF _Toc3922 \h </w:instrText>
        </w:r>
        <w:r>
          <w:fldChar w:fldCharType="separate"/>
        </w:r>
        <w:r>
          <w:t>18</w:t>
        </w:r>
        <w:r>
          <w:fldChar w:fldCharType="end"/>
        </w:r>
      </w:hyperlink>
    </w:p>
    <w:p>
      <w:pPr>
        <w:pStyle w:val="TOC2"/>
        <w:tabs>
          <w:tab w:val="right" w:leader="dot" w:pos="8306"/>
        </w:tabs>
      </w:pPr>
      <w:hyperlink w:anchor="_Toc13348" w:history="1">
        <w:r>
          <w:rPr>
            <w:rFonts w:ascii="仿宋" w:eastAsia="仿宋" w:hAnsi="仿宋" w:cs="仿宋" w:hint="eastAsia"/>
            <w:lang w:eastAsia="zh-CN"/>
          </w:rPr>
          <w:t>(二)、社会参与与沟通</w:t>
        </w:r>
        <w:r>
          <w:tab/>
        </w:r>
        <w:r>
          <w:fldChar w:fldCharType="begin"/>
        </w:r>
        <w:r>
          <w:instrText xml:space="preserve"> PAGEREF _Toc13348 \h </w:instrText>
        </w:r>
        <w:r>
          <w:fldChar w:fldCharType="separate"/>
        </w:r>
        <w:r>
          <w:t>19</w:t>
        </w:r>
        <w:r>
          <w:fldChar w:fldCharType="end"/>
        </w:r>
      </w:hyperlink>
    </w:p>
    <w:p>
      <w:pPr>
        <w:pStyle w:val="TOC1"/>
        <w:tabs>
          <w:tab w:val="right" w:leader="dot" w:pos="8306"/>
        </w:tabs>
      </w:pPr>
      <w:hyperlink w:anchor="_Toc24734" w:history="1">
        <w:r>
          <w:rPr>
            <w:rFonts w:ascii="仿宋" w:eastAsia="仿宋" w:hAnsi="仿宋" w:cs="仿宋" w:hint="eastAsia"/>
            <w:lang w:eastAsia="zh-CN"/>
          </w:rPr>
          <w:t>八、酒店、厨房设备用品项目人力资源培养与发展</w:t>
        </w:r>
        <w:r>
          <w:tab/>
        </w:r>
        <w:r>
          <w:fldChar w:fldCharType="begin"/>
        </w:r>
        <w:r>
          <w:instrText xml:space="preserve"> PAGEREF _Toc24734 \h </w:instrText>
        </w:r>
        <w:r>
          <w:fldChar w:fldCharType="separate"/>
        </w:r>
        <w:r>
          <w:t>20</w:t>
        </w:r>
        <w:r>
          <w:fldChar w:fldCharType="end"/>
        </w:r>
      </w:hyperlink>
    </w:p>
    <w:p>
      <w:pPr>
        <w:pStyle w:val="TOC2"/>
        <w:tabs>
          <w:tab w:val="right" w:leader="dot" w:pos="8306"/>
        </w:tabs>
      </w:pPr>
      <w:hyperlink w:anchor="_Toc9037" w:history="1">
        <w:r>
          <w:rPr>
            <w:rFonts w:ascii="仿宋" w:eastAsia="仿宋" w:hAnsi="仿宋" w:cs="仿宋" w:hint="eastAsia"/>
            <w:lang w:eastAsia="zh-CN"/>
          </w:rPr>
          <w:t>(一)、人才需求与规划</w:t>
        </w:r>
        <w:r>
          <w:tab/>
        </w:r>
        <w:r>
          <w:fldChar w:fldCharType="begin"/>
        </w:r>
        <w:r>
          <w:instrText xml:space="preserve"> PAGEREF _Toc9037 \h </w:instrText>
        </w:r>
        <w:r>
          <w:fldChar w:fldCharType="separate"/>
        </w:r>
        <w:r>
          <w:t>20</w:t>
        </w:r>
        <w:r>
          <w:fldChar w:fldCharType="end"/>
        </w:r>
      </w:hyperlink>
    </w:p>
    <w:p>
      <w:pPr>
        <w:pStyle w:val="TOC2"/>
        <w:tabs>
          <w:tab w:val="right" w:leader="dot" w:pos="8306"/>
        </w:tabs>
      </w:pPr>
      <w:hyperlink w:anchor="_Toc30748" w:history="1">
        <w:r>
          <w:rPr>
            <w:rFonts w:ascii="仿宋" w:eastAsia="仿宋" w:hAnsi="仿宋" w:cs="仿宋" w:hint="eastAsia"/>
            <w:lang w:eastAsia="zh-CN"/>
          </w:rPr>
          <w:t>(二)、培训与发展计划</w:t>
        </w:r>
        <w:r>
          <w:tab/>
        </w:r>
        <w:r>
          <w:fldChar w:fldCharType="begin"/>
        </w:r>
        <w:r>
          <w:instrText xml:space="preserve"> PAGEREF _Toc30748 \h </w:instrText>
        </w:r>
        <w:r>
          <w:fldChar w:fldCharType="separate"/>
        </w:r>
        <w:r>
          <w:t>21</w:t>
        </w:r>
        <w:r>
          <w:fldChar w:fldCharType="end"/>
        </w:r>
      </w:hyperlink>
    </w:p>
    <w:p>
      <w:pPr>
        <w:pStyle w:val="TOC1"/>
        <w:tabs>
          <w:tab w:val="right" w:leader="dot" w:pos="8306"/>
        </w:tabs>
      </w:pPr>
      <w:hyperlink w:anchor="_Toc903" w:history="1">
        <w:r>
          <w:rPr>
            <w:rFonts w:ascii="仿宋" w:eastAsia="仿宋" w:hAnsi="仿宋" w:cs="仿宋" w:hint="eastAsia"/>
            <w:lang w:eastAsia="zh-CN"/>
          </w:rPr>
          <w:t>九、酒店、厨房设备用品项目创新与研发</w:t>
        </w:r>
        <w:r>
          <w:tab/>
        </w:r>
        <w:r>
          <w:fldChar w:fldCharType="begin"/>
        </w:r>
        <w:r>
          <w:instrText xml:space="preserve"> PAGEREF _Toc903 \h </w:instrText>
        </w:r>
        <w:r>
          <w:fldChar w:fldCharType="separate"/>
        </w:r>
        <w:r>
          <w:t>21</w:t>
        </w:r>
        <w:r>
          <w:fldChar w:fldCharType="end"/>
        </w:r>
      </w:hyperlink>
    </w:p>
    <w:p>
      <w:pPr>
        <w:pStyle w:val="TOC2"/>
        <w:tabs>
          <w:tab w:val="right" w:leader="dot" w:pos="8306"/>
        </w:tabs>
      </w:pPr>
      <w:hyperlink w:anchor="_Toc25198" w:history="1">
        <w:r>
          <w:rPr>
            <w:rFonts w:ascii="仿宋" w:eastAsia="仿宋" w:hAnsi="仿宋" w:cs="仿宋" w:hint="eastAsia"/>
            <w:lang w:eastAsia="zh-CN"/>
          </w:rPr>
          <w:t>(一)、创新策略与方向</w:t>
        </w:r>
        <w:r>
          <w:tab/>
        </w:r>
        <w:r>
          <w:fldChar w:fldCharType="begin"/>
        </w:r>
        <w:r>
          <w:instrText xml:space="preserve"> PAGEREF _Toc25198 \h </w:instrText>
        </w:r>
        <w:r>
          <w:fldChar w:fldCharType="separate"/>
        </w:r>
        <w:r>
          <w:t>21</w:t>
        </w:r>
        <w:r>
          <w:fldChar w:fldCharType="end"/>
        </w:r>
      </w:hyperlink>
    </w:p>
    <w:p>
      <w:pPr>
        <w:pStyle w:val="TOC2"/>
        <w:tabs>
          <w:tab w:val="right" w:leader="dot" w:pos="8306"/>
        </w:tabs>
      </w:pPr>
      <w:hyperlink w:anchor="_Toc9778" w:history="1">
        <w:r>
          <w:rPr>
            <w:rFonts w:ascii="仿宋" w:eastAsia="仿宋" w:hAnsi="仿宋" w:cs="仿宋" w:hint="eastAsia"/>
            <w:lang w:eastAsia="zh-CN"/>
          </w:rPr>
          <w:t>(二)、研发规划与投入</w:t>
        </w:r>
        <w:r>
          <w:tab/>
        </w:r>
        <w:r>
          <w:fldChar w:fldCharType="begin"/>
        </w:r>
        <w:r>
          <w:instrText xml:space="preserve"> PAGEREF _Toc9778 \h </w:instrText>
        </w:r>
        <w:r>
          <w:fldChar w:fldCharType="separate"/>
        </w:r>
        <w:r>
          <w:t>23</w:t>
        </w:r>
        <w:r>
          <w:fldChar w:fldCharType="end"/>
        </w:r>
      </w:hyperlink>
    </w:p>
    <w:p>
      <w:pPr>
        <w:pStyle w:val="TOC1"/>
        <w:tabs>
          <w:tab w:val="right" w:leader="dot" w:pos="8306"/>
        </w:tabs>
      </w:pPr>
      <w:hyperlink w:anchor="_Toc19887" w:history="1">
        <w:r>
          <w:rPr>
            <w:rFonts w:ascii="仿宋" w:eastAsia="仿宋" w:hAnsi="仿宋" w:cs="仿宋" w:hint="eastAsia"/>
            <w:lang w:eastAsia="zh-CN"/>
          </w:rPr>
          <w:t>十、酒店、厨房设备用品项目人力资源管理</w:t>
        </w:r>
        <w:r>
          <w:tab/>
        </w:r>
        <w:r>
          <w:fldChar w:fldCharType="begin"/>
        </w:r>
        <w:r>
          <w:instrText xml:space="preserve"> PAGEREF _Toc19887 \h </w:instrText>
        </w:r>
        <w:r>
          <w:fldChar w:fldCharType="separate"/>
        </w:r>
        <w:r>
          <w:t>24</w:t>
        </w:r>
        <w:r>
          <w:fldChar w:fldCharType="end"/>
        </w:r>
      </w:hyperlink>
    </w:p>
    <w:p>
      <w:pPr>
        <w:pStyle w:val="TOC2"/>
        <w:tabs>
          <w:tab w:val="right" w:leader="dot" w:pos="8306"/>
        </w:tabs>
      </w:pPr>
      <w:hyperlink w:anchor="_Toc587" w:history="1">
        <w:r>
          <w:rPr>
            <w:rFonts w:ascii="仿宋" w:eastAsia="仿宋" w:hAnsi="仿宋" w:cs="仿宋" w:hint="eastAsia"/>
            <w:lang w:eastAsia="zh-CN"/>
          </w:rPr>
          <w:t>(一)、建立健全的预算管理制度</w:t>
        </w:r>
        <w:r>
          <w:tab/>
        </w:r>
        <w:r>
          <w:fldChar w:fldCharType="begin"/>
        </w:r>
        <w:r>
          <w:instrText xml:space="preserve"> PAGEREF _Toc587 \h </w:instrText>
        </w:r>
        <w:r>
          <w:fldChar w:fldCharType="separate"/>
        </w:r>
        <w:r>
          <w:t>24</w:t>
        </w:r>
        <w:r>
          <w:fldChar w:fldCharType="end"/>
        </w:r>
      </w:hyperlink>
    </w:p>
    <w:p>
      <w:pPr>
        <w:pStyle w:val="TOC2"/>
        <w:tabs>
          <w:tab w:val="right" w:leader="dot" w:pos="8306"/>
        </w:tabs>
      </w:pPr>
      <w:hyperlink w:anchor="_Toc6385" w:history="1">
        <w:r>
          <w:rPr>
            <w:rFonts w:ascii="仿宋" w:eastAsia="仿宋" w:hAnsi="仿宋" w:cs="仿宋" w:hint="eastAsia"/>
            <w:lang w:eastAsia="zh-CN"/>
          </w:rPr>
          <w:t>(二)、加强资金流动监控</w:t>
        </w:r>
        <w:r>
          <w:tab/>
        </w:r>
        <w:r>
          <w:fldChar w:fldCharType="begin"/>
        </w:r>
        <w:r>
          <w:instrText xml:space="preserve"> PAGEREF _Toc6385 \h </w:instrText>
        </w:r>
        <w:r>
          <w:fldChar w:fldCharType="separate"/>
        </w:r>
        <w:r>
          <w:t>26</w:t>
        </w:r>
        <w:r>
          <w:fldChar w:fldCharType="end"/>
        </w:r>
      </w:hyperlink>
    </w:p>
    <w:p>
      <w:pPr>
        <w:pStyle w:val="TOC2"/>
        <w:tabs>
          <w:tab w:val="right" w:leader="dot" w:pos="8306"/>
        </w:tabs>
      </w:pPr>
      <w:hyperlink w:anchor="_Toc22143" w:history="1">
        <w:r>
          <w:rPr>
            <w:rFonts w:ascii="仿宋" w:eastAsia="仿宋" w:hAnsi="仿宋" w:cs="仿宋" w:hint="eastAsia"/>
            <w:lang w:eastAsia="zh-CN"/>
          </w:rPr>
          <w:t>(三)、制定完善的风险控制机制</w:t>
        </w:r>
        <w:r>
          <w:tab/>
        </w:r>
        <w:r>
          <w:fldChar w:fldCharType="begin"/>
        </w:r>
        <w:r>
          <w:instrText xml:space="preserve"> PAGEREF _Toc22143 \h </w:instrText>
        </w:r>
        <w:r>
          <w:fldChar w:fldCharType="separate"/>
        </w:r>
        <w:r>
          <w:t>27</w:t>
        </w:r>
        <w:r>
          <w:fldChar w:fldCharType="end"/>
        </w:r>
      </w:hyperlink>
    </w:p>
    <w:p>
      <w:pPr>
        <w:pStyle w:val="TOC2"/>
        <w:tabs>
          <w:tab w:val="right" w:leader="dot" w:pos="8306"/>
        </w:tabs>
      </w:pPr>
      <w:hyperlink w:anchor="_Toc31877" w:history="1">
        <w:r>
          <w:rPr>
            <w:rFonts w:ascii="仿宋" w:eastAsia="仿宋" w:hAnsi="仿宋" w:cs="仿宋" w:hint="eastAsia"/>
            <w:lang w:eastAsia="zh-CN"/>
          </w:rPr>
          <w:t>(四)、优化成本管理</w:t>
        </w:r>
        <w:r>
          <w:tab/>
        </w:r>
        <w:r>
          <w:fldChar w:fldCharType="begin"/>
        </w:r>
        <w:r>
          <w:instrText xml:space="preserve"> PAGEREF _Toc31877 \h </w:instrText>
        </w:r>
        <w:r>
          <w:fldChar w:fldCharType="separate"/>
        </w:r>
        <w:r>
          <w:t>29</w:t>
        </w:r>
        <w:r>
          <w:fldChar w:fldCharType="end"/>
        </w:r>
      </w:hyperlink>
    </w:p>
    <w:p>
      <w:pPr>
        <w:pStyle w:val="TOC1"/>
        <w:tabs>
          <w:tab w:val="right" w:leader="dot" w:pos="8306"/>
        </w:tabs>
      </w:pPr>
      <w:hyperlink w:anchor="_Toc1227" w:history="1">
        <w:r>
          <w:rPr>
            <w:rFonts w:ascii="仿宋" w:eastAsia="仿宋" w:hAnsi="仿宋" w:cs="仿宋" w:hint="eastAsia"/>
            <w:lang w:eastAsia="zh-CN"/>
          </w:rPr>
          <w:t>十一、酒店、厨房设备用品项目技术管理</w:t>
        </w:r>
        <w:r>
          <w:tab/>
        </w:r>
        <w:r>
          <w:fldChar w:fldCharType="begin"/>
        </w:r>
        <w:r>
          <w:instrText xml:space="preserve"> PAGEREF _Toc1227 \h </w:instrText>
        </w:r>
        <w:r>
          <w:fldChar w:fldCharType="separate"/>
        </w:r>
        <w:r>
          <w:t>30</w:t>
        </w:r>
        <w:r>
          <w:fldChar w:fldCharType="end"/>
        </w:r>
      </w:hyperlink>
    </w:p>
    <w:p>
      <w:pPr>
        <w:pStyle w:val="TOC2"/>
        <w:tabs>
          <w:tab w:val="right" w:leader="dot" w:pos="8306"/>
        </w:tabs>
      </w:pPr>
      <w:hyperlink w:anchor="_Toc31140" w:history="1">
        <w:r>
          <w:rPr>
            <w:rFonts w:ascii="仿宋" w:eastAsia="仿宋" w:hAnsi="仿宋" w:cs="仿宋" w:hint="eastAsia"/>
            <w:lang w:eastAsia="zh-CN"/>
          </w:rPr>
          <w:t>(一)、技术方案选用方向</w:t>
        </w:r>
        <w:r>
          <w:tab/>
        </w:r>
        <w:r>
          <w:fldChar w:fldCharType="begin"/>
        </w:r>
        <w:r>
          <w:instrText xml:space="preserve"> PAGEREF _Toc31140 \h </w:instrText>
        </w:r>
        <w:r>
          <w:fldChar w:fldCharType="separate"/>
        </w:r>
        <w:r>
          <w:t>30</w:t>
        </w:r>
        <w:r>
          <w:fldChar w:fldCharType="end"/>
        </w:r>
      </w:hyperlink>
    </w:p>
    <w:p>
      <w:pPr>
        <w:pStyle w:val="TOC2"/>
        <w:tabs>
          <w:tab w:val="right" w:leader="dot" w:pos="8306"/>
        </w:tabs>
      </w:pPr>
      <w:hyperlink w:anchor="_Toc15371" w:history="1">
        <w:r>
          <w:rPr>
            <w:rFonts w:ascii="仿宋" w:eastAsia="仿宋" w:hAnsi="仿宋" w:cs="仿宋" w:hint="eastAsia"/>
            <w:lang w:eastAsia="zh-CN"/>
          </w:rPr>
          <w:t>(二)、工艺技术方案选用原则</w:t>
        </w:r>
        <w:r>
          <w:tab/>
        </w:r>
        <w:r>
          <w:fldChar w:fldCharType="begin"/>
        </w:r>
        <w:r>
          <w:instrText xml:space="preserve"> PAGEREF _Toc15371 \h </w:instrText>
        </w:r>
        <w:r>
          <w:fldChar w:fldCharType="separate"/>
        </w:r>
        <w:r>
          <w:t>32</w:t>
        </w:r>
        <w:r>
          <w:fldChar w:fldCharType="end"/>
        </w:r>
      </w:hyperlink>
    </w:p>
    <w:p>
      <w:pPr>
        <w:pStyle w:val="TOC2"/>
        <w:tabs>
          <w:tab w:val="right" w:leader="dot" w:pos="8306"/>
        </w:tabs>
      </w:pPr>
      <w:hyperlink w:anchor="_Toc29741" w:history="1">
        <w:r>
          <w:rPr>
            <w:rFonts w:ascii="仿宋" w:eastAsia="仿宋" w:hAnsi="仿宋" w:cs="仿宋" w:hint="eastAsia"/>
            <w:lang w:eastAsia="zh-CN"/>
          </w:rPr>
          <w:t>(三)、工艺技术方案要求</w:t>
        </w:r>
        <w:r>
          <w:tab/>
        </w:r>
        <w:r>
          <w:fldChar w:fldCharType="begin"/>
        </w:r>
        <w:r>
          <w:instrText xml:space="preserve"> PAGEREF _Toc29741 \h </w:instrText>
        </w:r>
        <w:r>
          <w:fldChar w:fldCharType="separate"/>
        </w:r>
        <w:r>
          <w:t>34</w:t>
        </w:r>
        <w:r>
          <w:fldChar w:fldCharType="end"/>
        </w:r>
      </w:hyperlink>
    </w:p>
    <w:p>
      <w:pPr>
        <w:pStyle w:val="TOC1"/>
        <w:tabs>
          <w:tab w:val="right" w:leader="dot" w:pos="8306"/>
        </w:tabs>
      </w:pPr>
      <w:hyperlink w:anchor="_Toc26418" w:history="1">
        <w:r>
          <w:rPr>
            <w:rFonts w:ascii="仿宋" w:eastAsia="仿宋" w:hAnsi="仿宋" w:cs="仿宋" w:hint="eastAsia"/>
            <w:lang w:eastAsia="zh-CN"/>
          </w:rPr>
          <w:t>十二、酒店、厨房设备用品项目风险管理</w:t>
        </w:r>
        <w:r>
          <w:tab/>
        </w:r>
        <w:r>
          <w:fldChar w:fldCharType="begin"/>
        </w:r>
        <w:r>
          <w:instrText xml:space="preserve"> PAGEREF _Toc26418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5" w:history="1">
        <w:r>
          <w:rPr>
            <w:rFonts w:ascii="仿宋" w:eastAsia="仿宋" w:hAnsi="仿宋" w:cs="仿宋" w:hint="eastAsia"/>
            <w:lang w:eastAsia="zh-CN"/>
          </w:rPr>
          <w:t>(一)、风险识别与评估</w:t>
        </w:r>
        <w:r>
          <w:tab/>
        </w:r>
        <w:r>
          <w:fldChar w:fldCharType="begin"/>
        </w:r>
        <w:r>
          <w:instrText xml:space="preserve"> PAGEREF _Toc12185 \h </w:instrText>
        </w:r>
        <w:r>
          <w:fldChar w:fldCharType="separate"/>
        </w:r>
        <w:r>
          <w:t>37</w:t>
        </w:r>
        <w:r>
          <w:fldChar w:fldCharType="end"/>
        </w:r>
      </w:hyperlink>
    </w:p>
    <w:p>
      <w:pPr>
        <w:pStyle w:val="TOC2"/>
        <w:tabs>
          <w:tab w:val="right" w:leader="dot" w:pos="8306"/>
        </w:tabs>
      </w:pPr>
      <w:hyperlink w:anchor="_Toc22262" w:history="1">
        <w:r>
          <w:rPr>
            <w:rFonts w:ascii="仿宋" w:eastAsia="仿宋" w:hAnsi="仿宋" w:cs="仿宋" w:hint="eastAsia"/>
            <w:lang w:eastAsia="zh-CN"/>
          </w:rPr>
          <w:t>(二)、风险应对策略</w:t>
        </w:r>
        <w:r>
          <w:tab/>
        </w:r>
        <w:r>
          <w:fldChar w:fldCharType="begin"/>
        </w:r>
        <w:r>
          <w:instrText xml:space="preserve"> PAGEREF _Toc22262 \h </w:instrText>
        </w:r>
        <w:r>
          <w:fldChar w:fldCharType="separate"/>
        </w:r>
        <w:r>
          <w:t>38</w:t>
        </w:r>
        <w:r>
          <w:fldChar w:fldCharType="end"/>
        </w:r>
      </w:hyperlink>
    </w:p>
    <w:p>
      <w:pPr>
        <w:pStyle w:val="TOC2"/>
        <w:tabs>
          <w:tab w:val="right" w:leader="dot" w:pos="8306"/>
        </w:tabs>
      </w:pPr>
      <w:hyperlink w:anchor="_Toc28758" w:history="1">
        <w:r>
          <w:rPr>
            <w:rFonts w:ascii="仿宋" w:eastAsia="仿宋" w:hAnsi="仿宋" w:cs="仿宋" w:hint="eastAsia"/>
            <w:lang w:eastAsia="zh-CN"/>
          </w:rPr>
          <w:t>(三)、风险监控与控制</w:t>
        </w:r>
        <w:r>
          <w:tab/>
        </w:r>
        <w:r>
          <w:fldChar w:fldCharType="begin"/>
        </w:r>
        <w:r>
          <w:instrText xml:space="preserve"> PAGEREF _Toc28758 \h </w:instrText>
        </w:r>
        <w:r>
          <w:fldChar w:fldCharType="separate"/>
        </w:r>
        <w:r>
          <w:t>40</w:t>
        </w:r>
        <w:r>
          <w:fldChar w:fldCharType="end"/>
        </w:r>
      </w:hyperlink>
    </w:p>
    <w:p>
      <w:pPr>
        <w:pStyle w:val="TOC1"/>
        <w:tabs>
          <w:tab w:val="right" w:leader="dot" w:pos="8306"/>
        </w:tabs>
      </w:pPr>
      <w:hyperlink w:anchor="_Toc573" w:history="1">
        <w:r>
          <w:rPr>
            <w:rFonts w:ascii="仿宋" w:eastAsia="仿宋" w:hAnsi="仿宋" w:cs="仿宋" w:hint="eastAsia"/>
            <w:lang w:eastAsia="zh-CN"/>
          </w:rPr>
          <w:t>十三、质量管理体系</w:t>
        </w:r>
        <w:r>
          <w:tab/>
        </w:r>
        <w:r>
          <w:fldChar w:fldCharType="begin"/>
        </w:r>
        <w:r>
          <w:instrText xml:space="preserve"> PAGEREF _Toc573 \h </w:instrText>
        </w:r>
        <w:r>
          <w:fldChar w:fldCharType="separate"/>
        </w:r>
        <w:r>
          <w:t>41</w:t>
        </w:r>
        <w:r>
          <w:fldChar w:fldCharType="end"/>
        </w:r>
      </w:hyperlink>
    </w:p>
    <w:p>
      <w:pPr>
        <w:pStyle w:val="TOC2"/>
        <w:tabs>
          <w:tab w:val="right" w:leader="dot" w:pos="8306"/>
        </w:tabs>
      </w:pPr>
      <w:hyperlink w:anchor="_Toc19748" w:history="1">
        <w:r>
          <w:rPr>
            <w:rFonts w:ascii="仿宋" w:eastAsia="仿宋" w:hAnsi="仿宋" w:cs="仿宋" w:hint="eastAsia"/>
            <w:lang w:eastAsia="zh-CN"/>
          </w:rPr>
          <w:t>(一)、质量目标与方针</w:t>
        </w:r>
        <w:r>
          <w:tab/>
        </w:r>
        <w:r>
          <w:fldChar w:fldCharType="begin"/>
        </w:r>
        <w:r>
          <w:instrText xml:space="preserve"> PAGEREF _Toc19748 \h </w:instrText>
        </w:r>
        <w:r>
          <w:fldChar w:fldCharType="separate"/>
        </w:r>
        <w:r>
          <w:t>41</w:t>
        </w:r>
        <w:r>
          <w:fldChar w:fldCharType="end"/>
        </w:r>
      </w:hyperlink>
    </w:p>
    <w:p>
      <w:pPr>
        <w:pStyle w:val="TOC2"/>
        <w:tabs>
          <w:tab w:val="right" w:leader="dot" w:pos="8306"/>
        </w:tabs>
      </w:pPr>
      <w:hyperlink w:anchor="_Toc23180" w:history="1">
        <w:r>
          <w:rPr>
            <w:rFonts w:ascii="仿宋" w:eastAsia="仿宋" w:hAnsi="仿宋" w:cs="仿宋" w:hint="eastAsia"/>
            <w:lang w:eastAsia="zh-CN"/>
          </w:rPr>
          <w:t>(二)、质量管理责任</w:t>
        </w:r>
        <w:r>
          <w:tab/>
        </w:r>
        <w:r>
          <w:fldChar w:fldCharType="begin"/>
        </w:r>
        <w:r>
          <w:instrText xml:space="preserve"> PAGEREF _Toc23180 \h </w:instrText>
        </w:r>
        <w:r>
          <w:fldChar w:fldCharType="separate"/>
        </w:r>
        <w:r>
          <w:t>42</w:t>
        </w:r>
        <w:r>
          <w:fldChar w:fldCharType="end"/>
        </w:r>
      </w:hyperlink>
    </w:p>
    <w:p>
      <w:pPr>
        <w:pStyle w:val="TOC2"/>
        <w:tabs>
          <w:tab w:val="right" w:leader="dot" w:pos="8306"/>
        </w:tabs>
      </w:pPr>
      <w:hyperlink w:anchor="_Toc22570" w:history="1">
        <w:r>
          <w:rPr>
            <w:rFonts w:ascii="仿宋" w:eastAsia="仿宋" w:hAnsi="仿宋" w:cs="仿宋" w:hint="eastAsia"/>
            <w:lang w:eastAsia="zh-CN"/>
          </w:rPr>
          <w:t>(三)、质量管理体系文件</w:t>
        </w:r>
        <w:r>
          <w:tab/>
        </w:r>
        <w:r>
          <w:fldChar w:fldCharType="begin"/>
        </w:r>
        <w:r>
          <w:instrText xml:space="preserve"> PAGEREF _Toc22570 \h </w:instrText>
        </w:r>
        <w:r>
          <w:fldChar w:fldCharType="separate"/>
        </w:r>
        <w:r>
          <w:t>43</w:t>
        </w:r>
        <w:r>
          <w:fldChar w:fldCharType="end"/>
        </w:r>
      </w:hyperlink>
    </w:p>
    <w:p>
      <w:pPr>
        <w:pStyle w:val="TOC2"/>
        <w:tabs>
          <w:tab w:val="right" w:leader="dot" w:pos="8306"/>
        </w:tabs>
      </w:pPr>
      <w:hyperlink w:anchor="_Toc23874" w:history="1">
        <w:r>
          <w:rPr>
            <w:rFonts w:ascii="仿宋" w:eastAsia="仿宋" w:hAnsi="仿宋" w:cs="仿宋" w:hint="eastAsia"/>
            <w:lang w:eastAsia="zh-CN"/>
          </w:rPr>
          <w:t>(四)、质量培训与教育</w:t>
        </w:r>
        <w:r>
          <w:tab/>
        </w:r>
        <w:r>
          <w:fldChar w:fldCharType="begin"/>
        </w:r>
        <w:r>
          <w:instrText xml:space="preserve"> PAGEREF _Toc23874 \h </w:instrText>
        </w:r>
        <w:r>
          <w:fldChar w:fldCharType="separate"/>
        </w:r>
        <w:r>
          <w:t>46</w:t>
        </w:r>
        <w:r>
          <w:fldChar w:fldCharType="end"/>
        </w:r>
      </w:hyperlink>
    </w:p>
    <w:p>
      <w:pPr>
        <w:pStyle w:val="TOC2"/>
        <w:tabs>
          <w:tab w:val="right" w:leader="dot" w:pos="8306"/>
        </w:tabs>
      </w:pPr>
      <w:hyperlink w:anchor="_Toc17880" w:history="1">
        <w:r>
          <w:rPr>
            <w:rFonts w:ascii="仿宋" w:eastAsia="仿宋" w:hAnsi="仿宋" w:cs="仿宋" w:hint="eastAsia"/>
            <w:lang w:eastAsia="zh-CN"/>
          </w:rPr>
          <w:t>(五)、质量审核与评价</w:t>
        </w:r>
        <w:r>
          <w:tab/>
        </w:r>
        <w:r>
          <w:fldChar w:fldCharType="begin"/>
        </w:r>
        <w:r>
          <w:instrText xml:space="preserve"> PAGEREF _Toc17880 \h </w:instrText>
        </w:r>
        <w:r>
          <w:fldChar w:fldCharType="separate"/>
        </w:r>
        <w:r>
          <w:t>47</w:t>
        </w:r>
        <w:r>
          <w:fldChar w:fldCharType="end"/>
        </w:r>
      </w:hyperlink>
    </w:p>
    <w:p>
      <w:pPr>
        <w:pStyle w:val="TOC2"/>
        <w:tabs>
          <w:tab w:val="right" w:leader="dot" w:pos="8306"/>
        </w:tabs>
      </w:pPr>
      <w:hyperlink w:anchor="_Toc3948" w:history="1">
        <w:r>
          <w:rPr>
            <w:rFonts w:ascii="仿宋" w:eastAsia="仿宋" w:hAnsi="仿宋" w:cs="仿宋" w:hint="eastAsia"/>
            <w:lang w:eastAsia="zh-CN"/>
          </w:rPr>
          <w:t>(六)、不符合与纠正措施</w:t>
        </w:r>
        <w:r>
          <w:tab/>
        </w:r>
        <w:r>
          <w:fldChar w:fldCharType="begin"/>
        </w:r>
        <w:r>
          <w:instrText xml:space="preserve"> PAGEREF _Toc3948 \h </w:instrText>
        </w:r>
        <w:r>
          <w:fldChar w:fldCharType="separate"/>
        </w:r>
        <w:r>
          <w:t>48</w:t>
        </w:r>
        <w:r>
          <w:fldChar w:fldCharType="end"/>
        </w:r>
      </w:hyperlink>
    </w:p>
    <w:p>
      <w:pPr>
        <w:pStyle w:val="TOC1"/>
        <w:tabs>
          <w:tab w:val="right" w:leader="dot" w:pos="8306"/>
        </w:tabs>
      </w:pPr>
      <w:hyperlink w:anchor="_Toc10205" w:history="1">
        <w:r>
          <w:rPr>
            <w:rFonts w:ascii="仿宋" w:eastAsia="仿宋" w:hAnsi="仿宋" w:cs="仿宋" w:hint="eastAsia"/>
            <w:lang w:eastAsia="zh-CN"/>
          </w:rPr>
          <w:t>十四、酒店、厨房设备用品项目治理与监督</w:t>
        </w:r>
        <w:r>
          <w:tab/>
        </w:r>
        <w:r>
          <w:fldChar w:fldCharType="begin"/>
        </w:r>
        <w:r>
          <w:instrText xml:space="preserve"> PAGEREF _Toc10205 \h </w:instrText>
        </w:r>
        <w:r>
          <w:fldChar w:fldCharType="separate"/>
        </w:r>
        <w:r>
          <w:t>49</w:t>
        </w:r>
        <w:r>
          <w:fldChar w:fldCharType="end"/>
        </w:r>
      </w:hyperlink>
    </w:p>
    <w:p>
      <w:pPr>
        <w:pStyle w:val="TOC2"/>
        <w:tabs>
          <w:tab w:val="right" w:leader="dot" w:pos="8306"/>
        </w:tabs>
      </w:pPr>
      <w:hyperlink w:anchor="_Toc16753" w:history="1">
        <w:r>
          <w:rPr>
            <w:rFonts w:ascii="仿宋" w:eastAsia="仿宋" w:hAnsi="仿宋" w:cs="仿宋" w:hint="eastAsia"/>
            <w:lang w:eastAsia="zh-CN"/>
          </w:rPr>
          <w:t>(一)、酒店、厨房设备用品项目治理结构</w:t>
        </w:r>
        <w:r>
          <w:tab/>
        </w:r>
        <w:r>
          <w:fldChar w:fldCharType="begin"/>
        </w:r>
        <w:r>
          <w:instrText xml:space="preserve"> PAGEREF _Toc16753 \h </w:instrText>
        </w:r>
        <w:r>
          <w:fldChar w:fldCharType="separate"/>
        </w:r>
        <w:r>
          <w:t>49</w:t>
        </w:r>
        <w:r>
          <w:fldChar w:fldCharType="end"/>
        </w:r>
      </w:hyperlink>
    </w:p>
    <w:p>
      <w:pPr>
        <w:pStyle w:val="TOC2"/>
        <w:tabs>
          <w:tab w:val="right" w:leader="dot" w:pos="8306"/>
        </w:tabs>
      </w:pPr>
      <w:hyperlink w:anchor="_Toc17585" w:history="1">
        <w:r>
          <w:rPr>
            <w:rFonts w:ascii="仿宋" w:eastAsia="仿宋" w:hAnsi="仿宋" w:cs="仿宋" w:hint="eastAsia"/>
            <w:lang w:eastAsia="zh-CN"/>
          </w:rPr>
          <w:t>(二)、监督与审计</w:t>
        </w:r>
        <w:r>
          <w:tab/>
        </w:r>
        <w:r>
          <w:fldChar w:fldCharType="begin"/>
        </w:r>
        <w:r>
          <w:instrText xml:space="preserve"> PAGEREF _Toc17585 \h </w:instrText>
        </w:r>
        <w:r>
          <w:fldChar w:fldCharType="separate"/>
        </w:r>
        <w:r>
          <w:t>51</w:t>
        </w:r>
        <w:r>
          <w:fldChar w:fldCharType="end"/>
        </w:r>
      </w:hyperlink>
    </w:p>
    <w:p>
      <w:pPr>
        <w:pStyle w:val="TOC1"/>
        <w:tabs>
          <w:tab w:val="right" w:leader="dot" w:pos="8306"/>
        </w:tabs>
      </w:pPr>
      <w:hyperlink w:anchor="_Toc8425" w:history="1">
        <w:r>
          <w:rPr>
            <w:rFonts w:ascii="仿宋" w:eastAsia="仿宋" w:hAnsi="仿宋" w:cs="仿宋" w:hint="eastAsia"/>
            <w:lang w:eastAsia="zh-CN"/>
          </w:rPr>
          <w:t>十五、酒店、厨房设备用品项目实施保障措施</w:t>
        </w:r>
        <w:r>
          <w:tab/>
        </w:r>
        <w:r>
          <w:fldChar w:fldCharType="begin"/>
        </w:r>
        <w:r>
          <w:instrText xml:space="preserve"> PAGEREF _Toc8425 \h </w:instrText>
        </w:r>
        <w:r>
          <w:fldChar w:fldCharType="separate"/>
        </w:r>
        <w:r>
          <w:t>52</w:t>
        </w:r>
        <w:r>
          <w:fldChar w:fldCharType="end"/>
        </w:r>
      </w:hyperlink>
    </w:p>
    <w:p>
      <w:pPr>
        <w:pStyle w:val="TOC2"/>
        <w:tabs>
          <w:tab w:val="right" w:leader="dot" w:pos="8306"/>
        </w:tabs>
      </w:pPr>
      <w:hyperlink w:anchor="_Toc6277" w:history="1">
        <w:r>
          <w:rPr>
            <w:rFonts w:ascii="仿宋" w:eastAsia="仿宋" w:hAnsi="仿宋" w:cs="仿宋" w:hint="eastAsia"/>
            <w:lang w:eastAsia="zh-CN"/>
          </w:rPr>
          <w:t>(一)、酒店、厨房设备用品项目实施保障机制</w:t>
        </w:r>
        <w:r>
          <w:tab/>
        </w:r>
        <w:r>
          <w:fldChar w:fldCharType="begin"/>
        </w:r>
        <w:r>
          <w:instrText xml:space="preserve"> PAGEREF _Toc6277 \h </w:instrText>
        </w:r>
        <w:r>
          <w:fldChar w:fldCharType="separate"/>
        </w:r>
        <w:r>
          <w:t>52</w:t>
        </w:r>
        <w:r>
          <w:fldChar w:fldCharType="end"/>
        </w:r>
      </w:hyperlink>
    </w:p>
    <w:p>
      <w:pPr>
        <w:pStyle w:val="TOC2"/>
        <w:tabs>
          <w:tab w:val="right" w:leader="dot" w:pos="8306"/>
        </w:tabs>
      </w:pPr>
      <w:hyperlink w:anchor="_Toc4698" w:history="1">
        <w:r>
          <w:rPr>
            <w:rFonts w:ascii="仿宋" w:eastAsia="仿宋" w:hAnsi="仿宋" w:cs="仿宋" w:hint="eastAsia"/>
            <w:lang w:eastAsia="zh-CN"/>
          </w:rPr>
          <w:t>(二)、酒店、厨房设备用品项目法律合规要求</w:t>
        </w:r>
        <w:r>
          <w:tab/>
        </w:r>
        <w:r>
          <w:fldChar w:fldCharType="begin"/>
        </w:r>
        <w:r>
          <w:instrText xml:space="preserve"> PAGEREF _Toc4698 \h </w:instrText>
        </w:r>
        <w:r>
          <w:fldChar w:fldCharType="separate"/>
        </w:r>
        <w:r>
          <w:t>56</w:t>
        </w:r>
        <w:r>
          <w:fldChar w:fldCharType="end"/>
        </w:r>
      </w:hyperlink>
    </w:p>
    <w:p>
      <w:pPr>
        <w:pStyle w:val="TOC2"/>
        <w:tabs>
          <w:tab w:val="right" w:leader="dot" w:pos="8306"/>
        </w:tabs>
      </w:pPr>
      <w:hyperlink w:anchor="_Toc12947" w:history="1">
        <w:r>
          <w:rPr>
            <w:rFonts w:ascii="仿宋" w:eastAsia="仿宋" w:hAnsi="仿宋" w:cs="仿宋" w:hint="eastAsia"/>
            <w:lang w:eastAsia="zh-CN"/>
          </w:rPr>
          <w:t>(三)、酒店、厨房设备用品项目合同管理与法律事务</w:t>
        </w:r>
        <w:r>
          <w:tab/>
        </w:r>
        <w:r>
          <w:fldChar w:fldCharType="begin"/>
        </w:r>
        <w:r>
          <w:instrText xml:space="preserve"> PAGEREF _Toc12947 \h </w:instrText>
        </w:r>
        <w:r>
          <w:fldChar w:fldCharType="separate"/>
        </w:r>
        <w:r>
          <w:t>61</w:t>
        </w:r>
        <w:r>
          <w:fldChar w:fldCharType="end"/>
        </w:r>
      </w:hyperlink>
    </w:p>
    <w:p>
      <w:pPr>
        <w:pStyle w:val="TOC2"/>
        <w:tabs>
          <w:tab w:val="right" w:leader="dot" w:pos="8306"/>
        </w:tabs>
      </w:pPr>
      <w:hyperlink w:anchor="_Toc22960" w:history="1">
        <w:r>
          <w:rPr>
            <w:rFonts w:ascii="仿宋" w:eastAsia="仿宋" w:hAnsi="仿宋" w:cs="仿宋" w:hint="eastAsia"/>
            <w:lang w:eastAsia="zh-CN"/>
          </w:rPr>
          <w:t>(四)、酒店、厨房设备用品项目知识产权保护策略</w:t>
        </w:r>
        <w:r>
          <w:tab/>
        </w:r>
        <w:r>
          <w:fldChar w:fldCharType="begin"/>
        </w:r>
        <w:r>
          <w:instrText xml:space="preserve"> PAGEREF _Toc22960 \h </w:instrText>
        </w:r>
        <w:r>
          <w:fldChar w:fldCharType="separate"/>
        </w:r>
        <w:r>
          <w:t>67</w:t>
        </w:r>
        <w:r>
          <w:fldChar w:fldCharType="end"/>
        </w:r>
      </w:hyperlink>
    </w:p>
    <w:p>
      <w:pPr>
        <w:pStyle w:val="TOC1"/>
        <w:tabs>
          <w:tab w:val="right" w:leader="dot" w:pos="8306"/>
        </w:tabs>
      </w:pPr>
      <w:hyperlink w:anchor="_Toc31276" w:history="1">
        <w:r>
          <w:rPr>
            <w:rFonts w:ascii="仿宋" w:eastAsia="仿宋" w:hAnsi="仿宋" w:cs="仿宋" w:hint="eastAsia"/>
            <w:lang w:eastAsia="zh-CN"/>
          </w:rPr>
          <w:t>十六、酒店、厨房设备用品项目变更管理</w:t>
        </w:r>
        <w:r>
          <w:tab/>
        </w:r>
        <w:r>
          <w:fldChar w:fldCharType="begin"/>
        </w:r>
        <w:r>
          <w:instrText xml:space="preserve"> PAGEREF _Toc31276 \h </w:instrText>
        </w:r>
        <w:r>
          <w:fldChar w:fldCharType="separate"/>
        </w:r>
        <w:r>
          <w:t>70</w:t>
        </w:r>
        <w:r>
          <w:fldChar w:fldCharType="end"/>
        </w:r>
      </w:hyperlink>
    </w:p>
    <w:p>
      <w:pPr>
        <w:pStyle w:val="TOC2"/>
        <w:tabs>
          <w:tab w:val="right" w:leader="dot" w:pos="8306"/>
        </w:tabs>
      </w:pPr>
      <w:hyperlink w:anchor="_Toc4015" w:history="1">
        <w:r>
          <w:rPr>
            <w:rFonts w:ascii="仿宋" w:eastAsia="仿宋" w:hAnsi="仿宋" w:cs="仿宋" w:hint="eastAsia"/>
            <w:lang w:eastAsia="zh-CN"/>
          </w:rPr>
          <w:t>(一)、变更申请与评估</w:t>
        </w:r>
        <w:r>
          <w:tab/>
        </w:r>
        <w:r>
          <w:fldChar w:fldCharType="begin"/>
        </w:r>
        <w:r>
          <w:instrText xml:space="preserve"> PAGEREF _Toc4015 \h </w:instrText>
        </w:r>
        <w:r>
          <w:fldChar w:fldCharType="separate"/>
        </w:r>
        <w:r>
          <w:t>70</w:t>
        </w:r>
        <w:r>
          <w:fldChar w:fldCharType="end"/>
        </w:r>
      </w:hyperlink>
    </w:p>
    <w:p>
      <w:pPr>
        <w:pStyle w:val="TOC2"/>
        <w:tabs>
          <w:tab w:val="right" w:leader="dot" w:pos="8306"/>
        </w:tabs>
      </w:pPr>
      <w:hyperlink w:anchor="_Toc243" w:history="1">
        <w:r>
          <w:rPr>
            <w:rFonts w:ascii="仿宋" w:eastAsia="仿宋" w:hAnsi="仿宋" w:cs="仿宋" w:hint="eastAsia"/>
            <w:lang w:eastAsia="zh-CN"/>
          </w:rPr>
          <w:t>(二)、变更实施与控制</w:t>
        </w:r>
        <w:r>
          <w:tab/>
        </w:r>
        <w:r>
          <w:fldChar w:fldCharType="begin"/>
        </w:r>
        <w:r>
          <w:instrText xml:space="preserve"> PAGEREF _Toc243 \h </w:instrText>
        </w:r>
        <w:r>
          <w:fldChar w:fldCharType="separate"/>
        </w:r>
        <w:r>
          <w:t>70</w:t>
        </w:r>
        <w:r>
          <w:fldChar w:fldCharType="end"/>
        </w:r>
      </w:hyperlink>
    </w:p>
    <w:p>
      <w:pPr>
        <w:pStyle w:val="TOC1"/>
        <w:tabs>
          <w:tab w:val="right" w:leader="dot" w:pos="8306"/>
        </w:tabs>
      </w:pPr>
      <w:hyperlink w:anchor="_Toc5035" w:history="1">
        <w:r>
          <w:rPr>
            <w:rFonts w:ascii="仿宋" w:eastAsia="仿宋" w:hAnsi="仿宋" w:cs="仿宋" w:hint="eastAsia"/>
            <w:lang w:eastAsia="zh-CN"/>
          </w:rPr>
          <w:t>十七、酒店、厨房设备用品项目实施时间节点</w:t>
        </w:r>
        <w:r>
          <w:tab/>
        </w:r>
        <w:r>
          <w:fldChar w:fldCharType="begin"/>
        </w:r>
        <w:r>
          <w:instrText xml:space="preserve"> PAGEREF _Toc5035 \h </w:instrText>
        </w:r>
        <w:r>
          <w:fldChar w:fldCharType="separate"/>
        </w:r>
        <w:r>
          <w:t>71</w:t>
        </w:r>
        <w:r>
          <w:fldChar w:fldCharType="end"/>
        </w:r>
      </w:hyperlink>
    </w:p>
    <w:p>
      <w:pPr>
        <w:pStyle w:val="TOC2"/>
        <w:tabs>
          <w:tab w:val="right" w:leader="dot" w:pos="8306"/>
        </w:tabs>
      </w:pPr>
      <w:hyperlink w:anchor="_Toc29731" w:history="1">
        <w:r>
          <w:rPr>
            <w:rFonts w:ascii="仿宋" w:eastAsia="仿宋" w:hAnsi="仿宋" w:cs="仿宋" w:hint="eastAsia"/>
            <w:lang w:eastAsia="zh-CN"/>
          </w:rPr>
          <w:t>(一)、酒店、厨房设备用品项目启动阶段时间节点</w:t>
        </w:r>
        <w:r>
          <w:tab/>
        </w:r>
        <w:r>
          <w:fldChar w:fldCharType="begin"/>
        </w:r>
        <w:r>
          <w:instrText xml:space="preserve"> PAGEREF _Toc29731 \h </w:instrText>
        </w:r>
        <w:r>
          <w:fldChar w:fldCharType="separate"/>
        </w:r>
        <w:r>
          <w:t>71</w:t>
        </w:r>
        <w:r>
          <w:fldChar w:fldCharType="end"/>
        </w:r>
      </w:hyperlink>
    </w:p>
    <w:p>
      <w:pPr>
        <w:pStyle w:val="TOC2"/>
        <w:tabs>
          <w:tab w:val="right" w:leader="dot" w:pos="8306"/>
        </w:tabs>
      </w:pPr>
      <w:hyperlink w:anchor="_Toc25675" w:history="1">
        <w:r>
          <w:rPr>
            <w:rFonts w:ascii="仿宋" w:eastAsia="仿宋" w:hAnsi="仿宋" w:cs="仿宋" w:hint="eastAsia"/>
            <w:lang w:eastAsia="zh-CN"/>
          </w:rPr>
          <w:t>(二)、酒店、厨房设备用品项目执行阶段时间节点</w:t>
        </w:r>
        <w:r>
          <w:tab/>
        </w:r>
        <w:r>
          <w:fldChar w:fldCharType="begin"/>
        </w:r>
        <w:r>
          <w:instrText xml:space="preserve"> PAGEREF _Toc25675 \h </w:instrText>
        </w:r>
        <w:r>
          <w:fldChar w:fldCharType="separate"/>
        </w:r>
        <w:r>
          <w:t>72</w:t>
        </w:r>
        <w:r>
          <w:fldChar w:fldCharType="end"/>
        </w:r>
      </w:hyperlink>
    </w:p>
    <w:p>
      <w:pPr>
        <w:pStyle w:val="TOC2"/>
        <w:tabs>
          <w:tab w:val="right" w:leader="dot" w:pos="8306"/>
        </w:tabs>
      </w:pPr>
      <w:hyperlink w:anchor="_Toc3284" w:history="1">
        <w:r>
          <w:rPr>
            <w:rFonts w:ascii="仿宋" w:eastAsia="仿宋" w:hAnsi="仿宋" w:cs="仿宋" w:hint="eastAsia"/>
            <w:lang w:eastAsia="zh-CN"/>
          </w:rPr>
          <w:t>(三)、酒店、厨房设备用品项目完成阶段时间节点</w:t>
        </w:r>
        <w:r>
          <w:tab/>
        </w:r>
        <w:r>
          <w:fldChar w:fldCharType="begin"/>
        </w:r>
        <w:r>
          <w:instrText xml:space="preserve"> PAGEREF _Toc3284 \h </w:instrText>
        </w:r>
        <w:r>
          <w:fldChar w:fldCharType="separate"/>
        </w:r>
        <w:r>
          <w:t>73</w:t>
        </w:r>
        <w:r>
          <w:fldChar w:fldCharType="end"/>
        </w:r>
      </w:hyperlink>
    </w:p>
    <w:p>
      <w:pPr>
        <w:pStyle w:val="TOC1"/>
        <w:tabs>
          <w:tab w:val="right" w:leader="dot" w:pos="8306"/>
        </w:tabs>
      </w:pPr>
      <w:hyperlink w:anchor="_Toc24358" w:history="1">
        <w:r>
          <w:rPr>
            <w:rFonts w:ascii="仿宋" w:eastAsia="仿宋" w:hAnsi="仿宋" w:cs="仿宋" w:hint="eastAsia"/>
            <w:lang w:eastAsia="zh-CN"/>
          </w:rPr>
          <w:t>十八、供应链管理</w:t>
        </w:r>
        <w:r>
          <w:tab/>
        </w:r>
        <w:r>
          <w:fldChar w:fldCharType="begin"/>
        </w:r>
        <w:r>
          <w:instrText xml:space="preserve"> PAGEREF _Toc24358 \h </w:instrText>
        </w:r>
        <w:r>
          <w:fldChar w:fldCharType="separate"/>
        </w:r>
        <w:r>
          <w:t>75</w:t>
        </w:r>
        <w:r>
          <w:fldChar w:fldCharType="end"/>
        </w:r>
      </w:hyperlink>
    </w:p>
    <w:p>
      <w:pPr>
        <w:pStyle w:val="TOC2"/>
        <w:tabs>
          <w:tab w:val="right" w:leader="dot" w:pos="8306"/>
        </w:tabs>
      </w:pPr>
      <w:hyperlink w:anchor="_Toc8090" w:history="1">
        <w:r>
          <w:rPr>
            <w:rFonts w:ascii="仿宋" w:eastAsia="仿宋" w:hAnsi="仿宋" w:cs="仿宋" w:hint="eastAsia"/>
            <w:lang w:eastAsia="zh-CN"/>
          </w:rPr>
          <w:t>(一)、供应链战略规划</w:t>
        </w:r>
        <w:r>
          <w:tab/>
        </w:r>
        <w:r>
          <w:fldChar w:fldCharType="begin"/>
        </w:r>
        <w:r>
          <w:instrText xml:space="preserve"> PAGEREF _Toc8090 \h </w:instrText>
        </w:r>
        <w:r>
          <w:fldChar w:fldCharType="separate"/>
        </w:r>
        <w:r>
          <w:t>75</w:t>
        </w:r>
        <w:r>
          <w:fldChar w:fldCharType="end"/>
        </w:r>
      </w:hyperlink>
    </w:p>
    <w:p>
      <w:pPr>
        <w:pStyle w:val="TOC2"/>
        <w:tabs>
          <w:tab w:val="right" w:leader="dot" w:pos="8306"/>
        </w:tabs>
      </w:pPr>
      <w:hyperlink w:anchor="_Toc9844" w:history="1">
        <w:r>
          <w:rPr>
            <w:rFonts w:ascii="仿宋" w:eastAsia="仿宋" w:hAnsi="仿宋" w:cs="仿宋" w:hint="eastAsia"/>
            <w:lang w:eastAsia="zh-CN"/>
          </w:rPr>
          <w:t>(二)、供应商选择与合作</w:t>
        </w:r>
        <w:r>
          <w:tab/>
        </w:r>
        <w:r>
          <w:fldChar w:fldCharType="begin"/>
        </w:r>
        <w:r>
          <w:instrText xml:space="preserve"> PAGEREF _Toc9844 \h </w:instrText>
        </w:r>
        <w:r>
          <w:fldChar w:fldCharType="separate"/>
        </w:r>
        <w:r>
          <w:t>76</w:t>
        </w:r>
        <w:r>
          <w:fldChar w:fldCharType="end"/>
        </w:r>
      </w:hyperlink>
    </w:p>
    <w:p>
      <w:pPr>
        <w:pStyle w:val="TOC2"/>
        <w:tabs>
          <w:tab w:val="right" w:leader="dot" w:pos="8306"/>
        </w:tabs>
      </w:pPr>
      <w:hyperlink w:anchor="_Toc11766" w:history="1">
        <w:r>
          <w:rPr>
            <w:rFonts w:ascii="仿宋" w:eastAsia="仿宋" w:hAnsi="仿宋" w:cs="仿宋" w:hint="eastAsia"/>
            <w:lang w:eastAsia="zh-CN"/>
          </w:rPr>
          <w:t>(三)、物流与库存管理</w:t>
        </w:r>
        <w:r>
          <w:tab/>
        </w:r>
        <w:r>
          <w:fldChar w:fldCharType="begin"/>
        </w:r>
        <w:r>
          <w:instrText xml:space="preserve"> PAGEREF _Toc11766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45"/>
      <w:r>
        <w:rPr>
          <w:rFonts w:ascii="仿宋" w:eastAsia="仿宋" w:hAnsi="仿宋" w:cs="仿宋" w:hint="eastAsia"/>
          <w:sz w:val="28"/>
          <w:lang w:eastAsia="zh-CN"/>
        </w:rPr>
        <w:t>一、酒店、厨房设备用品项目土建工程</w:t>
      </w:r>
      <w:bookmarkEnd w:id="2"/>
    </w:p>
    <w:p>
      <w:pPr>
        <w:pStyle w:val="Heading2"/>
        <w:rPr>
          <w:rFonts w:ascii="仿宋" w:eastAsia="仿宋" w:hAnsi="仿宋" w:cs="仿宋" w:hint="eastAsia"/>
          <w:lang w:eastAsia="zh-CN"/>
        </w:rPr>
      </w:pPr>
      <w:bookmarkStart w:id="3" w:name="_Toc14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在酒店、厨房设备用品项目的建筑工程设计中，我们将秉承一系列重要的设计原则，以确保酒店、厨房设备用品项目建筑在功能、美观、可持续性等方面达到最佳效果。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首要原则是确保建筑的功能性得到最大化的发挥。我们将充分理解酒店、厨房设备用品项目的实际需求，合理布局各个功能区域，保证建筑在满足业务需求的同时，提供高效的工作环境。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在建筑设计中，我们将综合考虑建设和运营成本。通过精细的经济效益分析，确保设计方案在高效利用资源的同时，对酒店、厨房设备用品项目的长期盈利能力有积极的贡献。</w:t>
      </w:r>
    </w:p>
    <w:p>
      <w:pPr>
        <w:pStyle w:val="Heading2"/>
        <w:ind w:firstLine="560" w:firstLineChars="200"/>
        <w:rPr>
          <w:rFonts w:ascii="仿宋" w:eastAsia="仿宋" w:hAnsi="仿宋" w:cs="仿宋" w:hint="eastAsia"/>
          <w:sz w:val="28"/>
          <w:lang w:eastAsia="zh-CN"/>
        </w:rPr>
      </w:pPr>
      <w:bookmarkStart w:id="4" w:name="_Toc259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厨房设备用品项目的土建工程设计中，我们将精准设定设计年限，结合酒店、厨房设备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酒店、厨房设备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74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酒店、厨房设备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酒店、厨房设备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酒店、厨房设备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8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本期工程酒店、厨房设备用品项目预计总建筑面积XXX平方米，其中：计容建筑面积XXX平方米，计划建筑工程投资XX万元，占酒店、厨房设备用品项目总投资的XX%。</w:t>
      </w:r>
    </w:p>
    <w:p>
      <w:pPr>
        <w:pStyle w:val="Heading1"/>
        <w:ind w:firstLine="560" w:firstLineChars="200"/>
        <w:rPr>
          <w:rFonts w:ascii="仿宋" w:eastAsia="仿宋" w:hAnsi="仿宋" w:cs="仿宋" w:hint="eastAsia"/>
          <w:sz w:val="28"/>
          <w:lang w:eastAsia="zh-CN"/>
        </w:rPr>
      </w:pPr>
      <w:bookmarkStart w:id="7" w:name="_Toc24043"/>
      <w:r>
        <w:rPr>
          <w:rFonts w:ascii="仿宋" w:eastAsia="仿宋" w:hAnsi="仿宋" w:cs="仿宋" w:hint="eastAsia"/>
          <w:sz w:val="28"/>
          <w:lang w:eastAsia="zh-CN"/>
        </w:rPr>
        <w:t>二、酒店、厨房设备用品项目文档管理</w:t>
      </w:r>
      <w:bookmarkEnd w:id="7"/>
    </w:p>
    <w:p>
      <w:pPr>
        <w:pStyle w:val="Heading2"/>
        <w:rPr>
          <w:rFonts w:ascii="仿宋" w:eastAsia="仿宋" w:hAnsi="仿宋" w:cs="仿宋" w:hint="eastAsia"/>
          <w:lang w:eastAsia="zh-CN"/>
        </w:rPr>
      </w:pPr>
      <w:bookmarkStart w:id="8" w:name="_Toc1999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酒店、厨房设备用品项目高度重视文档的质量和准确性，以支持酒店、厨房设备用品项目的各项活动和决策。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文档的编制始于酒店、厨房设备用品项目计划的初期，我们制定了详细的文档编制计划，明确了每个文档的内容、格式和编写责任人。在酒店、厨房设备用品项目启动阶段，我们首先编制了酒店、厨房设备用品项目章程，明确定义了酒店、厨房设备用品项目的目标、范围、风险等关键要素。随后，酒店、厨房设备用品项目团队根据计划陆续编制了需求文档、设计文档、测试文档等各类文档，确保酒店、厨房设备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酒店、厨房设备用品项目管理中的重要环节，旨在确保酒店、厨房设备用品项目文档符合质量标准和酒店、厨房设备用品项目需求。在酒店、厨房设备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酒店、厨房设备用品项目相关利益方和专业领域的专家对文档进行独立审查。这有助于获取更全面、客观的反馈，确保酒店、厨房设备用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在文档编制与审查方面建立了严格的管理机制，通过规范的流程和多维度的审查，确保酒店、厨房设备用品项目文档的质量、准确性和可靠性，为酒店、厨房设备用品项目的顺利推进提供了有力支持。</w:t>
      </w:r>
    </w:p>
    <w:p>
      <w:pPr>
        <w:pStyle w:val="Heading2"/>
        <w:ind w:firstLine="560" w:firstLineChars="200"/>
        <w:rPr>
          <w:rFonts w:ascii="仿宋" w:eastAsia="仿宋" w:hAnsi="仿宋" w:cs="仿宋" w:hint="eastAsia"/>
          <w:sz w:val="28"/>
          <w:lang w:eastAsia="zh-CN"/>
        </w:rPr>
      </w:pPr>
      <w:bookmarkStart w:id="9" w:name="_Toc1451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在酒店、厨房设备用品项目中，我们致力于优化文档发布与分发过程，以确保信息的高效传递和团队间协作的顺畅进行。以下是我们采取的关键优化策略：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我们通过多渠道发布文档，包括电子邮件、酒店、厨房设备用品项目管理平台、内部网站等，以满足不同团队成员的偏好和需求。多渠道发布确保了信息的全面覆盖。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我们采用了精细的权限控制，确保只有授权人员可以访问敏感信息。这种安全措施保护了酒店、厨房设备用品项目文档的机密性，防止了未经授权的信息泄露。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718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酒店、厨房设备用品项目生命周期中一个至关重要的环节，直接关系到酒店、厨房设备用品项目信息的长期保存和历史记录的完整性。在酒店、厨房设备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465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081"/>
      <w:r>
        <w:rPr>
          <w:rFonts w:ascii="仿宋" w:eastAsia="仿宋" w:hAnsi="仿宋" w:cs="仿宋" w:hint="eastAsia"/>
          <w:lang w:eastAsia="zh-CN"/>
        </w:rPr>
        <w:t>(一)、酒店、厨房设备用品行业分析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行业一直以来都是市场的关注焦点。行业内的发展趋势、竞争态势以及潜在机会都对酒店、厨房设备用品项目的推进产生深远的影响。通过深入研究行业的整体概貌，我们将更好地理解行业的核心特征，为酒店、厨房设备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厨房设备用品行业，技术一直是推动创新和发展的关键因素。我们将对当前技术趋势进行详尽分析，包括但不限于人工智能、大数据应用、先进制造技术等。这有助于酒店、厨房设备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酒店、厨房设备用品项目成功的基础。我们将对主要竞争对手进行深入研究，包括其市场份额、产品特点、市场定位等。通过全面了解竞争对手的优势和劣势，酒店、厨房设备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3230"/>
      <w:r>
        <w:rPr>
          <w:rFonts w:ascii="仿宋" w:eastAsia="仿宋" w:hAnsi="仿宋" w:cs="仿宋" w:hint="eastAsia"/>
          <w:sz w:val="28"/>
          <w:lang w:eastAsia="zh-CN"/>
        </w:rPr>
        <w:t>(二)、酒店、厨房设备用品市场分析预测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酒店、厨房设备用品市场未来的增长趋势。这包括市场的整体规模、各细分领域的发展趋势等。酒店、厨房设备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酒店、厨房设备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酒店、厨房设备用品项目实施过程中需要充分考虑的因素。我们将对市场风险进行全面评估，包括但不限于政策法规风险、市场竞争风险、技术变革风险等。通过对潜在风险的深入分析，酒店、厨房设备用品项目可以制定相应的风险缓解策略，降低不确定性对酒店、厨房设备用品项目的影响。</w:t>
      </w:r>
    </w:p>
    <w:p>
      <w:pPr>
        <w:pStyle w:val="Heading1"/>
        <w:ind w:firstLine="560" w:firstLineChars="200"/>
        <w:rPr>
          <w:rFonts w:ascii="仿宋" w:eastAsia="仿宋" w:hAnsi="仿宋" w:cs="仿宋" w:hint="eastAsia"/>
          <w:sz w:val="28"/>
          <w:lang w:eastAsia="zh-CN"/>
        </w:rPr>
      </w:pPr>
      <w:bookmarkStart w:id="14" w:name="_Toc26435"/>
      <w:r>
        <w:rPr>
          <w:rFonts w:ascii="仿宋" w:eastAsia="仿宋" w:hAnsi="仿宋" w:cs="仿宋" w:hint="eastAsia"/>
          <w:sz w:val="28"/>
          <w:lang w:eastAsia="zh-CN"/>
        </w:rPr>
        <w:t>四、酒店、厨房设备用品项目建设背景及必要性分析</w:t>
      </w:r>
      <w:bookmarkEnd w:id="14"/>
    </w:p>
    <w:p>
      <w:pPr>
        <w:pStyle w:val="Heading2"/>
        <w:rPr>
          <w:rFonts w:ascii="仿宋" w:eastAsia="仿宋" w:hAnsi="仿宋" w:cs="仿宋" w:hint="eastAsia"/>
          <w:lang w:eastAsia="zh-CN"/>
        </w:rPr>
      </w:pPr>
      <w:bookmarkStart w:id="15" w:name="_Toc3909"/>
      <w:r>
        <w:rPr>
          <w:rFonts w:ascii="仿宋" w:eastAsia="仿宋" w:hAnsi="仿宋" w:cs="仿宋" w:hint="eastAsia"/>
          <w:lang w:eastAsia="zh-CN"/>
        </w:rPr>
        <w:t>(一)、酒店、厨房设备用品项目背景分析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店、厨房设备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店、厨房设备用品项目在这个潮流中的定位。同时，我们将关注行业内涌现的新兴机遇，以便酒店、厨房设备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店、厨房设备用品项目提供了强大的发展动力。我们将聚焦于行业内最新的技术发展趋势，包括但不限于人工智能、大数据分析、物联网等领域。通过深度的技术研究，我们将确保酒店、厨房设备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店、厨房设备用品项目发展的源泉。我们将投入更多的精力对市场需求进行深入剖析，超越表面的需求，深入挖掘潜在的市场痛点和机遇。通过对市场需求的细致了解，酒店、厨房设备用品项目将更有针对性地设计解决方案，满足市场的多样化需求，从而更好地促进酒店、厨房设备用品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酒店、厨房设备用品项目战略至关重要。我们将对竞争态势进行更为深入的分析，包括但不限于市场份额、产品特点、客户满意度等多个维度。通过深度的竞争分析，酒店、厨房设备用品项目将能够更准确地把握市场脉搏，制定具有竞争力的酒店、厨房设备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酒店、厨房设备用品项目的发展具有直接的影响。我们将进行更为全面的法规和政策分析，了解行业发展中的潜在法律风险和合规挑战。通过充分了解和遵守相关法规，酒店、厨房设备用品项目将确保在法律框架内合法合规运营，为酒店、厨房设备用品项目的稳健发展提供有力支持。</w:t>
      </w:r>
    </w:p>
    <w:p>
      <w:pPr>
        <w:pStyle w:val="Heading2"/>
        <w:ind w:firstLine="560" w:firstLineChars="200"/>
        <w:rPr>
          <w:rFonts w:ascii="仿宋" w:eastAsia="仿宋" w:hAnsi="仿宋" w:cs="仿宋" w:hint="eastAsia"/>
          <w:sz w:val="28"/>
          <w:lang w:eastAsia="zh-CN"/>
        </w:rPr>
      </w:pPr>
      <w:bookmarkStart w:id="16" w:name="_Toc26302"/>
      <w:r>
        <w:rPr>
          <w:rFonts w:ascii="仿宋" w:eastAsia="仿宋" w:hAnsi="仿宋" w:cs="仿宋" w:hint="eastAsia"/>
          <w:sz w:val="28"/>
          <w:lang w:eastAsia="zh-CN"/>
        </w:rPr>
        <w:t>(二)、酒店、厨房设备用品项目建设必要性分析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建设的迫切性源于对行业发展趋势的深刻洞察。我们正处于一个行业变革的时代，科技创新、数字化转型成为企业发展的关键动力。酒店、厨房设备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建设不仅仅是为了跟上潮流，更是为了通过技术创新推动企业的持续发展。通过引入先进的技术和解决方案，酒店、厨房设备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酒店、厨房设备用品项目的建设成为必然选择，通过提高产品质量、拓展服务领域，从而在竞争中获得更多的机会。酒店、厨房设备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酒店、厨房设备用品项目建设的必要性体现在对客户需求更精准的满足。通过酒店、厨房设备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酒店、厨房设备用品项目建设的背后是对企业持续创新的追求。只有通过不断创新，企业才能在竞争中立于不败之地。酒店、厨房设备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37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832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酒店、厨房设备用品项目的主要产品是XXXX，预计年产值为XXX万元。这一产品在市场中占据着重要的地位，其广泛的应用范围使得该酒店、厨房设备用品项目的市场前景非常广阔。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酒店、厨房设备用品项目的xxx产品作为重要的原材料之一，将在多个领域发挥关键作用。其在建筑、交通、能源等方面的广泛应用将为整个产业链提供强大的支持，形成产业协同效应。酒店、厨房设备用品项目的年产值XXX万XXX万XXX万万元不仅反映了其在市场上的巨大潜力，更预示着它对国民经济的积极贡献。这种关联度高、涉及面广的产业关系，使得该酒店、厨房设备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260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总征地面积为XXXX平方米，相当于约XX.XX亩，其中净用地面积为XXXX平方米，红线范围内相当于约XX.XX亩。这一用地规模充分考虑了酒店、厨房设备用品项目的建设需求，保障了酒店、厨房设备用品项目在合适的空间内得以充分发展。酒店、厨房设备用品项目规划的总建筑面积为XXXX平方米，其中主体工程建设占XXXX平方米，计容建筑面积达XXXX平方米。预计建筑工程的投资将达到XXXX万元，为酒店、厨房设备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计划购置的设备共计XXXX台（套），设备购置费用为XXXX万元。这一设备购置计划充分考虑到酒店、厨房设备用品项目的生产需求和技术要求，确保了酒店、厨房设备用品项目在生产运营中具备先进的技术装备和高效的生产能力。设备的合理配置将为酒店、厨房设备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厨房设备用品项目计划总投资为XXXX万元，预计年实现营业收入为XXXX万元。这一产能规模的设定旨在确保酒店、厨房设备用品项目能够在投资与回报之间取得平衡，实现长期可持续的发展。酒店、厨房设备用品项目的总投资充分考虑到各个方面的需求，包括用地建设、设备购置等多个环节，以确保酒店、厨房设备用品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https://d.book118.com/937026162046006034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酒店、厨房设备用品项目计划设计方案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9316E"/>
    <w:rsid w:val="476931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2616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2024-01-13T01:50:00Z</dcterms:created>
  <dcterms:modified xsi:type="dcterms:W3CDTF">2024-01-13T01:50:56Z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42A37A6B463D4CA4814A80398A2DB101_11</vt:lpwstr>
  </property>
  <property fmtid="{D5CDD505-2E9C-101B-9397-08002B2CF9AE}" pid="3" name="KSOProductBuildVer">
    <vt:lpwstr>2052-12.1.0.16120</vt:lpwstr>
  </property>
</Properties>
</file>