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L-苹果酸项目规划设计蓝图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30" w:history="1">
        <w:r>
          <w:rPr>
            <w:rFonts w:ascii="仿宋" w:eastAsia="仿宋" w:hAnsi="仿宋" w:cs="仿宋" w:hint="eastAsia"/>
            <w:lang w:eastAsia="zh-CN"/>
          </w:rPr>
          <w:t>前言</w:t>
        </w:r>
        <w:r>
          <w:tab/>
        </w:r>
        <w:r>
          <w:fldChar w:fldCharType="begin"/>
        </w:r>
        <w:r>
          <w:instrText xml:space="preserve"> PAGEREF _Toc20630 \h </w:instrText>
        </w:r>
        <w:r>
          <w:fldChar w:fldCharType="separate"/>
        </w:r>
        <w:r>
          <w:t>3</w:t>
        </w:r>
        <w:r>
          <w:fldChar w:fldCharType="end"/>
        </w:r>
      </w:hyperlink>
    </w:p>
    <w:p>
      <w:pPr>
        <w:pStyle w:val="TOC1"/>
        <w:tabs>
          <w:tab w:val="right" w:leader="dot" w:pos="8306"/>
        </w:tabs>
      </w:pPr>
      <w:hyperlink w:anchor="_Toc21552" w:history="1">
        <w:r>
          <w:rPr>
            <w:rFonts w:ascii="仿宋" w:eastAsia="仿宋" w:hAnsi="仿宋" w:cs="仿宋" w:hint="eastAsia"/>
            <w:lang w:eastAsia="zh-CN"/>
          </w:rPr>
          <w:t>一、L-苹果酸项目文档管理</w:t>
        </w:r>
        <w:r>
          <w:tab/>
        </w:r>
        <w:r>
          <w:fldChar w:fldCharType="begin"/>
        </w:r>
        <w:r>
          <w:instrText xml:space="preserve"> PAGEREF _Toc21552 \h </w:instrText>
        </w:r>
        <w:r>
          <w:fldChar w:fldCharType="separate"/>
        </w:r>
        <w:r>
          <w:t>3</w:t>
        </w:r>
        <w:r>
          <w:fldChar w:fldCharType="end"/>
        </w:r>
      </w:hyperlink>
    </w:p>
    <w:p>
      <w:pPr>
        <w:pStyle w:val="TOC2"/>
        <w:tabs>
          <w:tab w:val="right" w:leader="dot" w:pos="8306"/>
        </w:tabs>
      </w:pPr>
      <w:hyperlink w:anchor="_Toc30947" w:history="1">
        <w:r>
          <w:rPr>
            <w:rFonts w:ascii="仿宋" w:eastAsia="仿宋" w:hAnsi="仿宋" w:cs="仿宋" w:hint="eastAsia"/>
            <w:lang w:eastAsia="zh-CN"/>
          </w:rPr>
          <w:t>(一)、文档编制与审查</w:t>
        </w:r>
        <w:r>
          <w:tab/>
        </w:r>
        <w:r>
          <w:fldChar w:fldCharType="begin"/>
        </w:r>
        <w:r>
          <w:instrText xml:space="preserve"> PAGEREF _Toc30947 \h </w:instrText>
        </w:r>
        <w:r>
          <w:fldChar w:fldCharType="separate"/>
        </w:r>
        <w:r>
          <w:t>3</w:t>
        </w:r>
        <w:r>
          <w:fldChar w:fldCharType="end"/>
        </w:r>
      </w:hyperlink>
    </w:p>
    <w:p>
      <w:pPr>
        <w:pStyle w:val="TOC2"/>
        <w:tabs>
          <w:tab w:val="right" w:leader="dot" w:pos="8306"/>
        </w:tabs>
      </w:pPr>
      <w:hyperlink w:anchor="_Toc17785" w:history="1">
        <w:r>
          <w:rPr>
            <w:rFonts w:ascii="仿宋" w:eastAsia="仿宋" w:hAnsi="仿宋" w:cs="仿宋" w:hint="eastAsia"/>
            <w:lang w:eastAsia="zh-CN"/>
          </w:rPr>
          <w:t>(二)、文档发布与分发</w:t>
        </w:r>
        <w:r>
          <w:tab/>
        </w:r>
        <w:r>
          <w:fldChar w:fldCharType="begin"/>
        </w:r>
        <w:r>
          <w:instrText xml:space="preserve"> PAGEREF _Toc17785 \h </w:instrText>
        </w:r>
        <w:r>
          <w:fldChar w:fldCharType="separate"/>
        </w:r>
        <w:r>
          <w:t>4</w:t>
        </w:r>
        <w:r>
          <w:fldChar w:fldCharType="end"/>
        </w:r>
      </w:hyperlink>
    </w:p>
    <w:p>
      <w:pPr>
        <w:pStyle w:val="TOC2"/>
        <w:tabs>
          <w:tab w:val="right" w:leader="dot" w:pos="8306"/>
        </w:tabs>
      </w:pPr>
      <w:hyperlink w:anchor="_Toc5147" w:history="1">
        <w:r>
          <w:rPr>
            <w:rFonts w:ascii="仿宋" w:eastAsia="仿宋" w:hAnsi="仿宋" w:cs="仿宋" w:hint="eastAsia"/>
            <w:lang w:eastAsia="zh-CN"/>
          </w:rPr>
          <w:t>(三)、文档存档与归档</w:t>
        </w:r>
        <w:r>
          <w:tab/>
        </w:r>
        <w:r>
          <w:fldChar w:fldCharType="begin"/>
        </w:r>
        <w:r>
          <w:instrText xml:space="preserve"> PAGEREF _Toc5147 \h </w:instrText>
        </w:r>
        <w:r>
          <w:fldChar w:fldCharType="separate"/>
        </w:r>
        <w:r>
          <w:t>5</w:t>
        </w:r>
        <w:r>
          <w:fldChar w:fldCharType="end"/>
        </w:r>
      </w:hyperlink>
    </w:p>
    <w:p>
      <w:pPr>
        <w:pStyle w:val="TOC1"/>
        <w:tabs>
          <w:tab w:val="right" w:leader="dot" w:pos="8306"/>
        </w:tabs>
      </w:pPr>
      <w:hyperlink w:anchor="_Toc7605" w:history="1">
        <w:r>
          <w:rPr>
            <w:rFonts w:ascii="仿宋" w:eastAsia="仿宋" w:hAnsi="仿宋" w:cs="仿宋" w:hint="eastAsia"/>
            <w:lang w:eastAsia="zh-CN"/>
          </w:rPr>
          <w:t>二、L-苹果酸项目土建工程</w:t>
        </w:r>
        <w:r>
          <w:tab/>
        </w:r>
        <w:r>
          <w:fldChar w:fldCharType="begin"/>
        </w:r>
        <w:r>
          <w:instrText xml:space="preserve"> PAGEREF _Toc7605 \h </w:instrText>
        </w:r>
        <w:r>
          <w:fldChar w:fldCharType="separate"/>
        </w:r>
        <w:r>
          <w:t>6</w:t>
        </w:r>
        <w:r>
          <w:fldChar w:fldCharType="end"/>
        </w:r>
      </w:hyperlink>
    </w:p>
    <w:p>
      <w:pPr>
        <w:pStyle w:val="TOC2"/>
        <w:tabs>
          <w:tab w:val="right" w:leader="dot" w:pos="8306"/>
        </w:tabs>
      </w:pPr>
      <w:hyperlink w:anchor="_Toc10325" w:history="1">
        <w:r>
          <w:rPr>
            <w:rFonts w:ascii="仿宋" w:eastAsia="仿宋" w:hAnsi="仿宋" w:cs="仿宋" w:hint="eastAsia"/>
            <w:lang w:eastAsia="zh-CN"/>
          </w:rPr>
          <w:t>(一)、建筑工程设计原则</w:t>
        </w:r>
        <w:r>
          <w:tab/>
        </w:r>
        <w:r>
          <w:fldChar w:fldCharType="begin"/>
        </w:r>
        <w:r>
          <w:instrText xml:space="preserve"> PAGEREF _Toc10325 \h </w:instrText>
        </w:r>
        <w:r>
          <w:fldChar w:fldCharType="separate"/>
        </w:r>
        <w:r>
          <w:t>6</w:t>
        </w:r>
        <w:r>
          <w:fldChar w:fldCharType="end"/>
        </w:r>
      </w:hyperlink>
    </w:p>
    <w:p>
      <w:pPr>
        <w:pStyle w:val="TOC2"/>
        <w:tabs>
          <w:tab w:val="right" w:leader="dot" w:pos="8306"/>
        </w:tabs>
      </w:pPr>
      <w:hyperlink w:anchor="_Toc14944" w:history="1">
        <w:r>
          <w:rPr>
            <w:rFonts w:ascii="仿宋" w:eastAsia="仿宋" w:hAnsi="仿宋" w:cs="仿宋" w:hint="eastAsia"/>
            <w:lang w:eastAsia="zh-CN"/>
          </w:rPr>
          <w:t>(二)、土建工程设计年限及安全等级</w:t>
        </w:r>
        <w:r>
          <w:tab/>
        </w:r>
        <w:r>
          <w:fldChar w:fldCharType="begin"/>
        </w:r>
        <w:r>
          <w:instrText xml:space="preserve"> PAGEREF _Toc14944 \h </w:instrText>
        </w:r>
        <w:r>
          <w:fldChar w:fldCharType="separate"/>
        </w:r>
        <w:r>
          <w:t>8</w:t>
        </w:r>
        <w:r>
          <w:fldChar w:fldCharType="end"/>
        </w:r>
      </w:hyperlink>
    </w:p>
    <w:p>
      <w:pPr>
        <w:pStyle w:val="TOC2"/>
        <w:tabs>
          <w:tab w:val="right" w:leader="dot" w:pos="8306"/>
        </w:tabs>
      </w:pPr>
      <w:hyperlink w:anchor="_Toc13805" w:history="1">
        <w:r>
          <w:rPr>
            <w:rFonts w:ascii="仿宋" w:eastAsia="仿宋" w:hAnsi="仿宋" w:cs="仿宋" w:hint="eastAsia"/>
            <w:lang w:eastAsia="zh-CN"/>
          </w:rPr>
          <w:t>(三)、建筑工程设计总体要求</w:t>
        </w:r>
        <w:r>
          <w:tab/>
        </w:r>
        <w:r>
          <w:fldChar w:fldCharType="begin"/>
        </w:r>
        <w:r>
          <w:instrText xml:space="preserve"> PAGEREF _Toc13805 \h </w:instrText>
        </w:r>
        <w:r>
          <w:fldChar w:fldCharType="separate"/>
        </w:r>
        <w:r>
          <w:t>9</w:t>
        </w:r>
        <w:r>
          <w:fldChar w:fldCharType="end"/>
        </w:r>
      </w:hyperlink>
    </w:p>
    <w:p>
      <w:pPr>
        <w:pStyle w:val="TOC2"/>
        <w:tabs>
          <w:tab w:val="right" w:leader="dot" w:pos="8306"/>
        </w:tabs>
      </w:pPr>
      <w:hyperlink w:anchor="_Toc6123" w:history="1">
        <w:r>
          <w:rPr>
            <w:rFonts w:ascii="仿宋" w:eastAsia="仿宋" w:hAnsi="仿宋" w:cs="仿宋" w:hint="eastAsia"/>
            <w:lang w:eastAsia="zh-CN"/>
          </w:rPr>
          <w:t>(四)、土建工程建设指标</w:t>
        </w:r>
        <w:r>
          <w:tab/>
        </w:r>
        <w:r>
          <w:fldChar w:fldCharType="begin"/>
        </w:r>
        <w:r>
          <w:instrText xml:space="preserve"> PAGEREF _Toc6123 \h </w:instrText>
        </w:r>
        <w:r>
          <w:fldChar w:fldCharType="separate"/>
        </w:r>
        <w:r>
          <w:t>9</w:t>
        </w:r>
        <w:r>
          <w:fldChar w:fldCharType="end"/>
        </w:r>
      </w:hyperlink>
    </w:p>
    <w:p>
      <w:pPr>
        <w:pStyle w:val="TOC1"/>
        <w:tabs>
          <w:tab w:val="right" w:leader="dot" w:pos="8306"/>
        </w:tabs>
      </w:pPr>
      <w:hyperlink w:anchor="_Toc30452" w:history="1">
        <w:r>
          <w:rPr>
            <w:rFonts w:ascii="仿宋" w:eastAsia="仿宋" w:hAnsi="仿宋" w:cs="仿宋" w:hint="eastAsia"/>
            <w:lang w:eastAsia="zh-CN"/>
          </w:rPr>
          <w:t>三、L-苹果酸项目选址可行性分析</w:t>
        </w:r>
        <w:r>
          <w:tab/>
        </w:r>
        <w:r>
          <w:fldChar w:fldCharType="begin"/>
        </w:r>
        <w:r>
          <w:instrText xml:space="preserve"> PAGEREF _Toc30452 \h </w:instrText>
        </w:r>
        <w:r>
          <w:fldChar w:fldCharType="separate"/>
        </w:r>
        <w:r>
          <w:t>10</w:t>
        </w:r>
        <w:r>
          <w:fldChar w:fldCharType="end"/>
        </w:r>
      </w:hyperlink>
    </w:p>
    <w:p>
      <w:pPr>
        <w:pStyle w:val="TOC2"/>
        <w:tabs>
          <w:tab w:val="right" w:leader="dot" w:pos="8306"/>
        </w:tabs>
      </w:pPr>
      <w:hyperlink w:anchor="_Toc510" w:history="1">
        <w:r>
          <w:rPr>
            <w:rFonts w:ascii="仿宋" w:eastAsia="仿宋" w:hAnsi="仿宋" w:cs="仿宋" w:hint="eastAsia"/>
            <w:lang w:eastAsia="zh-CN"/>
          </w:rPr>
          <w:t>(一)、L-苹果酸项目选址</w:t>
        </w:r>
        <w:r>
          <w:tab/>
        </w:r>
        <w:r>
          <w:fldChar w:fldCharType="begin"/>
        </w:r>
        <w:r>
          <w:instrText xml:space="preserve"> PAGEREF _Toc510 \h </w:instrText>
        </w:r>
        <w:r>
          <w:fldChar w:fldCharType="separate"/>
        </w:r>
        <w:r>
          <w:t>10</w:t>
        </w:r>
        <w:r>
          <w:fldChar w:fldCharType="end"/>
        </w:r>
      </w:hyperlink>
    </w:p>
    <w:p>
      <w:pPr>
        <w:pStyle w:val="TOC2"/>
        <w:tabs>
          <w:tab w:val="right" w:leader="dot" w:pos="8306"/>
        </w:tabs>
      </w:pPr>
      <w:hyperlink w:anchor="_Toc740" w:history="1">
        <w:r>
          <w:rPr>
            <w:rFonts w:ascii="仿宋" w:eastAsia="仿宋" w:hAnsi="仿宋" w:cs="仿宋" w:hint="eastAsia"/>
            <w:lang w:eastAsia="zh-CN"/>
          </w:rPr>
          <w:t>(二)、用地控制指标</w:t>
        </w:r>
        <w:r>
          <w:tab/>
        </w:r>
        <w:r>
          <w:fldChar w:fldCharType="begin"/>
        </w:r>
        <w:r>
          <w:instrText xml:space="preserve"> PAGEREF _Toc740 \h </w:instrText>
        </w:r>
        <w:r>
          <w:fldChar w:fldCharType="separate"/>
        </w:r>
        <w:r>
          <w:t>10</w:t>
        </w:r>
        <w:r>
          <w:fldChar w:fldCharType="end"/>
        </w:r>
      </w:hyperlink>
    </w:p>
    <w:p>
      <w:pPr>
        <w:pStyle w:val="TOC2"/>
        <w:tabs>
          <w:tab w:val="right" w:leader="dot" w:pos="8306"/>
        </w:tabs>
      </w:pPr>
      <w:hyperlink w:anchor="_Toc2772" w:history="1">
        <w:r>
          <w:rPr>
            <w:rFonts w:ascii="仿宋" w:eastAsia="仿宋" w:hAnsi="仿宋" w:cs="仿宋" w:hint="eastAsia"/>
            <w:lang w:eastAsia="zh-CN"/>
          </w:rPr>
          <w:t>(三)、节约用地措施</w:t>
        </w:r>
        <w:r>
          <w:tab/>
        </w:r>
        <w:r>
          <w:fldChar w:fldCharType="begin"/>
        </w:r>
        <w:r>
          <w:instrText xml:space="preserve"> PAGEREF _Toc2772 \h </w:instrText>
        </w:r>
        <w:r>
          <w:fldChar w:fldCharType="separate"/>
        </w:r>
        <w:r>
          <w:t>12</w:t>
        </w:r>
        <w:r>
          <w:fldChar w:fldCharType="end"/>
        </w:r>
      </w:hyperlink>
    </w:p>
    <w:p>
      <w:pPr>
        <w:pStyle w:val="TOC2"/>
        <w:tabs>
          <w:tab w:val="right" w:leader="dot" w:pos="8306"/>
        </w:tabs>
      </w:pPr>
      <w:hyperlink w:anchor="_Toc16653" w:history="1">
        <w:r>
          <w:rPr>
            <w:rFonts w:ascii="仿宋" w:eastAsia="仿宋" w:hAnsi="仿宋" w:cs="仿宋" w:hint="eastAsia"/>
            <w:lang w:eastAsia="zh-CN"/>
          </w:rPr>
          <w:t>(四)、总图布置方案</w:t>
        </w:r>
        <w:r>
          <w:tab/>
        </w:r>
        <w:r>
          <w:fldChar w:fldCharType="begin"/>
        </w:r>
        <w:r>
          <w:instrText xml:space="preserve"> PAGEREF _Toc16653 \h </w:instrText>
        </w:r>
        <w:r>
          <w:fldChar w:fldCharType="separate"/>
        </w:r>
        <w:r>
          <w:t>13</w:t>
        </w:r>
        <w:r>
          <w:fldChar w:fldCharType="end"/>
        </w:r>
      </w:hyperlink>
    </w:p>
    <w:p>
      <w:pPr>
        <w:pStyle w:val="TOC2"/>
        <w:tabs>
          <w:tab w:val="right" w:leader="dot" w:pos="8306"/>
        </w:tabs>
      </w:pPr>
      <w:hyperlink w:anchor="_Toc10873" w:history="1">
        <w:r>
          <w:rPr>
            <w:rFonts w:ascii="仿宋" w:eastAsia="仿宋" w:hAnsi="仿宋" w:cs="仿宋" w:hint="eastAsia"/>
            <w:lang w:eastAsia="zh-CN"/>
          </w:rPr>
          <w:t>(五)、选址综合评价</w:t>
        </w:r>
        <w:r>
          <w:tab/>
        </w:r>
        <w:r>
          <w:fldChar w:fldCharType="begin"/>
        </w:r>
        <w:r>
          <w:instrText xml:space="preserve"> PAGEREF _Toc10873 \h </w:instrText>
        </w:r>
        <w:r>
          <w:fldChar w:fldCharType="separate"/>
        </w:r>
        <w:r>
          <w:t>14</w:t>
        </w:r>
        <w:r>
          <w:fldChar w:fldCharType="end"/>
        </w:r>
      </w:hyperlink>
    </w:p>
    <w:p>
      <w:pPr>
        <w:pStyle w:val="TOC1"/>
        <w:tabs>
          <w:tab w:val="right" w:leader="dot" w:pos="8306"/>
        </w:tabs>
      </w:pPr>
      <w:hyperlink w:anchor="_Toc10076" w:history="1">
        <w:r>
          <w:rPr>
            <w:rFonts w:ascii="仿宋" w:eastAsia="仿宋" w:hAnsi="仿宋" w:cs="仿宋" w:hint="eastAsia"/>
            <w:lang w:eastAsia="zh-CN"/>
          </w:rPr>
          <w:t>四、L-苹果酸项目建设单位说明</w:t>
        </w:r>
        <w:r>
          <w:tab/>
        </w:r>
        <w:r>
          <w:fldChar w:fldCharType="begin"/>
        </w:r>
        <w:r>
          <w:instrText xml:space="preserve"> PAGEREF _Toc10076 \h </w:instrText>
        </w:r>
        <w:r>
          <w:fldChar w:fldCharType="separate"/>
        </w:r>
        <w:r>
          <w:t>15</w:t>
        </w:r>
        <w:r>
          <w:fldChar w:fldCharType="end"/>
        </w:r>
      </w:hyperlink>
    </w:p>
    <w:p>
      <w:pPr>
        <w:pStyle w:val="TOC2"/>
        <w:tabs>
          <w:tab w:val="right" w:leader="dot" w:pos="8306"/>
        </w:tabs>
      </w:pPr>
      <w:hyperlink w:anchor="_Toc11505" w:history="1">
        <w:r>
          <w:rPr>
            <w:rFonts w:ascii="仿宋" w:eastAsia="仿宋" w:hAnsi="仿宋" w:cs="仿宋" w:hint="eastAsia"/>
            <w:lang w:eastAsia="zh-CN"/>
          </w:rPr>
          <w:t>(一)、L-苹果酸项目承办单位基本情况</w:t>
        </w:r>
        <w:r>
          <w:tab/>
        </w:r>
        <w:r>
          <w:fldChar w:fldCharType="begin"/>
        </w:r>
        <w:r>
          <w:instrText xml:space="preserve"> PAGEREF _Toc11505 \h </w:instrText>
        </w:r>
        <w:r>
          <w:fldChar w:fldCharType="separate"/>
        </w:r>
        <w:r>
          <w:t>15</w:t>
        </w:r>
        <w:r>
          <w:fldChar w:fldCharType="end"/>
        </w:r>
      </w:hyperlink>
    </w:p>
    <w:p>
      <w:pPr>
        <w:pStyle w:val="TOC2"/>
        <w:tabs>
          <w:tab w:val="right" w:leader="dot" w:pos="8306"/>
        </w:tabs>
      </w:pPr>
      <w:hyperlink w:anchor="_Toc28776" w:history="1">
        <w:r>
          <w:rPr>
            <w:rFonts w:ascii="仿宋" w:eastAsia="仿宋" w:hAnsi="仿宋" w:cs="仿宋" w:hint="eastAsia"/>
            <w:lang w:eastAsia="zh-CN"/>
          </w:rPr>
          <w:t>(二)、公司经济效益分析</w:t>
        </w:r>
        <w:r>
          <w:tab/>
        </w:r>
        <w:r>
          <w:fldChar w:fldCharType="begin"/>
        </w:r>
        <w:r>
          <w:instrText xml:space="preserve"> PAGEREF _Toc28776 \h </w:instrText>
        </w:r>
        <w:r>
          <w:fldChar w:fldCharType="separate"/>
        </w:r>
        <w:r>
          <w:t>15</w:t>
        </w:r>
        <w:r>
          <w:fldChar w:fldCharType="end"/>
        </w:r>
      </w:hyperlink>
    </w:p>
    <w:p>
      <w:pPr>
        <w:pStyle w:val="TOC1"/>
        <w:tabs>
          <w:tab w:val="right" w:leader="dot" w:pos="8306"/>
        </w:tabs>
      </w:pPr>
      <w:hyperlink w:anchor="_Toc3726" w:history="1">
        <w:r>
          <w:rPr>
            <w:rFonts w:ascii="仿宋" w:eastAsia="仿宋" w:hAnsi="仿宋" w:cs="仿宋" w:hint="eastAsia"/>
            <w:lang w:eastAsia="zh-CN"/>
          </w:rPr>
          <w:t>五、市场分析、调研</w:t>
        </w:r>
        <w:r>
          <w:tab/>
        </w:r>
        <w:r>
          <w:fldChar w:fldCharType="begin"/>
        </w:r>
        <w:r>
          <w:instrText xml:space="preserve"> PAGEREF _Toc3726 \h </w:instrText>
        </w:r>
        <w:r>
          <w:fldChar w:fldCharType="separate"/>
        </w:r>
        <w:r>
          <w:t>16</w:t>
        </w:r>
        <w:r>
          <w:fldChar w:fldCharType="end"/>
        </w:r>
      </w:hyperlink>
    </w:p>
    <w:p>
      <w:pPr>
        <w:pStyle w:val="TOC2"/>
        <w:tabs>
          <w:tab w:val="right" w:leader="dot" w:pos="8306"/>
        </w:tabs>
      </w:pPr>
      <w:hyperlink w:anchor="_Toc2800" w:history="1">
        <w:r>
          <w:rPr>
            <w:rFonts w:ascii="仿宋" w:eastAsia="仿宋" w:hAnsi="仿宋" w:cs="仿宋" w:hint="eastAsia"/>
            <w:lang w:eastAsia="zh-CN"/>
          </w:rPr>
          <w:t>(一)、L-苹果酸行业分析</w:t>
        </w:r>
        <w:r>
          <w:tab/>
        </w:r>
        <w:r>
          <w:fldChar w:fldCharType="begin"/>
        </w:r>
        <w:r>
          <w:instrText xml:space="preserve"> PAGEREF _Toc2800 \h </w:instrText>
        </w:r>
        <w:r>
          <w:fldChar w:fldCharType="separate"/>
        </w:r>
        <w:r>
          <w:t>16</w:t>
        </w:r>
        <w:r>
          <w:fldChar w:fldCharType="end"/>
        </w:r>
      </w:hyperlink>
    </w:p>
    <w:p>
      <w:pPr>
        <w:pStyle w:val="TOC2"/>
        <w:tabs>
          <w:tab w:val="right" w:leader="dot" w:pos="8306"/>
        </w:tabs>
      </w:pPr>
      <w:hyperlink w:anchor="_Toc8190" w:history="1">
        <w:r>
          <w:rPr>
            <w:rFonts w:ascii="仿宋" w:eastAsia="仿宋" w:hAnsi="仿宋" w:cs="仿宋" w:hint="eastAsia"/>
            <w:lang w:eastAsia="zh-CN"/>
          </w:rPr>
          <w:t>(二)、L-苹果酸市场分析预测</w:t>
        </w:r>
        <w:r>
          <w:tab/>
        </w:r>
        <w:r>
          <w:fldChar w:fldCharType="begin"/>
        </w:r>
        <w:r>
          <w:instrText xml:space="preserve"> PAGEREF _Toc8190 \h </w:instrText>
        </w:r>
        <w:r>
          <w:fldChar w:fldCharType="separate"/>
        </w:r>
        <w:r>
          <w:t>17</w:t>
        </w:r>
        <w:r>
          <w:fldChar w:fldCharType="end"/>
        </w:r>
      </w:hyperlink>
    </w:p>
    <w:p>
      <w:pPr>
        <w:pStyle w:val="TOC1"/>
        <w:tabs>
          <w:tab w:val="right" w:leader="dot" w:pos="8306"/>
        </w:tabs>
      </w:pPr>
      <w:hyperlink w:anchor="_Toc22056" w:history="1">
        <w:r>
          <w:rPr>
            <w:rFonts w:ascii="仿宋" w:eastAsia="仿宋" w:hAnsi="仿宋" w:cs="仿宋" w:hint="eastAsia"/>
            <w:lang w:eastAsia="zh-CN"/>
          </w:rPr>
          <w:t>六、工艺说明</w:t>
        </w:r>
        <w:r>
          <w:tab/>
        </w:r>
        <w:r>
          <w:fldChar w:fldCharType="begin"/>
        </w:r>
        <w:r>
          <w:instrText xml:space="preserve"> PAGEREF _Toc22056 \h </w:instrText>
        </w:r>
        <w:r>
          <w:fldChar w:fldCharType="separate"/>
        </w:r>
        <w:r>
          <w:t>18</w:t>
        </w:r>
        <w:r>
          <w:fldChar w:fldCharType="end"/>
        </w:r>
      </w:hyperlink>
    </w:p>
    <w:p>
      <w:pPr>
        <w:pStyle w:val="TOC2"/>
        <w:tabs>
          <w:tab w:val="right" w:leader="dot" w:pos="8306"/>
        </w:tabs>
      </w:pPr>
      <w:hyperlink w:anchor="_Toc22496" w:history="1">
        <w:r>
          <w:rPr>
            <w:rFonts w:ascii="仿宋" w:eastAsia="仿宋" w:hAnsi="仿宋" w:cs="仿宋" w:hint="eastAsia"/>
            <w:lang w:eastAsia="zh-CN"/>
          </w:rPr>
          <w:t>(一)、技术管理特点</w:t>
        </w:r>
        <w:r>
          <w:tab/>
        </w:r>
        <w:r>
          <w:fldChar w:fldCharType="begin"/>
        </w:r>
        <w:r>
          <w:instrText xml:space="preserve"> PAGEREF _Toc22496 \h </w:instrText>
        </w:r>
        <w:r>
          <w:fldChar w:fldCharType="separate"/>
        </w:r>
        <w:r>
          <w:t>18</w:t>
        </w:r>
        <w:r>
          <w:fldChar w:fldCharType="end"/>
        </w:r>
      </w:hyperlink>
    </w:p>
    <w:p>
      <w:pPr>
        <w:pStyle w:val="TOC2"/>
        <w:tabs>
          <w:tab w:val="right" w:leader="dot" w:pos="8306"/>
        </w:tabs>
      </w:pPr>
      <w:hyperlink w:anchor="_Toc6533" w:history="1">
        <w:r>
          <w:rPr>
            <w:rFonts w:ascii="仿宋" w:eastAsia="仿宋" w:hAnsi="仿宋" w:cs="仿宋" w:hint="eastAsia"/>
            <w:lang w:eastAsia="zh-CN"/>
          </w:rPr>
          <w:t>(二)、L-苹果酸项目工艺技术设计方案</w:t>
        </w:r>
        <w:r>
          <w:tab/>
        </w:r>
        <w:r>
          <w:fldChar w:fldCharType="begin"/>
        </w:r>
        <w:r>
          <w:instrText xml:space="preserve"> PAGEREF _Toc6533 \h </w:instrText>
        </w:r>
        <w:r>
          <w:fldChar w:fldCharType="separate"/>
        </w:r>
        <w:r>
          <w:t>19</w:t>
        </w:r>
        <w:r>
          <w:fldChar w:fldCharType="end"/>
        </w:r>
      </w:hyperlink>
    </w:p>
    <w:p>
      <w:pPr>
        <w:pStyle w:val="TOC2"/>
        <w:tabs>
          <w:tab w:val="right" w:leader="dot" w:pos="8306"/>
        </w:tabs>
      </w:pPr>
      <w:hyperlink w:anchor="_Toc9692" w:history="1">
        <w:r>
          <w:rPr>
            <w:rFonts w:ascii="仿宋" w:eastAsia="仿宋" w:hAnsi="仿宋" w:cs="仿宋" w:hint="eastAsia"/>
            <w:lang w:eastAsia="zh-CN"/>
          </w:rPr>
          <w:t>(三)、设备选型方案</w:t>
        </w:r>
        <w:r>
          <w:tab/>
        </w:r>
        <w:r>
          <w:fldChar w:fldCharType="begin"/>
        </w:r>
        <w:r>
          <w:instrText xml:space="preserve"> PAGEREF _Toc9692 \h </w:instrText>
        </w:r>
        <w:r>
          <w:fldChar w:fldCharType="separate"/>
        </w:r>
        <w:r>
          <w:t>20</w:t>
        </w:r>
        <w:r>
          <w:fldChar w:fldCharType="end"/>
        </w:r>
      </w:hyperlink>
    </w:p>
    <w:p>
      <w:pPr>
        <w:pStyle w:val="TOC1"/>
        <w:tabs>
          <w:tab w:val="right" w:leader="dot" w:pos="8306"/>
        </w:tabs>
      </w:pPr>
      <w:hyperlink w:anchor="_Toc23538" w:history="1">
        <w:r>
          <w:rPr>
            <w:rFonts w:ascii="仿宋" w:eastAsia="仿宋" w:hAnsi="仿宋" w:cs="仿宋" w:hint="eastAsia"/>
            <w:lang w:eastAsia="zh-CN"/>
          </w:rPr>
          <w:t>七、L-苹果酸项目财务管理</w:t>
        </w:r>
        <w:r>
          <w:tab/>
        </w:r>
        <w:r>
          <w:fldChar w:fldCharType="begin"/>
        </w:r>
        <w:r>
          <w:instrText xml:space="preserve"> PAGEREF _Toc23538 \h </w:instrText>
        </w:r>
        <w:r>
          <w:fldChar w:fldCharType="separate"/>
        </w:r>
        <w:r>
          <w:t>22</w:t>
        </w:r>
        <w:r>
          <w:fldChar w:fldCharType="end"/>
        </w:r>
      </w:hyperlink>
    </w:p>
    <w:p>
      <w:pPr>
        <w:pStyle w:val="TOC2"/>
        <w:tabs>
          <w:tab w:val="right" w:leader="dot" w:pos="8306"/>
        </w:tabs>
      </w:pPr>
      <w:hyperlink w:anchor="_Toc31631" w:history="1">
        <w:r>
          <w:rPr>
            <w:rFonts w:ascii="仿宋" w:eastAsia="仿宋" w:hAnsi="仿宋" w:cs="仿宋" w:hint="eastAsia"/>
            <w:lang w:eastAsia="zh-CN"/>
          </w:rPr>
          <w:t>(一)、资金需求大</w:t>
        </w:r>
        <w:r>
          <w:tab/>
        </w:r>
        <w:r>
          <w:fldChar w:fldCharType="begin"/>
        </w:r>
        <w:r>
          <w:instrText xml:space="preserve"> PAGEREF _Toc31631 \h </w:instrText>
        </w:r>
        <w:r>
          <w:fldChar w:fldCharType="separate"/>
        </w:r>
        <w:r>
          <w:t>22</w:t>
        </w:r>
        <w:r>
          <w:fldChar w:fldCharType="end"/>
        </w:r>
      </w:hyperlink>
    </w:p>
    <w:p>
      <w:pPr>
        <w:pStyle w:val="TOC2"/>
        <w:tabs>
          <w:tab w:val="right" w:leader="dot" w:pos="8306"/>
        </w:tabs>
      </w:pPr>
      <w:hyperlink w:anchor="_Toc7563" w:history="1">
        <w:r>
          <w:rPr>
            <w:rFonts w:ascii="仿宋" w:eastAsia="仿宋" w:hAnsi="仿宋" w:cs="仿宋" w:hint="eastAsia"/>
            <w:lang w:eastAsia="zh-CN"/>
          </w:rPr>
          <w:t>(二)、研发周期长</w:t>
        </w:r>
        <w:r>
          <w:tab/>
        </w:r>
        <w:r>
          <w:fldChar w:fldCharType="begin"/>
        </w:r>
        <w:r>
          <w:instrText xml:space="preserve"> PAGEREF _Toc7563 \h </w:instrText>
        </w:r>
        <w:r>
          <w:fldChar w:fldCharType="separate"/>
        </w:r>
        <w:r>
          <w:t>23</w:t>
        </w:r>
        <w:r>
          <w:fldChar w:fldCharType="end"/>
        </w:r>
      </w:hyperlink>
    </w:p>
    <w:p>
      <w:pPr>
        <w:pStyle w:val="TOC2"/>
        <w:tabs>
          <w:tab w:val="right" w:leader="dot" w:pos="8306"/>
        </w:tabs>
      </w:pPr>
      <w:hyperlink w:anchor="_Toc8655" w:history="1">
        <w:r>
          <w:rPr>
            <w:rFonts w:ascii="仿宋" w:eastAsia="仿宋" w:hAnsi="仿宋" w:cs="仿宋" w:hint="eastAsia"/>
            <w:lang w:eastAsia="zh-CN"/>
          </w:rPr>
          <w:t>(三)、市场风险大</w:t>
        </w:r>
        <w:r>
          <w:tab/>
        </w:r>
        <w:r>
          <w:fldChar w:fldCharType="begin"/>
        </w:r>
        <w:r>
          <w:instrText xml:space="preserve"> PAGEREF _Toc8655 \h </w:instrText>
        </w:r>
        <w:r>
          <w:fldChar w:fldCharType="separate"/>
        </w:r>
        <w:r>
          <w:t>24</w:t>
        </w:r>
        <w:r>
          <w:fldChar w:fldCharType="end"/>
        </w:r>
      </w:hyperlink>
    </w:p>
    <w:p>
      <w:pPr>
        <w:pStyle w:val="TOC2"/>
        <w:tabs>
          <w:tab w:val="right" w:leader="dot" w:pos="8306"/>
        </w:tabs>
      </w:pPr>
      <w:hyperlink w:anchor="_Toc20561" w:history="1">
        <w:r>
          <w:rPr>
            <w:rFonts w:ascii="仿宋" w:eastAsia="仿宋" w:hAnsi="仿宋" w:cs="仿宋" w:hint="eastAsia"/>
            <w:lang w:eastAsia="zh-CN"/>
          </w:rPr>
          <w:t>(四)、利润率高</w:t>
        </w:r>
        <w:r>
          <w:tab/>
        </w:r>
        <w:r>
          <w:fldChar w:fldCharType="begin"/>
        </w:r>
        <w:r>
          <w:instrText xml:space="preserve"> PAGEREF _Toc20561 \h </w:instrText>
        </w:r>
        <w:r>
          <w:fldChar w:fldCharType="separate"/>
        </w:r>
        <w:r>
          <w:t>27</w:t>
        </w:r>
        <w:r>
          <w:fldChar w:fldCharType="end"/>
        </w:r>
      </w:hyperlink>
    </w:p>
    <w:p>
      <w:pPr>
        <w:pStyle w:val="TOC1"/>
        <w:tabs>
          <w:tab w:val="right" w:leader="dot" w:pos="8306"/>
        </w:tabs>
      </w:pPr>
      <w:hyperlink w:anchor="_Toc25869" w:history="1">
        <w:r>
          <w:rPr>
            <w:rFonts w:ascii="仿宋" w:eastAsia="仿宋" w:hAnsi="仿宋" w:cs="仿宋" w:hint="eastAsia"/>
            <w:lang w:eastAsia="zh-CN"/>
          </w:rPr>
          <w:t>八、L-苹果酸项目计划安排</w:t>
        </w:r>
        <w:r>
          <w:tab/>
        </w:r>
        <w:r>
          <w:fldChar w:fldCharType="begin"/>
        </w:r>
        <w:r>
          <w:instrText xml:space="preserve"> PAGEREF _Toc25869 \h </w:instrText>
        </w:r>
        <w:r>
          <w:fldChar w:fldCharType="separate"/>
        </w:r>
        <w:r>
          <w:t>29</w:t>
        </w:r>
        <w:r>
          <w:fldChar w:fldCharType="end"/>
        </w:r>
      </w:hyperlink>
    </w:p>
    <w:p>
      <w:pPr>
        <w:pStyle w:val="TOC2"/>
        <w:tabs>
          <w:tab w:val="right" w:leader="dot" w:pos="8306"/>
        </w:tabs>
      </w:pPr>
      <w:hyperlink w:anchor="_Toc3967" w:history="1">
        <w:r>
          <w:rPr>
            <w:rFonts w:ascii="仿宋" w:eastAsia="仿宋" w:hAnsi="仿宋" w:cs="仿宋" w:hint="eastAsia"/>
            <w:lang w:eastAsia="zh-CN"/>
          </w:rPr>
          <w:t>(一)、建设周期</w:t>
        </w:r>
        <w:r>
          <w:tab/>
        </w:r>
        <w:r>
          <w:fldChar w:fldCharType="begin"/>
        </w:r>
        <w:r>
          <w:instrText xml:space="preserve"> PAGEREF _Toc3967 \h </w:instrText>
        </w:r>
        <w:r>
          <w:fldChar w:fldCharType="separate"/>
        </w:r>
        <w:r>
          <w:t>29</w:t>
        </w:r>
        <w:r>
          <w:fldChar w:fldCharType="end"/>
        </w:r>
      </w:hyperlink>
    </w:p>
    <w:p>
      <w:pPr>
        <w:pStyle w:val="TOC2"/>
        <w:tabs>
          <w:tab w:val="right" w:leader="dot" w:pos="8306"/>
        </w:tabs>
      </w:pPr>
      <w:hyperlink w:anchor="_Toc14825" w:history="1">
        <w:r>
          <w:rPr>
            <w:rFonts w:ascii="仿宋" w:eastAsia="仿宋" w:hAnsi="仿宋" w:cs="仿宋" w:hint="eastAsia"/>
            <w:lang w:eastAsia="zh-CN"/>
          </w:rPr>
          <w:t>(二)、建设进度</w:t>
        </w:r>
        <w:r>
          <w:tab/>
        </w:r>
        <w:r>
          <w:fldChar w:fldCharType="begin"/>
        </w:r>
        <w:r>
          <w:instrText xml:space="preserve"> PAGEREF _Toc14825 \h </w:instrText>
        </w:r>
        <w:r>
          <w:fldChar w:fldCharType="separate"/>
        </w:r>
        <w:r>
          <w:t>30</w:t>
        </w:r>
        <w:r>
          <w:fldChar w:fldCharType="end"/>
        </w:r>
      </w:hyperlink>
    </w:p>
    <w:p>
      <w:pPr>
        <w:pStyle w:val="TOC2"/>
        <w:tabs>
          <w:tab w:val="right" w:leader="dot" w:pos="8306"/>
        </w:tabs>
      </w:pPr>
      <w:hyperlink w:anchor="_Toc21081" w:history="1">
        <w:r>
          <w:rPr>
            <w:rFonts w:ascii="仿宋" w:eastAsia="仿宋" w:hAnsi="仿宋" w:cs="仿宋" w:hint="eastAsia"/>
            <w:lang w:eastAsia="zh-CN"/>
          </w:rPr>
          <w:t>(三)、进度安排注意事项</w:t>
        </w:r>
        <w:r>
          <w:tab/>
        </w:r>
        <w:r>
          <w:fldChar w:fldCharType="begin"/>
        </w:r>
        <w:r>
          <w:instrText xml:space="preserve"> PAGEREF _Toc21081 \h </w:instrText>
        </w:r>
        <w:r>
          <w:fldChar w:fldCharType="separate"/>
        </w:r>
        <w:r>
          <w:t>31</w:t>
        </w:r>
        <w:r>
          <w:fldChar w:fldCharType="end"/>
        </w:r>
      </w:hyperlink>
    </w:p>
    <w:p>
      <w:pPr>
        <w:pStyle w:val="TOC2"/>
        <w:tabs>
          <w:tab w:val="right" w:leader="dot" w:pos="8306"/>
        </w:tabs>
      </w:pPr>
      <w:hyperlink w:anchor="_Toc17197" w:history="1">
        <w:r>
          <w:rPr>
            <w:rFonts w:ascii="仿宋" w:eastAsia="仿宋" w:hAnsi="仿宋" w:cs="仿宋" w:hint="eastAsia"/>
            <w:lang w:eastAsia="zh-CN"/>
          </w:rPr>
          <w:t>(四)、人力资源配置</w:t>
        </w:r>
        <w:r>
          <w:tab/>
        </w:r>
        <w:r>
          <w:fldChar w:fldCharType="begin"/>
        </w:r>
        <w:r>
          <w:instrText xml:space="preserve"> PAGEREF _Toc17197 \h </w:instrText>
        </w:r>
        <w:r>
          <w:fldChar w:fldCharType="separate"/>
        </w:r>
        <w:r>
          <w:t>32</w:t>
        </w:r>
        <w:r>
          <w:fldChar w:fldCharType="end"/>
        </w:r>
      </w:hyperlink>
    </w:p>
    <w:p>
      <w:pPr>
        <w:pStyle w:val="TOC1"/>
        <w:tabs>
          <w:tab w:val="right" w:leader="dot" w:pos="8306"/>
        </w:tabs>
      </w:pPr>
      <w:hyperlink w:anchor="_Toc32436" w:history="1">
        <w:r>
          <w:rPr>
            <w:rFonts w:ascii="仿宋" w:eastAsia="仿宋" w:hAnsi="仿宋" w:cs="仿宋" w:hint="eastAsia"/>
            <w:lang w:eastAsia="zh-CN"/>
          </w:rPr>
          <w:t>九、生产安全保护</w:t>
        </w:r>
        <w:r>
          <w:tab/>
        </w:r>
        <w:r>
          <w:fldChar w:fldCharType="begin"/>
        </w:r>
        <w:r>
          <w:instrText xml:space="preserve"> PAGEREF _Toc32436 \h </w:instrText>
        </w:r>
        <w:r>
          <w:fldChar w:fldCharType="separate"/>
        </w:r>
        <w:r>
          <w:t>33</w:t>
        </w:r>
        <w:r>
          <w:fldChar w:fldCharType="end"/>
        </w:r>
      </w:hyperlink>
    </w:p>
    <w:p>
      <w:pPr>
        <w:pStyle w:val="TOC2"/>
        <w:tabs>
          <w:tab w:val="right" w:leader="dot" w:pos="8306"/>
        </w:tabs>
      </w:pPr>
      <w:hyperlink w:anchor="_Toc11462" w:history="1">
        <w:r>
          <w:rPr>
            <w:rFonts w:ascii="仿宋" w:eastAsia="仿宋" w:hAnsi="仿宋" w:cs="仿宋" w:hint="eastAsia"/>
            <w:lang w:eastAsia="zh-CN"/>
          </w:rPr>
          <w:t>(一)、消防安全</w:t>
        </w:r>
        <w:r>
          <w:tab/>
        </w:r>
        <w:r>
          <w:fldChar w:fldCharType="begin"/>
        </w:r>
        <w:r>
          <w:instrText xml:space="preserve"> PAGEREF _Toc11462 \h </w:instrText>
        </w:r>
        <w:r>
          <w:fldChar w:fldCharType="separate"/>
        </w:r>
        <w:r>
          <w:t>33</w:t>
        </w:r>
        <w:r>
          <w:fldChar w:fldCharType="end"/>
        </w:r>
      </w:hyperlink>
    </w:p>
    <w:p>
      <w:pPr>
        <w:pStyle w:val="TOC2"/>
        <w:tabs>
          <w:tab w:val="right" w:leader="dot" w:pos="8306"/>
        </w:tabs>
      </w:pPr>
      <w:hyperlink w:anchor="_Toc8331" w:history="1">
        <w:r>
          <w:rPr>
            <w:rFonts w:ascii="仿宋" w:eastAsia="仿宋" w:hAnsi="仿宋" w:cs="仿宋" w:hint="eastAsia"/>
            <w:lang w:eastAsia="zh-CN"/>
          </w:rPr>
          <w:t>(二)、防火防爆总图布置措施</w:t>
        </w:r>
        <w:r>
          <w:tab/>
        </w:r>
        <w:r>
          <w:fldChar w:fldCharType="begin"/>
        </w:r>
        <w:r>
          <w:instrText xml:space="preserve"> PAGEREF _Toc8331 \h </w:instrText>
        </w:r>
        <w:r>
          <w:fldChar w:fldCharType="separate"/>
        </w:r>
        <w:r>
          <w:t>34</w:t>
        </w:r>
        <w:r>
          <w:fldChar w:fldCharType="end"/>
        </w:r>
      </w:hyperlink>
    </w:p>
    <w:p>
      <w:pPr>
        <w:pStyle w:val="TOC2"/>
        <w:tabs>
          <w:tab w:val="right" w:leader="dot" w:pos="8306"/>
        </w:tabs>
      </w:pPr>
      <w:hyperlink w:anchor="_Toc11133" w:history="1">
        <w:r>
          <w:rPr>
            <w:rFonts w:ascii="仿宋" w:eastAsia="仿宋" w:hAnsi="仿宋" w:cs="仿宋" w:hint="eastAsia"/>
            <w:lang w:eastAsia="zh-CN"/>
          </w:rPr>
          <w:t>(三)、自然灾害防范措施</w:t>
        </w:r>
        <w:r>
          <w:tab/>
        </w:r>
        <w:r>
          <w:fldChar w:fldCharType="begin"/>
        </w:r>
        <w:r>
          <w:instrText xml:space="preserve"> PAGEREF _Toc11133 \h </w:instrText>
        </w:r>
        <w:r>
          <w:fldChar w:fldCharType="separate"/>
        </w:r>
        <w:r>
          <w:t>35</w:t>
        </w:r>
        <w:r>
          <w:fldChar w:fldCharType="end"/>
        </w:r>
      </w:hyperlink>
    </w:p>
    <w:p>
      <w:pPr>
        <w:pStyle w:val="TOC2"/>
        <w:tabs>
          <w:tab w:val="right" w:leader="dot" w:pos="8306"/>
        </w:tabs>
      </w:pPr>
      <w:hyperlink w:anchor="_Toc30548" w:history="1">
        <w:r>
          <w:rPr>
            <w:rFonts w:ascii="仿宋" w:eastAsia="仿宋" w:hAnsi="仿宋" w:cs="仿宋" w:hint="eastAsia"/>
            <w:lang w:eastAsia="zh-CN"/>
          </w:rPr>
          <w:t>(四)、安全色及安全标志使用要求</w:t>
        </w:r>
        <w:r>
          <w:tab/>
        </w:r>
        <w:r>
          <w:fldChar w:fldCharType="begin"/>
        </w:r>
        <w:r>
          <w:instrText xml:space="preserve"> PAGEREF _Toc30548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4" w:history="1">
        <w:r>
          <w:rPr>
            <w:rFonts w:ascii="仿宋" w:eastAsia="仿宋" w:hAnsi="仿宋" w:cs="仿宋" w:hint="eastAsia"/>
            <w:lang w:eastAsia="zh-CN"/>
          </w:rPr>
          <w:t>(五)、防尘防毒措施</w:t>
        </w:r>
        <w:r>
          <w:tab/>
        </w:r>
        <w:r>
          <w:fldChar w:fldCharType="begin"/>
        </w:r>
        <w:r>
          <w:instrText xml:space="preserve"> PAGEREF _Toc12154 \h </w:instrText>
        </w:r>
        <w:r>
          <w:fldChar w:fldCharType="separate"/>
        </w:r>
        <w:r>
          <w:t>37</w:t>
        </w:r>
        <w:r>
          <w:fldChar w:fldCharType="end"/>
        </w:r>
      </w:hyperlink>
    </w:p>
    <w:p>
      <w:pPr>
        <w:pStyle w:val="TOC2"/>
        <w:tabs>
          <w:tab w:val="right" w:leader="dot" w:pos="8306"/>
        </w:tabs>
      </w:pPr>
      <w:hyperlink w:anchor="_Toc20217" w:history="1">
        <w:r>
          <w:rPr>
            <w:rFonts w:ascii="仿宋" w:eastAsia="仿宋" w:hAnsi="仿宋" w:cs="仿宋" w:hint="eastAsia"/>
            <w:lang w:eastAsia="zh-CN"/>
          </w:rPr>
          <w:t>(六)、防静电、触电防护及防雷措施</w:t>
        </w:r>
        <w:r>
          <w:tab/>
        </w:r>
        <w:r>
          <w:fldChar w:fldCharType="begin"/>
        </w:r>
        <w:r>
          <w:instrText xml:space="preserve"> PAGEREF _Toc20217 \h </w:instrText>
        </w:r>
        <w:r>
          <w:fldChar w:fldCharType="separate"/>
        </w:r>
        <w:r>
          <w:t>38</w:t>
        </w:r>
        <w:r>
          <w:fldChar w:fldCharType="end"/>
        </w:r>
      </w:hyperlink>
    </w:p>
    <w:p>
      <w:pPr>
        <w:pStyle w:val="TOC2"/>
        <w:tabs>
          <w:tab w:val="right" w:leader="dot" w:pos="8306"/>
        </w:tabs>
      </w:pPr>
      <w:hyperlink w:anchor="_Toc2006" w:history="1">
        <w:r>
          <w:rPr>
            <w:rFonts w:ascii="仿宋" w:eastAsia="仿宋" w:hAnsi="仿宋" w:cs="仿宋" w:hint="eastAsia"/>
            <w:lang w:eastAsia="zh-CN"/>
          </w:rPr>
          <w:t>(七)、机械设备安全保障措施</w:t>
        </w:r>
        <w:r>
          <w:tab/>
        </w:r>
        <w:r>
          <w:fldChar w:fldCharType="begin"/>
        </w:r>
        <w:r>
          <w:instrText xml:space="preserve"> PAGEREF _Toc2006 \h </w:instrText>
        </w:r>
        <w:r>
          <w:fldChar w:fldCharType="separate"/>
        </w:r>
        <w:r>
          <w:t>39</w:t>
        </w:r>
        <w:r>
          <w:fldChar w:fldCharType="end"/>
        </w:r>
      </w:hyperlink>
    </w:p>
    <w:p>
      <w:pPr>
        <w:pStyle w:val="TOC1"/>
        <w:tabs>
          <w:tab w:val="right" w:leader="dot" w:pos="8306"/>
        </w:tabs>
      </w:pPr>
      <w:hyperlink w:anchor="_Toc2465" w:history="1">
        <w:r>
          <w:rPr>
            <w:rFonts w:ascii="仿宋" w:eastAsia="仿宋" w:hAnsi="仿宋" w:cs="仿宋" w:hint="eastAsia"/>
            <w:lang w:eastAsia="zh-CN"/>
          </w:rPr>
          <w:t>十、L-苹果酸项目技术管理</w:t>
        </w:r>
        <w:r>
          <w:tab/>
        </w:r>
        <w:r>
          <w:fldChar w:fldCharType="begin"/>
        </w:r>
        <w:r>
          <w:instrText xml:space="preserve"> PAGEREF _Toc2465 \h </w:instrText>
        </w:r>
        <w:r>
          <w:fldChar w:fldCharType="separate"/>
        </w:r>
        <w:r>
          <w:t>41</w:t>
        </w:r>
        <w:r>
          <w:fldChar w:fldCharType="end"/>
        </w:r>
      </w:hyperlink>
    </w:p>
    <w:p>
      <w:pPr>
        <w:pStyle w:val="TOC2"/>
        <w:tabs>
          <w:tab w:val="right" w:leader="dot" w:pos="8306"/>
        </w:tabs>
      </w:pPr>
      <w:hyperlink w:anchor="_Toc26568" w:history="1">
        <w:r>
          <w:rPr>
            <w:rFonts w:ascii="仿宋" w:eastAsia="仿宋" w:hAnsi="仿宋" w:cs="仿宋" w:hint="eastAsia"/>
            <w:lang w:eastAsia="zh-CN"/>
          </w:rPr>
          <w:t>(一)、技术方案选用方向</w:t>
        </w:r>
        <w:r>
          <w:tab/>
        </w:r>
        <w:r>
          <w:fldChar w:fldCharType="begin"/>
        </w:r>
        <w:r>
          <w:instrText xml:space="preserve"> PAGEREF _Toc26568 \h </w:instrText>
        </w:r>
        <w:r>
          <w:fldChar w:fldCharType="separate"/>
        </w:r>
        <w:r>
          <w:t>41</w:t>
        </w:r>
        <w:r>
          <w:fldChar w:fldCharType="end"/>
        </w:r>
      </w:hyperlink>
    </w:p>
    <w:p>
      <w:pPr>
        <w:pStyle w:val="TOC2"/>
        <w:tabs>
          <w:tab w:val="right" w:leader="dot" w:pos="8306"/>
        </w:tabs>
      </w:pPr>
      <w:hyperlink w:anchor="_Toc10411" w:history="1">
        <w:r>
          <w:rPr>
            <w:rFonts w:ascii="仿宋" w:eastAsia="仿宋" w:hAnsi="仿宋" w:cs="仿宋" w:hint="eastAsia"/>
            <w:lang w:eastAsia="zh-CN"/>
          </w:rPr>
          <w:t>(二)、工艺技术方案选用原则</w:t>
        </w:r>
        <w:r>
          <w:tab/>
        </w:r>
        <w:r>
          <w:fldChar w:fldCharType="begin"/>
        </w:r>
        <w:r>
          <w:instrText xml:space="preserve"> PAGEREF _Toc10411 \h </w:instrText>
        </w:r>
        <w:r>
          <w:fldChar w:fldCharType="separate"/>
        </w:r>
        <w:r>
          <w:t>43</w:t>
        </w:r>
        <w:r>
          <w:fldChar w:fldCharType="end"/>
        </w:r>
      </w:hyperlink>
    </w:p>
    <w:p>
      <w:pPr>
        <w:pStyle w:val="TOC2"/>
        <w:tabs>
          <w:tab w:val="right" w:leader="dot" w:pos="8306"/>
        </w:tabs>
      </w:pPr>
      <w:hyperlink w:anchor="_Toc561" w:history="1">
        <w:r>
          <w:rPr>
            <w:rFonts w:ascii="仿宋" w:eastAsia="仿宋" w:hAnsi="仿宋" w:cs="仿宋" w:hint="eastAsia"/>
            <w:lang w:eastAsia="zh-CN"/>
          </w:rPr>
          <w:t>(三)、工艺技术方案要求</w:t>
        </w:r>
        <w:r>
          <w:tab/>
        </w:r>
        <w:r>
          <w:fldChar w:fldCharType="begin"/>
        </w:r>
        <w:r>
          <w:instrText xml:space="preserve"> PAGEREF _Toc561 \h </w:instrText>
        </w:r>
        <w:r>
          <w:fldChar w:fldCharType="separate"/>
        </w:r>
        <w:r>
          <w:t>45</w:t>
        </w:r>
        <w:r>
          <w:fldChar w:fldCharType="end"/>
        </w:r>
      </w:hyperlink>
    </w:p>
    <w:p>
      <w:pPr>
        <w:pStyle w:val="TOC1"/>
        <w:tabs>
          <w:tab w:val="right" w:leader="dot" w:pos="8306"/>
        </w:tabs>
      </w:pPr>
      <w:hyperlink w:anchor="_Toc22145" w:history="1">
        <w:r>
          <w:rPr>
            <w:rFonts w:ascii="仿宋" w:eastAsia="仿宋" w:hAnsi="仿宋" w:cs="仿宋" w:hint="eastAsia"/>
            <w:lang w:eastAsia="zh-CN"/>
          </w:rPr>
          <w:t>十一、L-苹果酸项目经营效益</w:t>
        </w:r>
        <w:r>
          <w:tab/>
        </w:r>
        <w:r>
          <w:fldChar w:fldCharType="begin"/>
        </w:r>
        <w:r>
          <w:instrText xml:space="preserve"> PAGEREF _Toc22145 \h </w:instrText>
        </w:r>
        <w:r>
          <w:fldChar w:fldCharType="separate"/>
        </w:r>
        <w:r>
          <w:t>47</w:t>
        </w:r>
        <w:r>
          <w:fldChar w:fldCharType="end"/>
        </w:r>
      </w:hyperlink>
    </w:p>
    <w:p>
      <w:pPr>
        <w:pStyle w:val="TOC2"/>
        <w:tabs>
          <w:tab w:val="right" w:leader="dot" w:pos="8306"/>
        </w:tabs>
      </w:pPr>
      <w:hyperlink w:anchor="_Toc22165" w:history="1">
        <w:r>
          <w:rPr>
            <w:rFonts w:ascii="仿宋" w:eastAsia="仿宋" w:hAnsi="仿宋" w:cs="仿宋" w:hint="eastAsia"/>
            <w:lang w:eastAsia="zh-CN"/>
          </w:rPr>
          <w:t>(一)、经济评价财务测算</w:t>
        </w:r>
        <w:r>
          <w:tab/>
        </w:r>
        <w:r>
          <w:fldChar w:fldCharType="begin"/>
        </w:r>
        <w:r>
          <w:instrText xml:space="preserve"> PAGEREF _Toc22165 \h </w:instrText>
        </w:r>
        <w:r>
          <w:fldChar w:fldCharType="separate"/>
        </w:r>
        <w:r>
          <w:t>47</w:t>
        </w:r>
        <w:r>
          <w:fldChar w:fldCharType="end"/>
        </w:r>
      </w:hyperlink>
    </w:p>
    <w:p>
      <w:pPr>
        <w:pStyle w:val="TOC2"/>
        <w:tabs>
          <w:tab w:val="right" w:leader="dot" w:pos="8306"/>
        </w:tabs>
      </w:pPr>
      <w:hyperlink w:anchor="_Toc16448" w:history="1">
        <w:r>
          <w:rPr>
            <w:rFonts w:ascii="仿宋" w:eastAsia="仿宋" w:hAnsi="仿宋" w:cs="仿宋" w:hint="eastAsia"/>
            <w:lang w:eastAsia="zh-CN"/>
          </w:rPr>
          <w:t>(二)、L-苹果酸项目盈利能力分析</w:t>
        </w:r>
        <w:r>
          <w:tab/>
        </w:r>
        <w:r>
          <w:fldChar w:fldCharType="begin"/>
        </w:r>
        <w:r>
          <w:instrText xml:space="preserve"> PAGEREF _Toc16448 \h </w:instrText>
        </w:r>
        <w:r>
          <w:fldChar w:fldCharType="separate"/>
        </w:r>
        <w:r>
          <w:t>48</w:t>
        </w:r>
        <w:r>
          <w:fldChar w:fldCharType="end"/>
        </w:r>
      </w:hyperlink>
    </w:p>
    <w:p>
      <w:pPr>
        <w:pStyle w:val="TOC1"/>
        <w:tabs>
          <w:tab w:val="right" w:leader="dot" w:pos="8306"/>
        </w:tabs>
      </w:pPr>
      <w:hyperlink w:anchor="_Toc25276" w:history="1">
        <w:r>
          <w:rPr>
            <w:rFonts w:ascii="仿宋" w:eastAsia="仿宋" w:hAnsi="仿宋" w:cs="仿宋" w:hint="eastAsia"/>
            <w:lang w:eastAsia="zh-CN"/>
          </w:rPr>
          <w:t>十二、L-苹果酸项目创新与研发</w:t>
        </w:r>
        <w:r>
          <w:tab/>
        </w:r>
        <w:r>
          <w:fldChar w:fldCharType="begin"/>
        </w:r>
        <w:r>
          <w:instrText xml:space="preserve"> PAGEREF _Toc25276 \h </w:instrText>
        </w:r>
        <w:r>
          <w:fldChar w:fldCharType="separate"/>
        </w:r>
        <w:r>
          <w:t>49</w:t>
        </w:r>
        <w:r>
          <w:fldChar w:fldCharType="end"/>
        </w:r>
      </w:hyperlink>
    </w:p>
    <w:p>
      <w:pPr>
        <w:pStyle w:val="TOC2"/>
        <w:tabs>
          <w:tab w:val="right" w:leader="dot" w:pos="8306"/>
        </w:tabs>
      </w:pPr>
      <w:hyperlink w:anchor="_Toc17722" w:history="1">
        <w:r>
          <w:rPr>
            <w:rFonts w:ascii="仿宋" w:eastAsia="仿宋" w:hAnsi="仿宋" w:cs="仿宋" w:hint="eastAsia"/>
            <w:lang w:eastAsia="zh-CN"/>
          </w:rPr>
          <w:t>(一)、创新策略与方向</w:t>
        </w:r>
        <w:r>
          <w:tab/>
        </w:r>
        <w:r>
          <w:fldChar w:fldCharType="begin"/>
        </w:r>
        <w:r>
          <w:instrText xml:space="preserve"> PAGEREF _Toc17722 \h </w:instrText>
        </w:r>
        <w:r>
          <w:fldChar w:fldCharType="separate"/>
        </w:r>
        <w:r>
          <w:t>49</w:t>
        </w:r>
        <w:r>
          <w:fldChar w:fldCharType="end"/>
        </w:r>
      </w:hyperlink>
    </w:p>
    <w:p>
      <w:pPr>
        <w:pStyle w:val="TOC2"/>
        <w:tabs>
          <w:tab w:val="right" w:leader="dot" w:pos="8306"/>
        </w:tabs>
      </w:pPr>
      <w:hyperlink w:anchor="_Toc18075" w:history="1">
        <w:r>
          <w:rPr>
            <w:rFonts w:ascii="仿宋" w:eastAsia="仿宋" w:hAnsi="仿宋" w:cs="仿宋" w:hint="eastAsia"/>
            <w:lang w:eastAsia="zh-CN"/>
          </w:rPr>
          <w:t>(二)、研发规划与投入</w:t>
        </w:r>
        <w:r>
          <w:tab/>
        </w:r>
        <w:r>
          <w:fldChar w:fldCharType="begin"/>
        </w:r>
        <w:r>
          <w:instrText xml:space="preserve"> PAGEREF _Toc18075 \h </w:instrText>
        </w:r>
        <w:r>
          <w:fldChar w:fldCharType="separate"/>
        </w:r>
        <w:r>
          <w:t>50</w:t>
        </w:r>
        <w:r>
          <w:fldChar w:fldCharType="end"/>
        </w:r>
      </w:hyperlink>
    </w:p>
    <w:p>
      <w:pPr>
        <w:pStyle w:val="TOC1"/>
        <w:tabs>
          <w:tab w:val="right" w:leader="dot" w:pos="8306"/>
        </w:tabs>
      </w:pPr>
      <w:hyperlink w:anchor="_Toc29656" w:history="1">
        <w:r>
          <w:rPr>
            <w:rFonts w:ascii="仿宋" w:eastAsia="仿宋" w:hAnsi="仿宋" w:cs="仿宋" w:hint="eastAsia"/>
            <w:lang w:eastAsia="zh-CN"/>
          </w:rPr>
          <w:t>十三、L-苹果酸项目工程方案分析</w:t>
        </w:r>
        <w:r>
          <w:tab/>
        </w:r>
        <w:r>
          <w:fldChar w:fldCharType="begin"/>
        </w:r>
        <w:r>
          <w:instrText xml:space="preserve"> PAGEREF _Toc29656 \h </w:instrText>
        </w:r>
        <w:r>
          <w:fldChar w:fldCharType="separate"/>
        </w:r>
        <w:r>
          <w:t>52</w:t>
        </w:r>
        <w:r>
          <w:fldChar w:fldCharType="end"/>
        </w:r>
      </w:hyperlink>
    </w:p>
    <w:p>
      <w:pPr>
        <w:pStyle w:val="TOC2"/>
        <w:tabs>
          <w:tab w:val="right" w:leader="dot" w:pos="8306"/>
        </w:tabs>
      </w:pPr>
      <w:hyperlink w:anchor="_Toc5166" w:history="1">
        <w:r>
          <w:rPr>
            <w:rFonts w:ascii="仿宋" w:eastAsia="仿宋" w:hAnsi="仿宋" w:cs="仿宋" w:hint="eastAsia"/>
            <w:lang w:eastAsia="zh-CN"/>
          </w:rPr>
          <w:t>(一)、建筑工程设计原则</w:t>
        </w:r>
        <w:r>
          <w:tab/>
        </w:r>
        <w:r>
          <w:fldChar w:fldCharType="begin"/>
        </w:r>
        <w:r>
          <w:instrText xml:space="preserve"> PAGEREF _Toc5166 \h </w:instrText>
        </w:r>
        <w:r>
          <w:fldChar w:fldCharType="separate"/>
        </w:r>
        <w:r>
          <w:t>52</w:t>
        </w:r>
        <w:r>
          <w:fldChar w:fldCharType="end"/>
        </w:r>
      </w:hyperlink>
    </w:p>
    <w:p>
      <w:pPr>
        <w:pStyle w:val="TOC2"/>
        <w:tabs>
          <w:tab w:val="right" w:leader="dot" w:pos="8306"/>
        </w:tabs>
      </w:pPr>
      <w:hyperlink w:anchor="_Toc18042" w:history="1">
        <w:r>
          <w:rPr>
            <w:rFonts w:ascii="仿宋" w:eastAsia="仿宋" w:hAnsi="仿宋" w:cs="仿宋" w:hint="eastAsia"/>
            <w:lang w:eastAsia="zh-CN"/>
          </w:rPr>
          <w:t>(二)、土建工程建设指标</w:t>
        </w:r>
        <w:r>
          <w:tab/>
        </w:r>
        <w:r>
          <w:fldChar w:fldCharType="begin"/>
        </w:r>
        <w:r>
          <w:instrText xml:space="preserve"> PAGEREF _Toc18042 \h </w:instrText>
        </w:r>
        <w:r>
          <w:fldChar w:fldCharType="separate"/>
        </w:r>
        <w:r>
          <w:t>55</w:t>
        </w:r>
        <w:r>
          <w:fldChar w:fldCharType="end"/>
        </w:r>
      </w:hyperlink>
    </w:p>
    <w:p>
      <w:pPr>
        <w:pStyle w:val="TOC1"/>
        <w:tabs>
          <w:tab w:val="right" w:leader="dot" w:pos="8306"/>
        </w:tabs>
      </w:pPr>
      <w:hyperlink w:anchor="_Toc4962" w:history="1">
        <w:r>
          <w:rPr>
            <w:rFonts w:ascii="仿宋" w:eastAsia="仿宋" w:hAnsi="仿宋" w:cs="仿宋" w:hint="eastAsia"/>
            <w:lang w:eastAsia="zh-CN"/>
          </w:rPr>
          <w:t>十四、风险识别与分类</w:t>
        </w:r>
        <w:r>
          <w:tab/>
        </w:r>
        <w:r>
          <w:fldChar w:fldCharType="begin"/>
        </w:r>
        <w:r>
          <w:instrText xml:space="preserve"> PAGEREF _Toc4962 \h </w:instrText>
        </w:r>
        <w:r>
          <w:fldChar w:fldCharType="separate"/>
        </w:r>
        <w:r>
          <w:t>57</w:t>
        </w:r>
        <w:r>
          <w:fldChar w:fldCharType="end"/>
        </w:r>
      </w:hyperlink>
    </w:p>
    <w:p>
      <w:pPr>
        <w:pStyle w:val="TOC2"/>
        <w:tabs>
          <w:tab w:val="right" w:leader="dot" w:pos="8306"/>
        </w:tabs>
      </w:pPr>
      <w:hyperlink w:anchor="_Toc26674" w:history="1">
        <w:r>
          <w:rPr>
            <w:rFonts w:ascii="仿宋" w:eastAsia="仿宋" w:hAnsi="仿宋" w:cs="仿宋" w:hint="eastAsia"/>
            <w:lang w:eastAsia="zh-CN"/>
          </w:rPr>
          <w:t>(一)、风险识别</w:t>
        </w:r>
        <w:r>
          <w:tab/>
        </w:r>
        <w:r>
          <w:fldChar w:fldCharType="begin"/>
        </w:r>
        <w:r>
          <w:instrText xml:space="preserve"> PAGEREF _Toc26674 \h </w:instrText>
        </w:r>
        <w:r>
          <w:fldChar w:fldCharType="separate"/>
        </w:r>
        <w:r>
          <w:t>57</w:t>
        </w:r>
        <w:r>
          <w:fldChar w:fldCharType="end"/>
        </w:r>
      </w:hyperlink>
    </w:p>
    <w:p>
      <w:pPr>
        <w:pStyle w:val="TOC2"/>
        <w:tabs>
          <w:tab w:val="right" w:leader="dot" w:pos="8306"/>
        </w:tabs>
      </w:pPr>
      <w:hyperlink w:anchor="_Toc16983" w:history="1">
        <w:r>
          <w:rPr>
            <w:rFonts w:ascii="仿宋" w:eastAsia="仿宋" w:hAnsi="仿宋" w:cs="仿宋" w:hint="eastAsia"/>
            <w:lang w:eastAsia="zh-CN"/>
          </w:rPr>
          <w:t>(二)、风险分类</w:t>
        </w:r>
        <w:r>
          <w:tab/>
        </w:r>
        <w:r>
          <w:fldChar w:fldCharType="begin"/>
        </w:r>
        <w:r>
          <w:instrText xml:space="preserve"> PAGEREF _Toc16983 \h </w:instrText>
        </w:r>
        <w:r>
          <w:fldChar w:fldCharType="separate"/>
        </w:r>
        <w:r>
          <w:t>58</w:t>
        </w:r>
        <w:r>
          <w:fldChar w:fldCharType="end"/>
        </w:r>
      </w:hyperlink>
    </w:p>
    <w:p>
      <w:pPr>
        <w:pStyle w:val="TOC1"/>
        <w:tabs>
          <w:tab w:val="right" w:leader="dot" w:pos="8306"/>
        </w:tabs>
      </w:pPr>
      <w:hyperlink w:anchor="_Toc18586" w:history="1">
        <w:r>
          <w:rPr>
            <w:rFonts w:ascii="仿宋" w:eastAsia="仿宋" w:hAnsi="仿宋" w:cs="仿宋" w:hint="eastAsia"/>
            <w:lang w:eastAsia="zh-CN"/>
          </w:rPr>
          <w:t>十五、质量管理体系</w:t>
        </w:r>
        <w:r>
          <w:tab/>
        </w:r>
        <w:r>
          <w:fldChar w:fldCharType="begin"/>
        </w:r>
        <w:r>
          <w:instrText xml:space="preserve"> PAGEREF _Toc18586 \h </w:instrText>
        </w:r>
        <w:r>
          <w:fldChar w:fldCharType="separate"/>
        </w:r>
        <w:r>
          <w:t>60</w:t>
        </w:r>
        <w:r>
          <w:fldChar w:fldCharType="end"/>
        </w:r>
      </w:hyperlink>
    </w:p>
    <w:p>
      <w:pPr>
        <w:pStyle w:val="TOC2"/>
        <w:tabs>
          <w:tab w:val="right" w:leader="dot" w:pos="8306"/>
        </w:tabs>
      </w:pPr>
      <w:hyperlink w:anchor="_Toc23660" w:history="1">
        <w:r>
          <w:rPr>
            <w:rFonts w:ascii="仿宋" w:eastAsia="仿宋" w:hAnsi="仿宋" w:cs="仿宋" w:hint="eastAsia"/>
            <w:lang w:eastAsia="zh-CN"/>
          </w:rPr>
          <w:t>(一)、质量目标与方针</w:t>
        </w:r>
        <w:r>
          <w:tab/>
        </w:r>
        <w:r>
          <w:fldChar w:fldCharType="begin"/>
        </w:r>
        <w:r>
          <w:instrText xml:space="preserve"> PAGEREF _Toc23660 \h </w:instrText>
        </w:r>
        <w:r>
          <w:fldChar w:fldCharType="separate"/>
        </w:r>
        <w:r>
          <w:t>60</w:t>
        </w:r>
        <w:r>
          <w:fldChar w:fldCharType="end"/>
        </w:r>
      </w:hyperlink>
    </w:p>
    <w:p>
      <w:pPr>
        <w:pStyle w:val="TOC2"/>
        <w:tabs>
          <w:tab w:val="right" w:leader="dot" w:pos="8306"/>
        </w:tabs>
      </w:pPr>
      <w:hyperlink w:anchor="_Toc16146" w:history="1">
        <w:r>
          <w:rPr>
            <w:rFonts w:ascii="仿宋" w:eastAsia="仿宋" w:hAnsi="仿宋" w:cs="仿宋" w:hint="eastAsia"/>
            <w:lang w:eastAsia="zh-CN"/>
          </w:rPr>
          <w:t>(二)、质量管理责任</w:t>
        </w:r>
        <w:r>
          <w:tab/>
        </w:r>
        <w:r>
          <w:fldChar w:fldCharType="begin"/>
        </w:r>
        <w:r>
          <w:instrText xml:space="preserve"> PAGEREF _Toc16146 \h </w:instrText>
        </w:r>
        <w:r>
          <w:fldChar w:fldCharType="separate"/>
        </w:r>
        <w:r>
          <w:t>61</w:t>
        </w:r>
        <w:r>
          <w:fldChar w:fldCharType="end"/>
        </w:r>
      </w:hyperlink>
    </w:p>
    <w:p>
      <w:pPr>
        <w:pStyle w:val="TOC2"/>
        <w:tabs>
          <w:tab w:val="right" w:leader="dot" w:pos="8306"/>
        </w:tabs>
      </w:pPr>
      <w:hyperlink w:anchor="_Toc18171" w:history="1">
        <w:r>
          <w:rPr>
            <w:rFonts w:ascii="仿宋" w:eastAsia="仿宋" w:hAnsi="仿宋" w:cs="仿宋" w:hint="eastAsia"/>
            <w:lang w:eastAsia="zh-CN"/>
          </w:rPr>
          <w:t>(三)、质量管理体系文件</w:t>
        </w:r>
        <w:r>
          <w:tab/>
        </w:r>
        <w:r>
          <w:fldChar w:fldCharType="begin"/>
        </w:r>
        <w:r>
          <w:instrText xml:space="preserve"> PAGEREF _Toc18171 \h </w:instrText>
        </w:r>
        <w:r>
          <w:fldChar w:fldCharType="separate"/>
        </w:r>
        <w:r>
          <w:t>63</w:t>
        </w:r>
        <w:r>
          <w:fldChar w:fldCharType="end"/>
        </w:r>
      </w:hyperlink>
    </w:p>
    <w:p>
      <w:pPr>
        <w:pStyle w:val="TOC2"/>
        <w:tabs>
          <w:tab w:val="right" w:leader="dot" w:pos="8306"/>
        </w:tabs>
      </w:pPr>
      <w:hyperlink w:anchor="_Toc16675" w:history="1">
        <w:r>
          <w:rPr>
            <w:rFonts w:ascii="仿宋" w:eastAsia="仿宋" w:hAnsi="仿宋" w:cs="仿宋" w:hint="eastAsia"/>
            <w:lang w:eastAsia="zh-CN"/>
          </w:rPr>
          <w:t>(四)、质量培训与教育</w:t>
        </w:r>
        <w:r>
          <w:tab/>
        </w:r>
        <w:r>
          <w:fldChar w:fldCharType="begin"/>
        </w:r>
        <w:r>
          <w:instrText xml:space="preserve"> PAGEREF _Toc16675 \h </w:instrText>
        </w:r>
        <w:r>
          <w:fldChar w:fldCharType="separate"/>
        </w:r>
        <w:r>
          <w:t>65</w:t>
        </w:r>
        <w:r>
          <w:fldChar w:fldCharType="end"/>
        </w:r>
      </w:hyperlink>
    </w:p>
    <w:p>
      <w:pPr>
        <w:pStyle w:val="TOC2"/>
        <w:tabs>
          <w:tab w:val="right" w:leader="dot" w:pos="8306"/>
        </w:tabs>
      </w:pPr>
      <w:hyperlink w:anchor="_Toc30896" w:history="1">
        <w:r>
          <w:rPr>
            <w:rFonts w:ascii="仿宋" w:eastAsia="仿宋" w:hAnsi="仿宋" w:cs="仿宋" w:hint="eastAsia"/>
            <w:lang w:eastAsia="zh-CN"/>
          </w:rPr>
          <w:t>(五)、质量审核与评价</w:t>
        </w:r>
        <w:r>
          <w:tab/>
        </w:r>
        <w:r>
          <w:fldChar w:fldCharType="begin"/>
        </w:r>
        <w:r>
          <w:instrText xml:space="preserve"> PAGEREF _Toc30896 \h </w:instrText>
        </w:r>
        <w:r>
          <w:fldChar w:fldCharType="separate"/>
        </w:r>
        <w:r>
          <w:t>66</w:t>
        </w:r>
        <w:r>
          <w:fldChar w:fldCharType="end"/>
        </w:r>
      </w:hyperlink>
    </w:p>
    <w:p>
      <w:pPr>
        <w:pStyle w:val="TOC2"/>
        <w:tabs>
          <w:tab w:val="right" w:leader="dot" w:pos="8306"/>
        </w:tabs>
      </w:pPr>
      <w:hyperlink w:anchor="_Toc3302" w:history="1">
        <w:r>
          <w:rPr>
            <w:rFonts w:ascii="仿宋" w:eastAsia="仿宋" w:hAnsi="仿宋" w:cs="仿宋" w:hint="eastAsia"/>
            <w:lang w:eastAsia="zh-CN"/>
          </w:rPr>
          <w:t>(六)、不符合与纠正措施</w:t>
        </w:r>
        <w:r>
          <w:tab/>
        </w:r>
        <w:r>
          <w:fldChar w:fldCharType="begin"/>
        </w:r>
        <w:r>
          <w:instrText xml:space="preserve"> PAGEREF _Toc3302 \h </w:instrText>
        </w:r>
        <w:r>
          <w:fldChar w:fldCharType="separate"/>
        </w:r>
        <w:r>
          <w:t>67</w:t>
        </w:r>
        <w:r>
          <w:fldChar w:fldCharType="end"/>
        </w:r>
      </w:hyperlink>
    </w:p>
    <w:p>
      <w:pPr>
        <w:pStyle w:val="TOC1"/>
        <w:tabs>
          <w:tab w:val="right" w:leader="dot" w:pos="8306"/>
        </w:tabs>
      </w:pPr>
      <w:hyperlink w:anchor="_Toc22752" w:history="1">
        <w:r>
          <w:rPr>
            <w:rFonts w:ascii="仿宋" w:eastAsia="仿宋" w:hAnsi="仿宋" w:cs="仿宋" w:hint="eastAsia"/>
            <w:lang w:eastAsia="zh-CN"/>
          </w:rPr>
          <w:t>十六、利益相关者分析与沟通计划</w:t>
        </w:r>
        <w:r>
          <w:tab/>
        </w:r>
        <w:r>
          <w:fldChar w:fldCharType="begin"/>
        </w:r>
        <w:r>
          <w:instrText xml:space="preserve"> PAGEREF _Toc22752 \h </w:instrText>
        </w:r>
        <w:r>
          <w:fldChar w:fldCharType="separate"/>
        </w:r>
        <w:r>
          <w:t>68</w:t>
        </w:r>
        <w:r>
          <w:fldChar w:fldCharType="end"/>
        </w:r>
      </w:hyperlink>
    </w:p>
    <w:p>
      <w:pPr>
        <w:pStyle w:val="TOC2"/>
        <w:tabs>
          <w:tab w:val="right" w:leader="dot" w:pos="8306"/>
        </w:tabs>
      </w:pPr>
      <w:hyperlink w:anchor="_Toc28562" w:history="1">
        <w:r>
          <w:rPr>
            <w:rFonts w:ascii="仿宋" w:eastAsia="仿宋" w:hAnsi="仿宋" w:cs="仿宋" w:hint="eastAsia"/>
            <w:lang w:eastAsia="zh-CN"/>
          </w:rPr>
          <w:t>(一)、利益相关者分析</w:t>
        </w:r>
        <w:r>
          <w:tab/>
        </w:r>
        <w:r>
          <w:fldChar w:fldCharType="begin"/>
        </w:r>
        <w:r>
          <w:instrText xml:space="preserve"> PAGEREF _Toc28562 \h </w:instrText>
        </w:r>
        <w:r>
          <w:fldChar w:fldCharType="separate"/>
        </w:r>
        <w:r>
          <w:t>68</w:t>
        </w:r>
        <w:r>
          <w:fldChar w:fldCharType="end"/>
        </w:r>
      </w:hyperlink>
    </w:p>
    <w:p>
      <w:pPr>
        <w:pStyle w:val="TOC2"/>
        <w:tabs>
          <w:tab w:val="right" w:leader="dot" w:pos="8306"/>
        </w:tabs>
      </w:pPr>
      <w:hyperlink w:anchor="_Toc15947" w:history="1">
        <w:r>
          <w:rPr>
            <w:rFonts w:ascii="仿宋" w:eastAsia="仿宋" w:hAnsi="仿宋" w:cs="仿宋" w:hint="eastAsia"/>
            <w:lang w:eastAsia="zh-CN"/>
          </w:rPr>
          <w:t>(二)、沟通计划</w:t>
        </w:r>
        <w:r>
          <w:tab/>
        </w:r>
        <w:r>
          <w:fldChar w:fldCharType="begin"/>
        </w:r>
        <w:r>
          <w:instrText xml:space="preserve"> PAGEREF _Toc15947 \h </w:instrText>
        </w:r>
        <w:r>
          <w:fldChar w:fldCharType="separate"/>
        </w:r>
        <w:r>
          <w:t>69</w:t>
        </w:r>
        <w:r>
          <w:fldChar w:fldCharType="end"/>
        </w:r>
      </w:hyperlink>
    </w:p>
    <w:p>
      <w:pPr>
        <w:pStyle w:val="TOC1"/>
        <w:tabs>
          <w:tab w:val="right" w:leader="dot" w:pos="8306"/>
        </w:tabs>
      </w:pPr>
      <w:hyperlink w:anchor="_Toc20904" w:history="1">
        <w:r>
          <w:rPr>
            <w:rFonts w:ascii="仿宋" w:eastAsia="仿宋" w:hAnsi="仿宋" w:cs="仿宋" w:hint="eastAsia"/>
            <w:lang w:eastAsia="zh-CN"/>
          </w:rPr>
          <w:t>十七、L-苹果酸项目变更管理</w:t>
        </w:r>
        <w:r>
          <w:tab/>
        </w:r>
        <w:r>
          <w:fldChar w:fldCharType="begin"/>
        </w:r>
        <w:r>
          <w:instrText xml:space="preserve"> PAGEREF _Toc20904 \h </w:instrText>
        </w:r>
        <w:r>
          <w:fldChar w:fldCharType="separate"/>
        </w:r>
        <w:r>
          <w:t>70</w:t>
        </w:r>
        <w:r>
          <w:fldChar w:fldCharType="end"/>
        </w:r>
      </w:hyperlink>
    </w:p>
    <w:p>
      <w:pPr>
        <w:pStyle w:val="TOC2"/>
        <w:tabs>
          <w:tab w:val="right" w:leader="dot" w:pos="8306"/>
        </w:tabs>
      </w:pPr>
      <w:hyperlink w:anchor="_Toc12582" w:history="1">
        <w:r>
          <w:rPr>
            <w:rFonts w:ascii="仿宋" w:eastAsia="仿宋" w:hAnsi="仿宋" w:cs="仿宋" w:hint="eastAsia"/>
            <w:lang w:eastAsia="zh-CN"/>
          </w:rPr>
          <w:t>(一)、变更申请与评估</w:t>
        </w:r>
        <w:r>
          <w:tab/>
        </w:r>
        <w:r>
          <w:fldChar w:fldCharType="begin"/>
        </w:r>
        <w:r>
          <w:instrText xml:space="preserve"> PAGEREF _Toc12582 \h </w:instrText>
        </w:r>
        <w:r>
          <w:fldChar w:fldCharType="separate"/>
        </w:r>
        <w:r>
          <w:t>70</w:t>
        </w:r>
        <w:r>
          <w:fldChar w:fldCharType="end"/>
        </w:r>
      </w:hyperlink>
    </w:p>
    <w:p>
      <w:pPr>
        <w:pStyle w:val="TOC2"/>
        <w:tabs>
          <w:tab w:val="right" w:leader="dot" w:pos="8306"/>
        </w:tabs>
      </w:pPr>
      <w:hyperlink w:anchor="_Toc15704" w:history="1">
        <w:r>
          <w:rPr>
            <w:rFonts w:ascii="仿宋" w:eastAsia="仿宋" w:hAnsi="仿宋" w:cs="仿宋" w:hint="eastAsia"/>
            <w:lang w:eastAsia="zh-CN"/>
          </w:rPr>
          <w:t>(二)、变更实施与控制</w:t>
        </w:r>
        <w:r>
          <w:tab/>
        </w:r>
        <w:r>
          <w:fldChar w:fldCharType="begin"/>
        </w:r>
        <w:r>
          <w:instrText xml:space="preserve"> PAGEREF _Toc15704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52"/>
      <w:r>
        <w:rPr>
          <w:rFonts w:ascii="仿宋" w:eastAsia="仿宋" w:hAnsi="仿宋" w:cs="仿宋" w:hint="eastAsia"/>
          <w:sz w:val="28"/>
          <w:lang w:eastAsia="zh-CN"/>
        </w:rPr>
        <w:t>一、L-苹果酸项目文档管理</w:t>
      </w:r>
      <w:bookmarkEnd w:id="2"/>
    </w:p>
    <w:p>
      <w:pPr>
        <w:pStyle w:val="Heading2"/>
        <w:rPr>
          <w:rFonts w:ascii="仿宋" w:eastAsia="仿宋" w:hAnsi="仿宋" w:cs="仿宋" w:hint="eastAsia"/>
          <w:lang w:eastAsia="zh-CN"/>
        </w:rPr>
      </w:pPr>
      <w:bookmarkStart w:id="3" w:name="_Toc3094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L-苹果酸项目高度重视文档的质量和准确性，以支持L-苹果酸项目的各项活动和决策。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文档的编制始于L-苹果酸项目计划的初期，我们制定了详细的文档编制计划，明确了每个文档的内容、格式和编写责任人。在L-苹果酸项目启动阶段，我们首先编制了L-苹果酸项目章程，明确定义了L-苹果酸项目的目标、范围、风险等关键要素。随后，L-苹果酸项目团队根据计划陆续编制了需求文档、设计文档、测试文档等各类文档，确保L-苹果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苹果酸项目管理中的重要环节，旨在确保L-苹果酸项目文档符合质量标准和L-苹果酸项目需求。在L-苹果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除了内部审查，我们还进行了外部审查，邀请L-苹果酸项目相关利益方和专业领域的专家对文档进行独立审查。这有助于获取更全面、客观的反馈，确保L-苹果酸项目文档不仅符合内部标准，也满足外部需求。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L-苹果酸项目在文档编制与审查方面建立了严格的管理机制，通过规范的流程和多维度的审查，确保L-苹果酸项目文档的质量、准确性和可靠性，为L-苹果酸项目的顺利推进提供了有力支持。</w:t>
      </w:r>
    </w:p>
    <w:p>
      <w:pPr>
        <w:pStyle w:val="Heading2"/>
        <w:ind w:firstLine="560" w:firstLineChars="200"/>
        <w:rPr>
          <w:rFonts w:ascii="仿宋" w:eastAsia="仿宋" w:hAnsi="仿宋" w:cs="仿宋" w:hint="eastAsia"/>
          <w:sz w:val="28"/>
          <w:lang w:eastAsia="zh-CN"/>
        </w:rPr>
      </w:pPr>
      <w:bookmarkStart w:id="4" w:name="_Toc177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我们通过多渠道发布文档，包括电子邮件、L-苹果酸项目管理平台、内部网站等，以满足不同团队成员的偏好和需求。多渠道发布确保了信息的全面覆盖。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我们采用了精细的权限控制，确保只有授权人员可以访问敏感信息。这种安全措施保护了L-苹果酸项目文档的机密性，防止了未经授权的信息泄露。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1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文档存档与归档是L-苹果酸项目生命周期中一个至关重要的环节，直接关系到L-苹果酸项目信息的长期保存和历史记录的完整性。在L-苹果酸项目中，我们实施了一系列有效的文档存档与归档管理策略：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605"/>
      <w:r>
        <w:rPr>
          <w:rFonts w:ascii="仿宋" w:eastAsia="仿宋" w:hAnsi="仿宋" w:cs="仿宋" w:hint="eastAsia"/>
          <w:sz w:val="28"/>
          <w:lang w:eastAsia="zh-CN"/>
        </w:rPr>
        <w:t>二、L-苹果酸项目土建工程</w:t>
      </w:r>
      <w:bookmarkEnd w:id="6"/>
    </w:p>
    <w:p>
      <w:pPr>
        <w:pStyle w:val="Heading2"/>
        <w:rPr>
          <w:rFonts w:ascii="仿宋" w:eastAsia="仿宋" w:hAnsi="仿宋" w:cs="仿宋" w:hint="eastAsia"/>
          <w:lang w:eastAsia="zh-CN"/>
        </w:rPr>
      </w:pPr>
      <w:bookmarkStart w:id="7" w:name="_Toc1032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在L-苹果酸项目的建筑工程设计中，我们将秉承一系列重要的设计原则，以确保L-苹果酸项目建筑在功能、美观、可持续性等方面达到最佳效果。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首要原则是确保建筑的功能性得到最大化的发挥。我们将充分理解L-苹果酸项目的实际需求，合理布局各个功能区域，保证建筑在满足业务需求的同时，提供高效的工作环境。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在建筑设计中，我们将综合考虑建设和运营成本。通过精细的经济效益分析，确保设计方案在高效利用资源的同时，对L-苹果酸项目的长期盈利能力有积极的贡献。</w:t>
      </w:r>
    </w:p>
    <w:p>
      <w:pPr>
        <w:pStyle w:val="Heading2"/>
        <w:ind w:firstLine="560" w:firstLineChars="200"/>
        <w:rPr>
          <w:rFonts w:ascii="仿宋" w:eastAsia="仿宋" w:hAnsi="仿宋" w:cs="仿宋" w:hint="eastAsia"/>
          <w:sz w:val="28"/>
          <w:lang w:eastAsia="zh-CN"/>
        </w:rPr>
      </w:pPr>
      <w:bookmarkStart w:id="8" w:name="_Toc149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的土建工程设计中，我们将精准设定设计年限，结合L-苹果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苹果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80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L-苹果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苹果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苹果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12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本期工程L-苹果酸项目预计总建筑面积XXX平方米，其中：计容建筑面积XXX平方米，计划建筑工程投资XX万元，占L-苹果酸项目总投资的XX%。</w:t>
      </w:r>
    </w:p>
    <w:p>
      <w:pPr>
        <w:pStyle w:val="Heading1"/>
        <w:ind w:firstLine="560" w:firstLineChars="200"/>
        <w:rPr>
          <w:rFonts w:ascii="仿宋" w:eastAsia="仿宋" w:hAnsi="仿宋" w:cs="仿宋" w:hint="eastAsia"/>
          <w:sz w:val="28"/>
          <w:lang w:eastAsia="zh-CN"/>
        </w:rPr>
      </w:pPr>
      <w:bookmarkStart w:id="11" w:name="_Toc30452"/>
      <w:r>
        <w:rPr>
          <w:rFonts w:ascii="仿宋" w:eastAsia="仿宋" w:hAnsi="仿宋" w:cs="仿宋" w:hint="eastAsia"/>
          <w:sz w:val="28"/>
          <w:lang w:eastAsia="zh-CN"/>
        </w:rPr>
        <w:t>三、L-苹果酸项目选址可行性分析</w:t>
      </w:r>
      <w:bookmarkEnd w:id="11"/>
    </w:p>
    <w:p>
      <w:pPr>
        <w:pStyle w:val="Heading2"/>
        <w:rPr>
          <w:rFonts w:ascii="仿宋" w:eastAsia="仿宋" w:hAnsi="仿宋" w:cs="仿宋" w:hint="eastAsia"/>
          <w:lang w:eastAsia="zh-CN"/>
        </w:rPr>
      </w:pPr>
      <w:bookmarkStart w:id="12" w:name="_Toc510"/>
      <w:r>
        <w:rPr>
          <w:rFonts w:ascii="仿宋" w:eastAsia="仿宋" w:hAnsi="仿宋" w:cs="仿宋" w:hint="eastAsia"/>
          <w:lang w:eastAsia="zh-CN"/>
        </w:rPr>
        <w:t>(一)、L-苹果酸项目选址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该L-苹果酸项目选址位于XX省XX市XX区XXX街道</w:t>
      </w:r>
    </w:p>
    <w:p>
      <w:pPr>
        <w:pStyle w:val="Heading2"/>
        <w:ind w:firstLine="560" w:firstLineChars="200"/>
        <w:rPr>
          <w:rFonts w:ascii="仿宋" w:eastAsia="仿宋" w:hAnsi="仿宋" w:cs="仿宋" w:hint="eastAsia"/>
          <w:sz w:val="28"/>
          <w:lang w:eastAsia="zh-CN"/>
        </w:rPr>
      </w:pPr>
      <w:bookmarkStart w:id="13" w:name="_Toc74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L-苹果酸项目的征地面积将根据L-苹果酸项目的实际规模和需求进行精确规划。具体面积XXX平方米，旨在确保L-苹果酸项目不仅能够满足当前的发展需求，还能够预留空间以适应未来的扩展。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净用地面积是在征地面积基础上去除不可利用面积后的实际可开发用地。具体面积XXX平方米，考虑到环保、交通、安全等多方面因素，以确保L-苹果酸项目在整体利用效率上达到最优。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L-苹果酸项目计划建设的建筑总规模具体面积XXX平方米。这一规模的确定综合考虑了L-苹果酸项目的性质、规模，以及城市规划的相关要求，确保建筑布局与周边环境协调一致。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绿地率是L-苹果酸项目用地中被规划为绿地的比例。具体面积XXX平方米，旨在通过合理规划绿地，改善L-苹果酸项目周边环境，提升居民生活质量，并符合城市整体绿化规划。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容积率是用地上可以建设的建筑总体积与用地面积之比。具体面积XXX，通过合理的容积率规划，确保L-苹果酸项目建筑规模与周边环境和谐共生。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确保L-苹果酸项目选址与当地城市规划相一致，具体面积XXX平方米。通过与城市规划部门深入沟通，确保L-苹果酸项目不仅符合城市的整体发展方向，还能够融入城市的发展布局，为城市的长远发展贡献力量。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苹果酸项目选址符合当地产业政策，具体面积XXX平方米。这包括L-苹果酸项目对当地经济的促进作用，以及对相关产业的带动效应，确保L-苹果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用地总体要求必须符合环保和可持续发展的原则，具体面积XXX平方米。通过采用绿色建筑设计、节能减排等措施，确保L-苹果酸项目在建设和运营过程中对环境的影响最小化，达到可持续发展的要求。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确保L-苹果酸项目选址具备必要的公共设施配套，具体面积XXX平方米。这包括交通便利性、教育、医疗等基础设施，以提高居民生活品质，使得L-苹果酸项目选址更具吸引力。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考虑用地总体要求对当地社会稳定性的影响，具体面积XXX平方米。通过深入了解当地社区反馈，确保L-苹果酸项目的选址和建设过程对当地社会和谐稳定产生积极作用。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苹果酸项目选址不仅符合法规和规划，还在实际操作中具有可行性。这一全面规划将为L-苹果酸项目的成功实施提供坚实的基础，确保L-苹果酸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7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苹果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苹果酸项目的设备规划和空间设计中，我们将采取灵活设备布局的措施。设备布局将根据实际需求进行灵活设计，避免不必要的浪费。通过合理规划设备摆放位置，我们将提高设备的利用率，减少设备间距，以确保L-苹果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苹果酸项目内部引入共享设施的概念，例如共享会议室、办公区等。通过这种方式，我们可以减少对资源的重复建设，提高资源共享效率，从而减小L-苹果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65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苹果酸项目的总图布置中，我们将不同功能区域进行明确的规划，以最大程度满足L-苹果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87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苹果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L-苹果酸项目对环境的影响是综合评价的重要因素之一。我们将详细考虑选址周边的自然环境、生态保护区、水源地等情况，确保L-苹果酸项目的建设和运营对环境影响最小化，并符合当地的环保法规标准。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对选址的评价还需充分考虑当地政府的产业政策和法规。我们将详细了解L-苹果酸项目所在地的相关政策，确保L-苹果酸项目的规划和运营与当地法规相符，降低不必要的法律风险。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考虑到社会稳定性对企业运营的重要性，我们将评估选址地区的社会安全情况、劳工关系、社区反馈等方面，以确保L-苹果酸项目的建设和运营不会受到社会稳定性的负面影响。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最后，我们将综合考虑用地成本，包括土地购置费用、土地开发成本等。通过对用地成本的详细评估，我们能够做出更为精确的经济效益分析，为L-苹果酸项目的投资决策提供有力支持。</w:t>
      </w:r>
    </w:p>
    <w:p>
      <w:pPr>
        <w:pStyle w:val="Heading1"/>
        <w:ind w:firstLine="560" w:firstLineChars="200"/>
        <w:rPr>
          <w:rFonts w:ascii="仿宋" w:eastAsia="仿宋" w:hAnsi="仿宋" w:cs="仿宋" w:hint="eastAsia"/>
          <w:sz w:val="28"/>
          <w:lang w:eastAsia="zh-CN"/>
        </w:rPr>
      </w:pPr>
      <w:bookmarkStart w:id="17" w:name="_Toc10076"/>
      <w:r>
        <w:rPr>
          <w:rFonts w:ascii="仿宋" w:eastAsia="仿宋" w:hAnsi="仿宋" w:cs="仿宋" w:hint="eastAsia"/>
          <w:sz w:val="28"/>
          <w:lang w:eastAsia="zh-CN"/>
        </w:rPr>
        <w:t>四、L-苹果酸项目建设单位说明</w:t>
      </w:r>
      <w:bookmarkEnd w:id="17"/>
    </w:p>
    <w:p>
      <w:pPr>
        <w:pStyle w:val="Heading2"/>
        <w:rPr>
          <w:rFonts w:ascii="仿宋" w:eastAsia="仿宋" w:hAnsi="仿宋" w:cs="仿宋" w:hint="eastAsia"/>
          <w:lang w:eastAsia="zh-CN"/>
        </w:rPr>
      </w:pPr>
      <w:bookmarkStart w:id="18" w:name="_Toc11505"/>
      <w:r>
        <w:rPr>
          <w:rFonts w:ascii="仿宋" w:eastAsia="仿宋" w:hAnsi="仿宋" w:cs="仿宋" w:hint="eastAsia"/>
          <w:lang w:eastAsia="zh-CN"/>
        </w:rPr>
        <w:t>(一)、L-苹果酸项目承办单位基本情况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77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苹果酸项目承办单位的XXXX，我们着眼于实现可持续的经济效益。通过技术创新和解决方案的提供，公司预计在L-苹果酸项目执行期间将获得可观的收入增长。这一收入来源主要包括L-苹果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同时，我们注重成本控制和效率提升，以确保L-苹果酸项目的可持续盈利。透过精细的管理和资源优化，公司期望实现L-苹果酸项目利润最大化。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苹果酸项目实施进行全面的投资评估，包括L-苹果酸项目启动阶段的资金投入和后续运营成本。通过对L-苹果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苹果酸项目实施过程中具备足够的资金流动性，公司将进行详尽的现金流分析。这包括资金需求的合理预测、L-苹果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726"/>
      <w:r>
        <w:rPr>
          <w:rFonts w:ascii="仿宋" w:eastAsia="仿宋" w:hAnsi="仿宋" w:cs="仿宋" w:hint="eastAsia"/>
          <w:sz w:val="28"/>
          <w:lang w:eastAsia="zh-CN"/>
        </w:rPr>
        <w:t>五、市场分析、调研</w:t>
      </w:r>
      <w:bookmarkEnd w:id="20"/>
    </w:p>
    <w:p>
      <w:pPr>
        <w:pStyle w:val="Heading2"/>
        <w:rPr>
          <w:rFonts w:ascii="仿宋" w:eastAsia="仿宋" w:hAnsi="仿宋" w:cs="仿宋" w:hint="eastAsia"/>
          <w:lang w:eastAsia="zh-CN"/>
        </w:rPr>
      </w:pPr>
      <w:bookmarkStart w:id="21" w:name="_Toc2800"/>
      <w:r>
        <w:rPr>
          <w:rFonts w:ascii="仿宋" w:eastAsia="仿宋" w:hAnsi="仿宋" w:cs="仿宋" w:hint="eastAsia"/>
          <w:lang w:eastAsia="zh-CN"/>
        </w:rPr>
        <w:t>(一)、L-苹果酸行业分析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https://d.book118.com/937041035165006030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L-苹果酸项目规划设计蓝图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B043E"/>
    <w:rsid w:val="580B04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41035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2024-01-12T07:34:00Z</dcterms:created>
  <dcterms:modified xsi:type="dcterms:W3CDTF">2024-01-12T07:35:00Z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16D5EAD7239E433AB07602D85F3F5784_11</vt:lpwstr>
  </property>
  <property fmtid="{D5CDD505-2E9C-101B-9397-08002B2CF9AE}" pid="3" name="KSOProductBuildVer">
    <vt:lpwstr>2052-12.1.0.16120</vt:lpwstr>
  </property>
</Properties>
</file>