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学历教育项目可行性建设方案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502" w:history="1">
        <w:r>
          <w:rPr>
            <w:rFonts w:ascii="仿宋" w:eastAsia="仿宋" w:hAnsi="仿宋" w:cs="仿宋" w:hint="eastAsia"/>
            <w:lang w:eastAsia="zh-CN"/>
          </w:rPr>
          <w:t>序言</w:t>
        </w:r>
        <w:r>
          <w:tab/>
        </w:r>
        <w:r>
          <w:fldChar w:fldCharType="begin"/>
        </w:r>
        <w:r>
          <w:instrText xml:space="preserve"> PAGEREF _Toc6502 \h </w:instrText>
        </w:r>
        <w:r>
          <w:fldChar w:fldCharType="separate"/>
        </w:r>
        <w:r>
          <w:t>3</w:t>
        </w:r>
        <w:r>
          <w:fldChar w:fldCharType="end"/>
        </w:r>
      </w:hyperlink>
    </w:p>
    <w:p>
      <w:pPr>
        <w:pStyle w:val="TOC1"/>
        <w:tabs>
          <w:tab w:val="right" w:leader="dot" w:pos="8306"/>
        </w:tabs>
      </w:pPr>
      <w:hyperlink w:anchor="_Toc28167" w:history="1">
        <w:r>
          <w:rPr>
            <w:rFonts w:ascii="仿宋" w:eastAsia="仿宋" w:hAnsi="仿宋" w:cs="仿宋" w:hint="eastAsia"/>
            <w:lang w:eastAsia="zh-CN"/>
          </w:rPr>
          <w:t>一、环境和生态影响分析</w:t>
        </w:r>
        <w:r>
          <w:tab/>
        </w:r>
        <w:r>
          <w:fldChar w:fldCharType="begin"/>
        </w:r>
        <w:r>
          <w:instrText xml:space="preserve"> PAGEREF _Toc28167 \h </w:instrText>
        </w:r>
        <w:r>
          <w:fldChar w:fldCharType="separate"/>
        </w:r>
        <w:r>
          <w:t>3</w:t>
        </w:r>
        <w:r>
          <w:fldChar w:fldCharType="end"/>
        </w:r>
      </w:hyperlink>
    </w:p>
    <w:p>
      <w:pPr>
        <w:pStyle w:val="TOC2"/>
        <w:tabs>
          <w:tab w:val="right" w:leader="dot" w:pos="8306"/>
        </w:tabs>
      </w:pPr>
      <w:hyperlink w:anchor="_Toc6900" w:history="1">
        <w:r>
          <w:rPr>
            <w:rFonts w:ascii="仿宋" w:eastAsia="仿宋" w:hAnsi="仿宋" w:cs="仿宋" w:hint="eastAsia"/>
            <w:lang w:eastAsia="zh-CN"/>
          </w:rPr>
          <w:t>(一)、环境和生态现状</w:t>
        </w:r>
        <w:r>
          <w:tab/>
        </w:r>
        <w:r>
          <w:fldChar w:fldCharType="begin"/>
        </w:r>
        <w:r>
          <w:instrText xml:space="preserve"> PAGEREF _Toc6900 \h </w:instrText>
        </w:r>
        <w:r>
          <w:fldChar w:fldCharType="separate"/>
        </w:r>
        <w:r>
          <w:t>3</w:t>
        </w:r>
        <w:r>
          <w:fldChar w:fldCharType="end"/>
        </w:r>
      </w:hyperlink>
    </w:p>
    <w:p>
      <w:pPr>
        <w:pStyle w:val="TOC2"/>
        <w:tabs>
          <w:tab w:val="right" w:leader="dot" w:pos="8306"/>
        </w:tabs>
      </w:pPr>
      <w:hyperlink w:anchor="_Toc27440" w:history="1">
        <w:r>
          <w:rPr>
            <w:rFonts w:ascii="仿宋" w:eastAsia="仿宋" w:hAnsi="仿宋" w:cs="仿宋" w:hint="eastAsia"/>
            <w:lang w:eastAsia="zh-CN"/>
          </w:rPr>
          <w:t>(二)、生态环境影响分析</w:t>
        </w:r>
        <w:r>
          <w:tab/>
        </w:r>
        <w:r>
          <w:fldChar w:fldCharType="begin"/>
        </w:r>
        <w:r>
          <w:instrText xml:space="preserve"> PAGEREF _Toc27440 \h </w:instrText>
        </w:r>
        <w:r>
          <w:fldChar w:fldCharType="separate"/>
        </w:r>
        <w:r>
          <w:t>4</w:t>
        </w:r>
        <w:r>
          <w:fldChar w:fldCharType="end"/>
        </w:r>
      </w:hyperlink>
    </w:p>
    <w:p>
      <w:pPr>
        <w:pStyle w:val="TOC2"/>
        <w:tabs>
          <w:tab w:val="right" w:leader="dot" w:pos="8306"/>
        </w:tabs>
      </w:pPr>
      <w:hyperlink w:anchor="_Toc12066" w:history="1">
        <w:r>
          <w:rPr>
            <w:rFonts w:ascii="仿宋" w:eastAsia="仿宋" w:hAnsi="仿宋" w:cs="仿宋" w:hint="eastAsia"/>
            <w:lang w:eastAsia="zh-CN"/>
          </w:rPr>
          <w:t>(三)、生态环境保护措施</w:t>
        </w:r>
        <w:r>
          <w:tab/>
        </w:r>
        <w:r>
          <w:fldChar w:fldCharType="begin"/>
        </w:r>
        <w:r>
          <w:instrText xml:space="preserve"> PAGEREF _Toc12066 \h </w:instrText>
        </w:r>
        <w:r>
          <w:fldChar w:fldCharType="separate"/>
        </w:r>
        <w:r>
          <w:t>6</w:t>
        </w:r>
        <w:r>
          <w:fldChar w:fldCharType="end"/>
        </w:r>
      </w:hyperlink>
    </w:p>
    <w:p>
      <w:pPr>
        <w:pStyle w:val="TOC2"/>
        <w:tabs>
          <w:tab w:val="right" w:leader="dot" w:pos="8306"/>
        </w:tabs>
      </w:pPr>
      <w:hyperlink w:anchor="_Toc22597" w:history="1">
        <w:r>
          <w:rPr>
            <w:rFonts w:ascii="仿宋" w:eastAsia="仿宋" w:hAnsi="仿宋" w:cs="仿宋" w:hint="eastAsia"/>
            <w:lang w:eastAsia="zh-CN"/>
          </w:rPr>
          <w:t>(四)、地质灾害影响分析</w:t>
        </w:r>
        <w:r>
          <w:tab/>
        </w:r>
        <w:r>
          <w:fldChar w:fldCharType="begin"/>
        </w:r>
        <w:r>
          <w:instrText xml:space="preserve"> PAGEREF _Toc22597 \h </w:instrText>
        </w:r>
        <w:r>
          <w:fldChar w:fldCharType="separate"/>
        </w:r>
        <w:r>
          <w:t>7</w:t>
        </w:r>
        <w:r>
          <w:fldChar w:fldCharType="end"/>
        </w:r>
      </w:hyperlink>
    </w:p>
    <w:p>
      <w:pPr>
        <w:pStyle w:val="TOC2"/>
        <w:tabs>
          <w:tab w:val="right" w:leader="dot" w:pos="8306"/>
        </w:tabs>
      </w:pPr>
      <w:hyperlink w:anchor="_Toc1318" w:history="1">
        <w:r>
          <w:rPr>
            <w:rFonts w:ascii="仿宋" w:eastAsia="仿宋" w:hAnsi="仿宋" w:cs="仿宋" w:hint="eastAsia"/>
            <w:lang w:eastAsia="zh-CN"/>
          </w:rPr>
          <w:t>(五)、特殊环境影响</w:t>
        </w:r>
        <w:r>
          <w:tab/>
        </w:r>
        <w:r>
          <w:fldChar w:fldCharType="begin"/>
        </w:r>
        <w:r>
          <w:instrText xml:space="preserve"> PAGEREF _Toc1318 \h </w:instrText>
        </w:r>
        <w:r>
          <w:fldChar w:fldCharType="separate"/>
        </w:r>
        <w:r>
          <w:t>9</w:t>
        </w:r>
        <w:r>
          <w:fldChar w:fldCharType="end"/>
        </w:r>
      </w:hyperlink>
    </w:p>
    <w:p>
      <w:pPr>
        <w:pStyle w:val="TOC1"/>
        <w:tabs>
          <w:tab w:val="right" w:leader="dot" w:pos="8306"/>
        </w:tabs>
      </w:pPr>
      <w:hyperlink w:anchor="_Toc12315" w:history="1">
        <w:r>
          <w:rPr>
            <w:rFonts w:ascii="仿宋" w:eastAsia="仿宋" w:hAnsi="仿宋" w:cs="仿宋" w:hint="eastAsia"/>
            <w:lang w:eastAsia="zh-CN"/>
          </w:rPr>
          <w:t>二、项目选址研究</w:t>
        </w:r>
        <w:r>
          <w:tab/>
        </w:r>
        <w:r>
          <w:fldChar w:fldCharType="begin"/>
        </w:r>
        <w:r>
          <w:instrText xml:space="preserve"> PAGEREF _Toc12315 \h </w:instrText>
        </w:r>
        <w:r>
          <w:fldChar w:fldCharType="separate"/>
        </w:r>
        <w:r>
          <w:t>10</w:t>
        </w:r>
        <w:r>
          <w:fldChar w:fldCharType="end"/>
        </w:r>
      </w:hyperlink>
    </w:p>
    <w:p>
      <w:pPr>
        <w:pStyle w:val="TOC2"/>
        <w:tabs>
          <w:tab w:val="right" w:leader="dot" w:pos="8306"/>
        </w:tabs>
      </w:pPr>
      <w:hyperlink w:anchor="_Toc23328" w:history="1">
        <w:r>
          <w:rPr>
            <w:rFonts w:ascii="仿宋" w:eastAsia="仿宋" w:hAnsi="仿宋" w:cs="仿宋" w:hint="eastAsia"/>
            <w:lang w:eastAsia="zh-CN"/>
          </w:rPr>
          <w:t>(一)、项目选址原则</w:t>
        </w:r>
        <w:r>
          <w:tab/>
        </w:r>
        <w:r>
          <w:fldChar w:fldCharType="begin"/>
        </w:r>
        <w:r>
          <w:instrText xml:space="preserve"> PAGEREF _Toc23328 \h </w:instrText>
        </w:r>
        <w:r>
          <w:fldChar w:fldCharType="separate"/>
        </w:r>
        <w:r>
          <w:t>10</w:t>
        </w:r>
        <w:r>
          <w:fldChar w:fldCharType="end"/>
        </w:r>
      </w:hyperlink>
    </w:p>
    <w:p>
      <w:pPr>
        <w:pStyle w:val="TOC2"/>
        <w:tabs>
          <w:tab w:val="right" w:leader="dot" w:pos="8306"/>
        </w:tabs>
      </w:pPr>
      <w:hyperlink w:anchor="_Toc21582" w:history="1">
        <w:r>
          <w:rPr>
            <w:rFonts w:ascii="仿宋" w:eastAsia="仿宋" w:hAnsi="仿宋" w:cs="仿宋" w:hint="eastAsia"/>
            <w:lang w:eastAsia="zh-CN"/>
          </w:rPr>
          <w:t>(二)、项目选址</w:t>
        </w:r>
        <w:r>
          <w:tab/>
        </w:r>
        <w:r>
          <w:fldChar w:fldCharType="begin"/>
        </w:r>
        <w:r>
          <w:instrText xml:space="preserve"> PAGEREF _Toc21582 \h </w:instrText>
        </w:r>
        <w:r>
          <w:fldChar w:fldCharType="separate"/>
        </w:r>
        <w:r>
          <w:t>13</w:t>
        </w:r>
        <w:r>
          <w:fldChar w:fldCharType="end"/>
        </w:r>
      </w:hyperlink>
    </w:p>
    <w:p>
      <w:pPr>
        <w:pStyle w:val="TOC2"/>
        <w:tabs>
          <w:tab w:val="right" w:leader="dot" w:pos="8306"/>
        </w:tabs>
      </w:pPr>
      <w:hyperlink w:anchor="_Toc16451" w:history="1">
        <w:r>
          <w:rPr>
            <w:rFonts w:ascii="仿宋" w:eastAsia="仿宋" w:hAnsi="仿宋" w:cs="仿宋" w:hint="eastAsia"/>
            <w:lang w:eastAsia="zh-CN"/>
          </w:rPr>
          <w:t>(三)、建设条件分析</w:t>
        </w:r>
        <w:r>
          <w:tab/>
        </w:r>
        <w:r>
          <w:fldChar w:fldCharType="begin"/>
        </w:r>
        <w:r>
          <w:instrText xml:space="preserve"> PAGEREF _Toc16451 \h </w:instrText>
        </w:r>
        <w:r>
          <w:fldChar w:fldCharType="separate"/>
        </w:r>
        <w:r>
          <w:t>15</w:t>
        </w:r>
        <w:r>
          <w:fldChar w:fldCharType="end"/>
        </w:r>
      </w:hyperlink>
    </w:p>
    <w:p>
      <w:pPr>
        <w:pStyle w:val="TOC2"/>
        <w:tabs>
          <w:tab w:val="right" w:leader="dot" w:pos="8306"/>
        </w:tabs>
      </w:pPr>
      <w:hyperlink w:anchor="_Toc25437" w:history="1">
        <w:r>
          <w:rPr>
            <w:rFonts w:ascii="仿宋" w:eastAsia="仿宋" w:hAnsi="仿宋" w:cs="仿宋" w:hint="eastAsia"/>
            <w:lang w:eastAsia="zh-CN"/>
          </w:rPr>
          <w:t>(四)、用地控制指标</w:t>
        </w:r>
        <w:r>
          <w:tab/>
        </w:r>
        <w:r>
          <w:fldChar w:fldCharType="begin"/>
        </w:r>
        <w:r>
          <w:instrText xml:space="preserve"> PAGEREF _Toc25437 \h </w:instrText>
        </w:r>
        <w:r>
          <w:fldChar w:fldCharType="separate"/>
        </w:r>
        <w:r>
          <w:t>17</w:t>
        </w:r>
        <w:r>
          <w:fldChar w:fldCharType="end"/>
        </w:r>
      </w:hyperlink>
    </w:p>
    <w:p>
      <w:pPr>
        <w:pStyle w:val="TOC2"/>
        <w:tabs>
          <w:tab w:val="right" w:leader="dot" w:pos="8306"/>
        </w:tabs>
      </w:pPr>
      <w:hyperlink w:anchor="_Toc15567" w:history="1">
        <w:r>
          <w:rPr>
            <w:rFonts w:ascii="仿宋" w:eastAsia="仿宋" w:hAnsi="仿宋" w:cs="仿宋" w:hint="eastAsia"/>
            <w:lang w:eastAsia="zh-CN"/>
          </w:rPr>
          <w:t>(五)、地总体要求</w:t>
        </w:r>
        <w:r>
          <w:tab/>
        </w:r>
        <w:r>
          <w:fldChar w:fldCharType="begin"/>
        </w:r>
        <w:r>
          <w:instrText xml:space="preserve"> PAGEREF _Toc15567 \h </w:instrText>
        </w:r>
        <w:r>
          <w:fldChar w:fldCharType="separate"/>
        </w:r>
        <w:r>
          <w:t>18</w:t>
        </w:r>
        <w:r>
          <w:fldChar w:fldCharType="end"/>
        </w:r>
      </w:hyperlink>
    </w:p>
    <w:p>
      <w:pPr>
        <w:pStyle w:val="TOC2"/>
        <w:tabs>
          <w:tab w:val="right" w:leader="dot" w:pos="8306"/>
        </w:tabs>
      </w:pPr>
      <w:hyperlink w:anchor="_Toc16676" w:history="1">
        <w:r>
          <w:rPr>
            <w:rFonts w:ascii="仿宋" w:eastAsia="仿宋" w:hAnsi="仿宋" w:cs="仿宋" w:hint="eastAsia"/>
            <w:lang w:eastAsia="zh-CN"/>
          </w:rPr>
          <w:t>(六)、节约用地措施</w:t>
        </w:r>
        <w:r>
          <w:tab/>
        </w:r>
        <w:r>
          <w:fldChar w:fldCharType="begin"/>
        </w:r>
        <w:r>
          <w:instrText xml:space="preserve"> PAGEREF _Toc16676 \h </w:instrText>
        </w:r>
        <w:r>
          <w:fldChar w:fldCharType="separate"/>
        </w:r>
        <w:r>
          <w:t>19</w:t>
        </w:r>
        <w:r>
          <w:fldChar w:fldCharType="end"/>
        </w:r>
      </w:hyperlink>
    </w:p>
    <w:p>
      <w:pPr>
        <w:pStyle w:val="TOC2"/>
        <w:tabs>
          <w:tab w:val="right" w:leader="dot" w:pos="8306"/>
        </w:tabs>
      </w:pPr>
      <w:hyperlink w:anchor="_Toc14163" w:history="1">
        <w:r>
          <w:rPr>
            <w:rFonts w:ascii="仿宋" w:eastAsia="仿宋" w:hAnsi="仿宋" w:cs="仿宋" w:hint="eastAsia"/>
            <w:lang w:eastAsia="zh-CN"/>
          </w:rPr>
          <w:t>(七)、选址综合评价</w:t>
        </w:r>
        <w:r>
          <w:tab/>
        </w:r>
        <w:r>
          <w:fldChar w:fldCharType="begin"/>
        </w:r>
        <w:r>
          <w:instrText xml:space="preserve"> PAGEREF _Toc14163 \h </w:instrText>
        </w:r>
        <w:r>
          <w:fldChar w:fldCharType="separate"/>
        </w:r>
        <w:r>
          <w:t>21</w:t>
        </w:r>
        <w:r>
          <w:fldChar w:fldCharType="end"/>
        </w:r>
      </w:hyperlink>
    </w:p>
    <w:p>
      <w:pPr>
        <w:pStyle w:val="TOC1"/>
        <w:tabs>
          <w:tab w:val="right" w:leader="dot" w:pos="8306"/>
        </w:tabs>
      </w:pPr>
      <w:hyperlink w:anchor="_Toc27566" w:history="1">
        <w:r>
          <w:rPr>
            <w:rFonts w:ascii="仿宋" w:eastAsia="仿宋" w:hAnsi="仿宋" w:cs="仿宋" w:hint="eastAsia"/>
            <w:lang w:eastAsia="zh-CN"/>
          </w:rPr>
          <w:t>三、发展规划、产业政策和行业准入分析</w:t>
        </w:r>
        <w:r>
          <w:tab/>
        </w:r>
        <w:r>
          <w:fldChar w:fldCharType="begin"/>
        </w:r>
        <w:r>
          <w:instrText xml:space="preserve"> PAGEREF _Toc27566 \h </w:instrText>
        </w:r>
        <w:r>
          <w:fldChar w:fldCharType="separate"/>
        </w:r>
        <w:r>
          <w:t>22</w:t>
        </w:r>
        <w:r>
          <w:fldChar w:fldCharType="end"/>
        </w:r>
      </w:hyperlink>
    </w:p>
    <w:p>
      <w:pPr>
        <w:pStyle w:val="TOC2"/>
        <w:tabs>
          <w:tab w:val="right" w:leader="dot" w:pos="8306"/>
        </w:tabs>
      </w:pPr>
      <w:hyperlink w:anchor="_Toc26773" w:history="1">
        <w:r>
          <w:rPr>
            <w:rFonts w:ascii="仿宋" w:eastAsia="仿宋" w:hAnsi="仿宋" w:cs="仿宋" w:hint="eastAsia"/>
            <w:lang w:eastAsia="zh-CN"/>
          </w:rPr>
          <w:t>(一)、发展规划分析</w:t>
        </w:r>
        <w:r>
          <w:tab/>
        </w:r>
        <w:r>
          <w:fldChar w:fldCharType="begin"/>
        </w:r>
        <w:r>
          <w:instrText xml:space="preserve"> PAGEREF _Toc26773 \h </w:instrText>
        </w:r>
        <w:r>
          <w:fldChar w:fldCharType="separate"/>
        </w:r>
        <w:r>
          <w:t>22</w:t>
        </w:r>
        <w:r>
          <w:fldChar w:fldCharType="end"/>
        </w:r>
      </w:hyperlink>
    </w:p>
    <w:p>
      <w:pPr>
        <w:pStyle w:val="TOC2"/>
        <w:tabs>
          <w:tab w:val="right" w:leader="dot" w:pos="8306"/>
        </w:tabs>
      </w:pPr>
      <w:hyperlink w:anchor="_Toc18409" w:history="1">
        <w:r>
          <w:rPr>
            <w:rFonts w:ascii="仿宋" w:eastAsia="仿宋" w:hAnsi="仿宋" w:cs="仿宋" w:hint="eastAsia"/>
            <w:lang w:eastAsia="zh-CN"/>
          </w:rPr>
          <w:t>(二)、产业政策分析</w:t>
        </w:r>
        <w:r>
          <w:tab/>
        </w:r>
        <w:r>
          <w:fldChar w:fldCharType="begin"/>
        </w:r>
        <w:r>
          <w:instrText xml:space="preserve"> PAGEREF _Toc18409 \h </w:instrText>
        </w:r>
        <w:r>
          <w:fldChar w:fldCharType="separate"/>
        </w:r>
        <w:r>
          <w:t>23</w:t>
        </w:r>
        <w:r>
          <w:fldChar w:fldCharType="end"/>
        </w:r>
      </w:hyperlink>
    </w:p>
    <w:p>
      <w:pPr>
        <w:pStyle w:val="TOC2"/>
        <w:tabs>
          <w:tab w:val="right" w:leader="dot" w:pos="8306"/>
        </w:tabs>
      </w:pPr>
      <w:hyperlink w:anchor="_Toc31751" w:history="1">
        <w:r>
          <w:rPr>
            <w:rFonts w:ascii="仿宋" w:eastAsia="仿宋" w:hAnsi="仿宋" w:cs="仿宋" w:hint="eastAsia"/>
            <w:lang w:eastAsia="zh-CN"/>
          </w:rPr>
          <w:t>(三)、行业准入分析</w:t>
        </w:r>
        <w:r>
          <w:tab/>
        </w:r>
        <w:r>
          <w:fldChar w:fldCharType="begin"/>
        </w:r>
        <w:r>
          <w:instrText xml:space="preserve"> PAGEREF _Toc31751 \h </w:instrText>
        </w:r>
        <w:r>
          <w:fldChar w:fldCharType="separate"/>
        </w:r>
        <w:r>
          <w:t>25</w:t>
        </w:r>
        <w:r>
          <w:fldChar w:fldCharType="end"/>
        </w:r>
      </w:hyperlink>
    </w:p>
    <w:p>
      <w:pPr>
        <w:pStyle w:val="TOC1"/>
        <w:tabs>
          <w:tab w:val="right" w:leader="dot" w:pos="8306"/>
        </w:tabs>
      </w:pPr>
      <w:hyperlink w:anchor="_Toc11471" w:history="1">
        <w:r>
          <w:rPr>
            <w:rFonts w:ascii="仿宋" w:eastAsia="仿宋" w:hAnsi="仿宋" w:cs="仿宋" w:hint="eastAsia"/>
            <w:lang w:eastAsia="zh-CN"/>
          </w:rPr>
          <w:t>四、资源开发及综合利用分析</w:t>
        </w:r>
        <w:r>
          <w:tab/>
        </w:r>
        <w:r>
          <w:fldChar w:fldCharType="begin"/>
        </w:r>
        <w:r>
          <w:instrText xml:space="preserve"> PAGEREF _Toc11471 \h </w:instrText>
        </w:r>
        <w:r>
          <w:fldChar w:fldCharType="separate"/>
        </w:r>
        <w:r>
          <w:t>26</w:t>
        </w:r>
        <w:r>
          <w:fldChar w:fldCharType="end"/>
        </w:r>
      </w:hyperlink>
    </w:p>
    <w:p>
      <w:pPr>
        <w:pStyle w:val="TOC2"/>
        <w:tabs>
          <w:tab w:val="right" w:leader="dot" w:pos="8306"/>
        </w:tabs>
      </w:pPr>
      <w:hyperlink w:anchor="_Toc10432" w:history="1">
        <w:r>
          <w:rPr>
            <w:rFonts w:ascii="仿宋" w:eastAsia="仿宋" w:hAnsi="仿宋" w:cs="仿宋" w:hint="eastAsia"/>
            <w:lang w:eastAsia="zh-CN"/>
          </w:rPr>
          <w:t>(一)、资源开发方案</w:t>
        </w:r>
        <w:r>
          <w:tab/>
        </w:r>
        <w:r>
          <w:fldChar w:fldCharType="begin"/>
        </w:r>
        <w:r>
          <w:instrText xml:space="preserve"> PAGEREF _Toc10432 \h </w:instrText>
        </w:r>
        <w:r>
          <w:fldChar w:fldCharType="separate"/>
        </w:r>
        <w:r>
          <w:t>26</w:t>
        </w:r>
        <w:r>
          <w:fldChar w:fldCharType="end"/>
        </w:r>
      </w:hyperlink>
    </w:p>
    <w:p>
      <w:pPr>
        <w:pStyle w:val="TOC2"/>
        <w:tabs>
          <w:tab w:val="right" w:leader="dot" w:pos="8306"/>
        </w:tabs>
      </w:pPr>
      <w:hyperlink w:anchor="_Toc26877" w:history="1">
        <w:r>
          <w:rPr>
            <w:rFonts w:ascii="仿宋" w:eastAsia="仿宋" w:hAnsi="仿宋" w:cs="仿宋" w:hint="eastAsia"/>
            <w:lang w:eastAsia="zh-CN"/>
          </w:rPr>
          <w:t>(二)、资源利用方案</w:t>
        </w:r>
        <w:r>
          <w:tab/>
        </w:r>
        <w:r>
          <w:fldChar w:fldCharType="begin"/>
        </w:r>
        <w:r>
          <w:instrText xml:space="preserve"> PAGEREF _Toc26877 \h </w:instrText>
        </w:r>
        <w:r>
          <w:fldChar w:fldCharType="separate"/>
        </w:r>
        <w:r>
          <w:t>27</w:t>
        </w:r>
        <w:r>
          <w:fldChar w:fldCharType="end"/>
        </w:r>
      </w:hyperlink>
    </w:p>
    <w:p>
      <w:pPr>
        <w:pStyle w:val="TOC2"/>
        <w:tabs>
          <w:tab w:val="right" w:leader="dot" w:pos="8306"/>
        </w:tabs>
      </w:pPr>
      <w:hyperlink w:anchor="_Toc12105" w:history="1">
        <w:r>
          <w:rPr>
            <w:rFonts w:ascii="仿宋" w:eastAsia="仿宋" w:hAnsi="仿宋" w:cs="仿宋" w:hint="eastAsia"/>
            <w:lang w:eastAsia="zh-CN"/>
          </w:rPr>
          <w:t>(三)、资源节约措施</w:t>
        </w:r>
        <w:r>
          <w:tab/>
        </w:r>
        <w:r>
          <w:fldChar w:fldCharType="begin"/>
        </w:r>
        <w:r>
          <w:instrText xml:space="preserve"> PAGEREF _Toc12105 \h </w:instrText>
        </w:r>
        <w:r>
          <w:fldChar w:fldCharType="separate"/>
        </w:r>
        <w:r>
          <w:t>28</w:t>
        </w:r>
        <w:r>
          <w:fldChar w:fldCharType="end"/>
        </w:r>
      </w:hyperlink>
    </w:p>
    <w:p>
      <w:pPr>
        <w:pStyle w:val="TOC1"/>
        <w:tabs>
          <w:tab w:val="right" w:leader="dot" w:pos="8306"/>
        </w:tabs>
      </w:pPr>
      <w:hyperlink w:anchor="_Toc7627" w:history="1">
        <w:r>
          <w:rPr>
            <w:rFonts w:ascii="仿宋" w:eastAsia="仿宋" w:hAnsi="仿宋" w:cs="仿宋" w:hint="eastAsia"/>
            <w:lang w:eastAsia="zh-CN"/>
          </w:rPr>
          <w:t>五、项目监理与质量保证</w:t>
        </w:r>
        <w:r>
          <w:tab/>
        </w:r>
        <w:r>
          <w:fldChar w:fldCharType="begin"/>
        </w:r>
        <w:r>
          <w:instrText xml:space="preserve"> PAGEREF _Toc7627 \h </w:instrText>
        </w:r>
        <w:r>
          <w:fldChar w:fldCharType="separate"/>
        </w:r>
        <w:r>
          <w:t>30</w:t>
        </w:r>
        <w:r>
          <w:fldChar w:fldCharType="end"/>
        </w:r>
      </w:hyperlink>
    </w:p>
    <w:p>
      <w:pPr>
        <w:pStyle w:val="TOC2"/>
        <w:tabs>
          <w:tab w:val="right" w:leader="dot" w:pos="8306"/>
        </w:tabs>
      </w:pPr>
      <w:hyperlink w:anchor="_Toc19135" w:history="1">
        <w:r>
          <w:rPr>
            <w:rFonts w:ascii="仿宋" w:eastAsia="仿宋" w:hAnsi="仿宋" w:cs="仿宋" w:hint="eastAsia"/>
            <w:lang w:eastAsia="zh-CN"/>
          </w:rPr>
          <w:t>(一)、监理体系构建</w:t>
        </w:r>
        <w:r>
          <w:tab/>
        </w:r>
        <w:r>
          <w:fldChar w:fldCharType="begin"/>
        </w:r>
        <w:r>
          <w:instrText xml:space="preserve"> PAGEREF _Toc19135 \h </w:instrText>
        </w:r>
        <w:r>
          <w:fldChar w:fldCharType="separate"/>
        </w:r>
        <w:r>
          <w:t>30</w:t>
        </w:r>
        <w:r>
          <w:fldChar w:fldCharType="end"/>
        </w:r>
      </w:hyperlink>
    </w:p>
    <w:p>
      <w:pPr>
        <w:pStyle w:val="TOC2"/>
        <w:tabs>
          <w:tab w:val="right" w:leader="dot" w:pos="8306"/>
        </w:tabs>
      </w:pPr>
      <w:hyperlink w:anchor="_Toc25703" w:history="1">
        <w:r>
          <w:rPr>
            <w:rFonts w:ascii="仿宋" w:eastAsia="仿宋" w:hAnsi="仿宋" w:cs="仿宋" w:hint="eastAsia"/>
            <w:lang w:eastAsia="zh-CN"/>
          </w:rPr>
          <w:t>(二)、质量保证体系实施</w:t>
        </w:r>
        <w:r>
          <w:tab/>
        </w:r>
        <w:r>
          <w:fldChar w:fldCharType="begin"/>
        </w:r>
        <w:r>
          <w:instrText xml:space="preserve"> PAGEREF _Toc25703 \h </w:instrText>
        </w:r>
        <w:r>
          <w:fldChar w:fldCharType="separate"/>
        </w:r>
        <w:r>
          <w:t>30</w:t>
        </w:r>
        <w:r>
          <w:fldChar w:fldCharType="end"/>
        </w:r>
      </w:hyperlink>
    </w:p>
    <w:p>
      <w:pPr>
        <w:pStyle w:val="TOC2"/>
        <w:tabs>
          <w:tab w:val="right" w:leader="dot" w:pos="8306"/>
        </w:tabs>
      </w:pPr>
      <w:hyperlink w:anchor="_Toc22552" w:history="1">
        <w:r>
          <w:rPr>
            <w:rFonts w:ascii="仿宋" w:eastAsia="仿宋" w:hAnsi="仿宋" w:cs="仿宋" w:hint="eastAsia"/>
            <w:lang w:eastAsia="zh-CN"/>
          </w:rPr>
          <w:t>(三)、监理与质量控制流程</w:t>
        </w:r>
        <w:r>
          <w:tab/>
        </w:r>
        <w:r>
          <w:fldChar w:fldCharType="begin"/>
        </w:r>
        <w:r>
          <w:instrText xml:space="preserve"> PAGEREF _Toc22552 \h </w:instrText>
        </w:r>
        <w:r>
          <w:fldChar w:fldCharType="separate"/>
        </w:r>
        <w:r>
          <w:t>31</w:t>
        </w:r>
        <w:r>
          <w:fldChar w:fldCharType="end"/>
        </w:r>
      </w:hyperlink>
    </w:p>
    <w:p>
      <w:pPr>
        <w:pStyle w:val="TOC1"/>
        <w:tabs>
          <w:tab w:val="right" w:leader="dot" w:pos="8306"/>
        </w:tabs>
      </w:pPr>
      <w:hyperlink w:anchor="_Toc5245" w:history="1">
        <w:r>
          <w:rPr>
            <w:rFonts w:ascii="仿宋" w:eastAsia="仿宋" w:hAnsi="仿宋" w:cs="仿宋" w:hint="eastAsia"/>
            <w:lang w:eastAsia="zh-CN"/>
          </w:rPr>
          <w:t>六、社会影响分析</w:t>
        </w:r>
        <w:r>
          <w:tab/>
        </w:r>
        <w:r>
          <w:fldChar w:fldCharType="begin"/>
        </w:r>
        <w:r>
          <w:instrText xml:space="preserve"> PAGEREF _Toc5245 \h </w:instrText>
        </w:r>
        <w:r>
          <w:fldChar w:fldCharType="separate"/>
        </w:r>
        <w:r>
          <w:t>32</w:t>
        </w:r>
        <w:r>
          <w:fldChar w:fldCharType="end"/>
        </w:r>
      </w:hyperlink>
    </w:p>
    <w:p>
      <w:pPr>
        <w:pStyle w:val="TOC2"/>
        <w:tabs>
          <w:tab w:val="right" w:leader="dot" w:pos="8306"/>
        </w:tabs>
      </w:pPr>
      <w:hyperlink w:anchor="_Toc19602" w:history="1">
        <w:r>
          <w:rPr>
            <w:rFonts w:ascii="仿宋" w:eastAsia="仿宋" w:hAnsi="仿宋" w:cs="仿宋" w:hint="eastAsia"/>
            <w:lang w:eastAsia="zh-CN"/>
          </w:rPr>
          <w:t>(一)、社会影响效果分析</w:t>
        </w:r>
        <w:r>
          <w:tab/>
        </w:r>
        <w:r>
          <w:fldChar w:fldCharType="begin"/>
        </w:r>
        <w:r>
          <w:instrText xml:space="preserve"> PAGEREF _Toc19602 \h </w:instrText>
        </w:r>
        <w:r>
          <w:fldChar w:fldCharType="separate"/>
        </w:r>
        <w:r>
          <w:t>32</w:t>
        </w:r>
        <w:r>
          <w:fldChar w:fldCharType="end"/>
        </w:r>
      </w:hyperlink>
    </w:p>
    <w:p>
      <w:pPr>
        <w:pStyle w:val="TOC2"/>
        <w:tabs>
          <w:tab w:val="right" w:leader="dot" w:pos="8306"/>
        </w:tabs>
      </w:pPr>
      <w:hyperlink w:anchor="_Toc374" w:history="1">
        <w:r>
          <w:rPr>
            <w:rFonts w:ascii="仿宋" w:eastAsia="仿宋" w:hAnsi="仿宋" w:cs="仿宋" w:hint="eastAsia"/>
            <w:lang w:eastAsia="zh-CN"/>
          </w:rPr>
          <w:t>(二)、社会适应性分析</w:t>
        </w:r>
        <w:r>
          <w:tab/>
        </w:r>
        <w:r>
          <w:fldChar w:fldCharType="begin"/>
        </w:r>
        <w:r>
          <w:instrText xml:space="preserve"> PAGEREF _Toc374 \h </w:instrText>
        </w:r>
        <w:r>
          <w:fldChar w:fldCharType="separate"/>
        </w:r>
        <w:r>
          <w:t>34</w:t>
        </w:r>
        <w:r>
          <w:fldChar w:fldCharType="end"/>
        </w:r>
      </w:hyperlink>
    </w:p>
    <w:p>
      <w:pPr>
        <w:pStyle w:val="TOC2"/>
        <w:tabs>
          <w:tab w:val="right" w:leader="dot" w:pos="8306"/>
        </w:tabs>
      </w:pPr>
      <w:hyperlink w:anchor="_Toc7315" w:history="1">
        <w:r>
          <w:rPr>
            <w:rFonts w:ascii="仿宋" w:eastAsia="仿宋" w:hAnsi="仿宋" w:cs="仿宋" w:hint="eastAsia"/>
            <w:lang w:eastAsia="zh-CN"/>
          </w:rPr>
          <w:t>(三)、社会风险及对策分析</w:t>
        </w:r>
        <w:r>
          <w:tab/>
        </w:r>
        <w:r>
          <w:fldChar w:fldCharType="begin"/>
        </w:r>
        <w:r>
          <w:instrText xml:space="preserve"> PAGEREF _Toc7315 \h </w:instrText>
        </w:r>
        <w:r>
          <w:fldChar w:fldCharType="separate"/>
        </w:r>
        <w:r>
          <w:t>35</w:t>
        </w:r>
        <w:r>
          <w:fldChar w:fldCharType="end"/>
        </w:r>
      </w:hyperlink>
    </w:p>
    <w:p>
      <w:pPr>
        <w:pStyle w:val="TOC1"/>
        <w:tabs>
          <w:tab w:val="right" w:leader="dot" w:pos="8306"/>
        </w:tabs>
      </w:pPr>
      <w:hyperlink w:anchor="_Toc27218" w:history="1">
        <w:r>
          <w:rPr>
            <w:rFonts w:ascii="仿宋" w:eastAsia="仿宋" w:hAnsi="仿宋" w:cs="仿宋" w:hint="eastAsia"/>
            <w:lang w:eastAsia="zh-CN"/>
          </w:rPr>
          <w:t>七、项目进度计划</w:t>
        </w:r>
        <w:r>
          <w:tab/>
        </w:r>
        <w:r>
          <w:fldChar w:fldCharType="begin"/>
        </w:r>
        <w:r>
          <w:instrText xml:space="preserve"> PAGEREF _Toc27218 \h </w:instrText>
        </w:r>
        <w:r>
          <w:fldChar w:fldCharType="separate"/>
        </w:r>
        <w:r>
          <w:t>39</w:t>
        </w:r>
        <w:r>
          <w:fldChar w:fldCharType="end"/>
        </w:r>
      </w:hyperlink>
    </w:p>
    <w:p>
      <w:pPr>
        <w:pStyle w:val="TOC2"/>
        <w:tabs>
          <w:tab w:val="right" w:leader="dot" w:pos="8306"/>
        </w:tabs>
      </w:pPr>
      <w:hyperlink w:anchor="_Toc32383" w:history="1">
        <w:r>
          <w:rPr>
            <w:rFonts w:ascii="仿宋" w:eastAsia="仿宋" w:hAnsi="仿宋" w:cs="仿宋" w:hint="eastAsia"/>
            <w:lang w:eastAsia="zh-CN"/>
          </w:rPr>
          <w:t>(一)、建设周期</w:t>
        </w:r>
        <w:r>
          <w:tab/>
        </w:r>
        <w:r>
          <w:fldChar w:fldCharType="begin"/>
        </w:r>
        <w:r>
          <w:instrText xml:space="preserve"> PAGEREF _Toc32383 \h </w:instrText>
        </w:r>
        <w:r>
          <w:fldChar w:fldCharType="separate"/>
        </w:r>
        <w:r>
          <w:t>39</w:t>
        </w:r>
        <w:r>
          <w:fldChar w:fldCharType="end"/>
        </w:r>
      </w:hyperlink>
    </w:p>
    <w:p>
      <w:pPr>
        <w:pStyle w:val="TOC2"/>
        <w:tabs>
          <w:tab w:val="right" w:leader="dot" w:pos="8306"/>
        </w:tabs>
      </w:pPr>
      <w:hyperlink w:anchor="_Toc31143" w:history="1">
        <w:r>
          <w:rPr>
            <w:rFonts w:ascii="仿宋" w:eastAsia="仿宋" w:hAnsi="仿宋" w:cs="仿宋" w:hint="eastAsia"/>
            <w:lang w:eastAsia="zh-CN"/>
          </w:rPr>
          <w:t>(二)、建设进度</w:t>
        </w:r>
        <w:r>
          <w:tab/>
        </w:r>
        <w:r>
          <w:fldChar w:fldCharType="begin"/>
        </w:r>
        <w:r>
          <w:instrText xml:space="preserve"> PAGEREF _Toc31143 \h </w:instrText>
        </w:r>
        <w:r>
          <w:fldChar w:fldCharType="separate"/>
        </w:r>
        <w:r>
          <w:t>39</w:t>
        </w:r>
        <w:r>
          <w:fldChar w:fldCharType="end"/>
        </w:r>
      </w:hyperlink>
    </w:p>
    <w:p>
      <w:pPr>
        <w:pStyle w:val="TOC2"/>
        <w:tabs>
          <w:tab w:val="right" w:leader="dot" w:pos="8306"/>
        </w:tabs>
      </w:pPr>
      <w:hyperlink w:anchor="_Toc4435" w:history="1">
        <w:r>
          <w:rPr>
            <w:rFonts w:ascii="仿宋" w:eastAsia="仿宋" w:hAnsi="仿宋" w:cs="仿宋" w:hint="eastAsia"/>
            <w:lang w:eastAsia="zh-CN"/>
          </w:rPr>
          <w:t>(三)、进度安排注意事项</w:t>
        </w:r>
        <w:r>
          <w:tab/>
        </w:r>
        <w:r>
          <w:fldChar w:fldCharType="begin"/>
        </w:r>
        <w:r>
          <w:instrText xml:space="preserve"> PAGEREF _Toc4435 \h </w:instrText>
        </w:r>
        <w:r>
          <w:fldChar w:fldCharType="separate"/>
        </w:r>
        <w:r>
          <w:t>41</w:t>
        </w:r>
        <w:r>
          <w:fldChar w:fldCharType="end"/>
        </w:r>
      </w:hyperlink>
    </w:p>
    <w:p>
      <w:pPr>
        <w:pStyle w:val="TOC2"/>
        <w:tabs>
          <w:tab w:val="right" w:leader="dot" w:pos="8306"/>
        </w:tabs>
      </w:pPr>
      <w:hyperlink w:anchor="_Toc24145" w:history="1">
        <w:r>
          <w:rPr>
            <w:rFonts w:ascii="仿宋" w:eastAsia="仿宋" w:hAnsi="仿宋" w:cs="仿宋" w:hint="eastAsia"/>
            <w:lang w:eastAsia="zh-CN"/>
          </w:rPr>
          <w:t>(四)、人力资源配置</w:t>
        </w:r>
        <w:r>
          <w:tab/>
        </w:r>
        <w:r>
          <w:fldChar w:fldCharType="begin"/>
        </w:r>
        <w:r>
          <w:instrText xml:space="preserve"> PAGEREF _Toc24145 \h </w:instrText>
        </w:r>
        <w:r>
          <w:fldChar w:fldCharType="separate"/>
        </w:r>
        <w:r>
          <w:t>41</w:t>
        </w:r>
        <w:r>
          <w:fldChar w:fldCharType="end"/>
        </w:r>
      </w:hyperlink>
    </w:p>
    <w:p>
      <w:pPr>
        <w:pStyle w:val="TOC2"/>
        <w:tabs>
          <w:tab w:val="right" w:leader="dot" w:pos="8306"/>
        </w:tabs>
      </w:pPr>
      <w:hyperlink w:anchor="_Toc27911" w:history="1">
        <w:r>
          <w:rPr>
            <w:rFonts w:ascii="仿宋" w:eastAsia="仿宋" w:hAnsi="仿宋" w:cs="仿宋" w:hint="eastAsia"/>
            <w:lang w:eastAsia="zh-CN"/>
          </w:rPr>
          <w:t>(五)、员工培训</w:t>
        </w:r>
        <w:r>
          <w:tab/>
        </w:r>
        <w:r>
          <w:fldChar w:fldCharType="begin"/>
        </w:r>
        <w:r>
          <w:instrText xml:space="preserve"> PAGEREF _Toc27911 \h </w:instrText>
        </w:r>
        <w:r>
          <w:fldChar w:fldCharType="separate"/>
        </w:r>
        <w:r>
          <w:t>43</w:t>
        </w:r>
        <w:r>
          <w:fldChar w:fldCharType="end"/>
        </w:r>
      </w:hyperlink>
    </w:p>
    <w:p>
      <w:pPr>
        <w:pStyle w:val="TOC2"/>
        <w:tabs>
          <w:tab w:val="right" w:leader="dot" w:pos="8306"/>
        </w:tabs>
      </w:pPr>
      <w:hyperlink w:anchor="_Toc2762" w:history="1">
        <w:r>
          <w:rPr>
            <w:rFonts w:ascii="仿宋" w:eastAsia="仿宋" w:hAnsi="仿宋" w:cs="仿宋" w:hint="eastAsia"/>
            <w:lang w:eastAsia="zh-CN"/>
          </w:rPr>
          <w:t>(六)、项目实施保障</w:t>
        </w:r>
        <w:r>
          <w:tab/>
        </w:r>
        <w:r>
          <w:fldChar w:fldCharType="begin"/>
        </w:r>
        <w:r>
          <w:instrText xml:space="preserve"> PAGEREF _Toc2762 \h </w:instrText>
        </w:r>
        <w:r>
          <w:fldChar w:fldCharType="separate"/>
        </w:r>
        <w:r>
          <w:t>44</w:t>
        </w:r>
        <w:r>
          <w:fldChar w:fldCharType="end"/>
        </w:r>
      </w:hyperlink>
    </w:p>
    <w:p>
      <w:pPr>
        <w:pStyle w:val="TOC2"/>
        <w:tabs>
          <w:tab w:val="right" w:leader="dot" w:pos="8306"/>
        </w:tabs>
      </w:pPr>
      <w:hyperlink w:anchor="_Toc4862" w:history="1">
        <w:r>
          <w:rPr>
            <w:rFonts w:ascii="仿宋" w:eastAsia="仿宋" w:hAnsi="仿宋" w:cs="仿宋" w:hint="eastAsia"/>
            <w:lang w:eastAsia="zh-CN"/>
          </w:rPr>
          <w:t>(七)、安全规范管理</w:t>
        </w:r>
        <w:r>
          <w:tab/>
        </w:r>
        <w:r>
          <w:fldChar w:fldCharType="begin"/>
        </w:r>
        <w:r>
          <w:instrText xml:space="preserve"> PAGEREF _Toc4862 \h </w:instrText>
        </w:r>
        <w:r>
          <w:fldChar w:fldCharType="separate"/>
        </w:r>
        <w:r>
          <w:t>45</w:t>
        </w:r>
        <w:r>
          <w:fldChar w:fldCharType="end"/>
        </w:r>
      </w:hyperlink>
    </w:p>
    <w:p>
      <w:pPr>
        <w:pStyle w:val="TOC1"/>
        <w:tabs>
          <w:tab w:val="right" w:leader="dot" w:pos="8306"/>
        </w:tabs>
      </w:pPr>
      <w:hyperlink w:anchor="_Toc22616" w:history="1">
        <w:r>
          <w:rPr>
            <w:rFonts w:ascii="仿宋" w:eastAsia="仿宋" w:hAnsi="仿宋" w:cs="仿宋" w:hint="eastAsia"/>
            <w:lang w:eastAsia="zh-CN"/>
          </w:rPr>
          <w:t>八、客户关系管理与市场拓展</w:t>
        </w:r>
        <w:r>
          <w:tab/>
        </w:r>
        <w:r>
          <w:fldChar w:fldCharType="begin"/>
        </w:r>
        <w:r>
          <w:instrText xml:space="preserve"> PAGEREF _Toc22616 \h </w:instrText>
        </w:r>
        <w:r>
          <w:fldChar w:fldCharType="separate"/>
        </w:r>
        <w:r>
          <w:t>47</w:t>
        </w:r>
        <w:r>
          <w:fldChar w:fldCharType="end"/>
        </w:r>
      </w:hyperlink>
    </w:p>
    <w:p>
      <w:pPr>
        <w:pStyle w:val="TOC2"/>
        <w:tabs>
          <w:tab w:val="right" w:leader="dot" w:pos="8306"/>
        </w:tabs>
      </w:pPr>
      <w:hyperlink w:anchor="_Toc10008" w:history="1">
        <w:r>
          <w:rPr>
            <w:rFonts w:ascii="仿宋" w:eastAsia="仿宋" w:hAnsi="仿宋" w:cs="仿宋" w:hint="eastAsia"/>
            <w:lang w:eastAsia="zh-CN"/>
          </w:rPr>
          <w:t>(一)、客户关系管理策略</w:t>
        </w:r>
        <w:r>
          <w:tab/>
        </w:r>
        <w:r>
          <w:fldChar w:fldCharType="begin"/>
        </w:r>
        <w:r>
          <w:instrText xml:space="preserve"> PAGEREF _Toc10008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793" w:history="1">
        <w:r>
          <w:rPr>
            <w:rFonts w:ascii="仿宋" w:eastAsia="仿宋" w:hAnsi="仿宋" w:cs="仿宋" w:hint="eastAsia"/>
            <w:lang w:eastAsia="zh-CN"/>
          </w:rPr>
          <w:t>(二)、市场拓展方案</w:t>
        </w:r>
        <w:r>
          <w:tab/>
        </w:r>
        <w:r>
          <w:fldChar w:fldCharType="begin"/>
        </w:r>
        <w:r>
          <w:instrText xml:space="preserve"> PAGEREF _Toc29793 \h </w:instrText>
        </w:r>
        <w:r>
          <w:fldChar w:fldCharType="separate"/>
        </w:r>
        <w:r>
          <w:t>48</w:t>
        </w:r>
        <w:r>
          <w:fldChar w:fldCharType="end"/>
        </w:r>
      </w:hyperlink>
    </w:p>
    <w:p>
      <w:pPr>
        <w:pStyle w:val="TOC1"/>
        <w:tabs>
          <w:tab w:val="right" w:leader="dot" w:pos="8306"/>
        </w:tabs>
      </w:pPr>
      <w:hyperlink w:anchor="_Toc24089" w:history="1">
        <w:r>
          <w:rPr>
            <w:rFonts w:ascii="仿宋" w:eastAsia="仿宋" w:hAnsi="仿宋" w:cs="仿宋" w:hint="eastAsia"/>
            <w:lang w:eastAsia="zh-CN"/>
          </w:rPr>
          <w:t>九、项目质量与标准</w:t>
        </w:r>
        <w:r>
          <w:tab/>
        </w:r>
        <w:r>
          <w:fldChar w:fldCharType="begin"/>
        </w:r>
        <w:r>
          <w:instrText xml:space="preserve"> PAGEREF _Toc24089 \h </w:instrText>
        </w:r>
        <w:r>
          <w:fldChar w:fldCharType="separate"/>
        </w:r>
        <w:r>
          <w:t>49</w:t>
        </w:r>
        <w:r>
          <w:fldChar w:fldCharType="end"/>
        </w:r>
      </w:hyperlink>
    </w:p>
    <w:p>
      <w:pPr>
        <w:pStyle w:val="TOC2"/>
        <w:tabs>
          <w:tab w:val="right" w:leader="dot" w:pos="8306"/>
        </w:tabs>
      </w:pPr>
      <w:hyperlink w:anchor="_Toc29096" w:history="1">
        <w:r>
          <w:rPr>
            <w:rFonts w:ascii="仿宋" w:eastAsia="仿宋" w:hAnsi="仿宋" w:cs="仿宋" w:hint="eastAsia"/>
            <w:lang w:eastAsia="zh-CN"/>
          </w:rPr>
          <w:t>(一)、质量保障体系</w:t>
        </w:r>
        <w:r>
          <w:tab/>
        </w:r>
        <w:r>
          <w:fldChar w:fldCharType="begin"/>
        </w:r>
        <w:r>
          <w:instrText xml:space="preserve"> PAGEREF _Toc29096 \h </w:instrText>
        </w:r>
        <w:r>
          <w:fldChar w:fldCharType="separate"/>
        </w:r>
        <w:r>
          <w:t>49</w:t>
        </w:r>
        <w:r>
          <w:fldChar w:fldCharType="end"/>
        </w:r>
      </w:hyperlink>
    </w:p>
    <w:p>
      <w:pPr>
        <w:pStyle w:val="TOC2"/>
        <w:tabs>
          <w:tab w:val="right" w:leader="dot" w:pos="8306"/>
        </w:tabs>
      </w:pPr>
      <w:hyperlink w:anchor="_Toc13444" w:history="1">
        <w:r>
          <w:rPr>
            <w:rFonts w:ascii="仿宋" w:eastAsia="仿宋" w:hAnsi="仿宋" w:cs="仿宋" w:hint="eastAsia"/>
            <w:lang w:eastAsia="zh-CN"/>
          </w:rPr>
          <w:t>(二)、标准化作业流程</w:t>
        </w:r>
        <w:r>
          <w:tab/>
        </w:r>
        <w:r>
          <w:fldChar w:fldCharType="begin"/>
        </w:r>
        <w:r>
          <w:instrText xml:space="preserve"> PAGEREF _Toc13444 \h </w:instrText>
        </w:r>
        <w:r>
          <w:fldChar w:fldCharType="separate"/>
        </w:r>
        <w:r>
          <w:t>50</w:t>
        </w:r>
        <w:r>
          <w:fldChar w:fldCharType="end"/>
        </w:r>
      </w:hyperlink>
    </w:p>
    <w:p>
      <w:pPr>
        <w:pStyle w:val="TOC2"/>
        <w:tabs>
          <w:tab w:val="right" w:leader="dot" w:pos="8306"/>
        </w:tabs>
      </w:pPr>
      <w:hyperlink w:anchor="_Toc25673" w:history="1">
        <w:r>
          <w:rPr>
            <w:rFonts w:ascii="仿宋" w:eastAsia="仿宋" w:hAnsi="仿宋" w:cs="仿宋" w:hint="eastAsia"/>
            <w:lang w:eastAsia="zh-CN"/>
          </w:rPr>
          <w:t>(三)、质量监控与评估</w:t>
        </w:r>
        <w:r>
          <w:tab/>
        </w:r>
        <w:r>
          <w:fldChar w:fldCharType="begin"/>
        </w:r>
        <w:r>
          <w:instrText xml:space="preserve"> PAGEREF _Toc25673 \h </w:instrText>
        </w:r>
        <w:r>
          <w:fldChar w:fldCharType="separate"/>
        </w:r>
        <w:r>
          <w:t>52</w:t>
        </w:r>
        <w:r>
          <w:fldChar w:fldCharType="end"/>
        </w:r>
      </w:hyperlink>
    </w:p>
    <w:p>
      <w:pPr>
        <w:pStyle w:val="TOC2"/>
        <w:tabs>
          <w:tab w:val="right" w:leader="dot" w:pos="8306"/>
        </w:tabs>
      </w:pPr>
      <w:hyperlink w:anchor="_Toc22814" w:history="1">
        <w:r>
          <w:rPr>
            <w:rFonts w:ascii="仿宋" w:eastAsia="仿宋" w:hAnsi="仿宋" w:cs="仿宋" w:hint="eastAsia"/>
            <w:lang w:eastAsia="zh-CN"/>
          </w:rPr>
          <w:t>(四)、质量改进计划</w:t>
        </w:r>
        <w:r>
          <w:tab/>
        </w:r>
        <w:r>
          <w:fldChar w:fldCharType="begin"/>
        </w:r>
        <w:r>
          <w:instrText xml:space="preserve"> PAGEREF _Toc22814 \h </w:instrText>
        </w:r>
        <w:r>
          <w:fldChar w:fldCharType="separate"/>
        </w:r>
        <w:r>
          <w:t>53</w:t>
        </w:r>
        <w:r>
          <w:fldChar w:fldCharType="end"/>
        </w:r>
      </w:hyperlink>
    </w:p>
    <w:p>
      <w:pPr>
        <w:pStyle w:val="TOC1"/>
        <w:tabs>
          <w:tab w:val="right" w:leader="dot" w:pos="8306"/>
        </w:tabs>
      </w:pPr>
      <w:hyperlink w:anchor="_Toc26275" w:history="1">
        <w:r>
          <w:rPr>
            <w:rFonts w:ascii="仿宋" w:eastAsia="仿宋" w:hAnsi="仿宋" w:cs="仿宋" w:hint="eastAsia"/>
            <w:lang w:eastAsia="zh-CN"/>
          </w:rPr>
          <w:t>十、技术创新与产业升级</w:t>
        </w:r>
        <w:r>
          <w:tab/>
        </w:r>
        <w:r>
          <w:fldChar w:fldCharType="begin"/>
        </w:r>
        <w:r>
          <w:instrText xml:space="preserve"> PAGEREF _Toc26275 \h </w:instrText>
        </w:r>
        <w:r>
          <w:fldChar w:fldCharType="separate"/>
        </w:r>
        <w:r>
          <w:t>54</w:t>
        </w:r>
        <w:r>
          <w:fldChar w:fldCharType="end"/>
        </w:r>
      </w:hyperlink>
    </w:p>
    <w:p>
      <w:pPr>
        <w:pStyle w:val="TOC2"/>
        <w:tabs>
          <w:tab w:val="right" w:leader="dot" w:pos="8306"/>
        </w:tabs>
      </w:pPr>
      <w:hyperlink w:anchor="_Toc20658" w:history="1">
        <w:r>
          <w:rPr>
            <w:rFonts w:ascii="仿宋" w:eastAsia="仿宋" w:hAnsi="仿宋" w:cs="仿宋" w:hint="eastAsia"/>
            <w:lang w:eastAsia="zh-CN"/>
          </w:rPr>
          <w:t>(一)、技术创新方向与目标</w:t>
        </w:r>
        <w:r>
          <w:tab/>
        </w:r>
        <w:r>
          <w:fldChar w:fldCharType="begin"/>
        </w:r>
        <w:r>
          <w:instrText xml:space="preserve"> PAGEREF _Toc20658 \h </w:instrText>
        </w:r>
        <w:r>
          <w:fldChar w:fldCharType="separate"/>
        </w:r>
        <w:r>
          <w:t>54</w:t>
        </w:r>
        <w:r>
          <w:fldChar w:fldCharType="end"/>
        </w:r>
      </w:hyperlink>
    </w:p>
    <w:p>
      <w:pPr>
        <w:pStyle w:val="TOC2"/>
        <w:tabs>
          <w:tab w:val="right" w:leader="dot" w:pos="8306"/>
        </w:tabs>
      </w:pPr>
      <w:hyperlink w:anchor="_Toc5788" w:history="1">
        <w:r>
          <w:rPr>
            <w:rFonts w:ascii="仿宋" w:eastAsia="仿宋" w:hAnsi="仿宋" w:cs="仿宋" w:hint="eastAsia"/>
            <w:lang w:eastAsia="zh-CN"/>
          </w:rPr>
          <w:t>(二)、产业升级路径与措施</w:t>
        </w:r>
        <w:r>
          <w:tab/>
        </w:r>
        <w:r>
          <w:fldChar w:fldCharType="begin"/>
        </w:r>
        <w:r>
          <w:instrText xml:space="preserve"> PAGEREF _Toc5788 \h </w:instrText>
        </w:r>
        <w:r>
          <w:fldChar w:fldCharType="separate"/>
        </w:r>
        <w:r>
          <w:t>55</w:t>
        </w:r>
        <w:r>
          <w:fldChar w:fldCharType="end"/>
        </w:r>
      </w:hyperlink>
    </w:p>
    <w:p>
      <w:pPr>
        <w:pStyle w:val="TOC1"/>
        <w:tabs>
          <w:tab w:val="right" w:leader="dot" w:pos="8306"/>
        </w:tabs>
      </w:pPr>
      <w:hyperlink w:anchor="_Toc17615" w:history="1">
        <w:r>
          <w:rPr>
            <w:rFonts w:ascii="仿宋" w:eastAsia="仿宋" w:hAnsi="仿宋" w:cs="仿宋" w:hint="eastAsia"/>
            <w:lang w:eastAsia="zh-CN"/>
          </w:rPr>
          <w:t>十一、项目实施与管理方案</w:t>
        </w:r>
        <w:r>
          <w:tab/>
        </w:r>
        <w:r>
          <w:fldChar w:fldCharType="begin"/>
        </w:r>
        <w:r>
          <w:instrText xml:space="preserve"> PAGEREF _Toc17615 \h </w:instrText>
        </w:r>
        <w:r>
          <w:fldChar w:fldCharType="separate"/>
        </w:r>
        <w:r>
          <w:t>57</w:t>
        </w:r>
        <w:r>
          <w:fldChar w:fldCharType="end"/>
        </w:r>
      </w:hyperlink>
    </w:p>
    <w:p>
      <w:pPr>
        <w:pStyle w:val="TOC2"/>
        <w:tabs>
          <w:tab w:val="right" w:leader="dot" w:pos="8306"/>
        </w:tabs>
      </w:pPr>
      <w:hyperlink w:anchor="_Toc21973" w:history="1">
        <w:r>
          <w:rPr>
            <w:rFonts w:ascii="仿宋" w:eastAsia="仿宋" w:hAnsi="仿宋" w:cs="仿宋" w:hint="eastAsia"/>
            <w:lang w:eastAsia="zh-CN"/>
          </w:rPr>
          <w:t>(一)、项目实施计划</w:t>
        </w:r>
        <w:r>
          <w:tab/>
        </w:r>
        <w:r>
          <w:fldChar w:fldCharType="begin"/>
        </w:r>
        <w:r>
          <w:instrText xml:space="preserve"> PAGEREF _Toc21973 \h </w:instrText>
        </w:r>
        <w:r>
          <w:fldChar w:fldCharType="separate"/>
        </w:r>
        <w:r>
          <w:t>57</w:t>
        </w:r>
        <w:r>
          <w:fldChar w:fldCharType="end"/>
        </w:r>
      </w:hyperlink>
    </w:p>
    <w:p>
      <w:pPr>
        <w:pStyle w:val="TOC2"/>
        <w:tabs>
          <w:tab w:val="right" w:leader="dot" w:pos="8306"/>
        </w:tabs>
      </w:pPr>
      <w:hyperlink w:anchor="_Toc15764" w:history="1">
        <w:r>
          <w:rPr>
            <w:rFonts w:ascii="仿宋" w:eastAsia="仿宋" w:hAnsi="仿宋" w:cs="仿宋" w:hint="eastAsia"/>
            <w:lang w:eastAsia="zh-CN"/>
          </w:rPr>
          <w:t>(二)、项目组织机构与职责</w:t>
        </w:r>
        <w:r>
          <w:tab/>
        </w:r>
        <w:r>
          <w:fldChar w:fldCharType="begin"/>
        </w:r>
        <w:r>
          <w:instrText xml:space="preserve"> PAGEREF _Toc15764 \h </w:instrText>
        </w:r>
        <w:r>
          <w:fldChar w:fldCharType="separate"/>
        </w:r>
        <w:r>
          <w:t>58</w:t>
        </w:r>
        <w:r>
          <w:fldChar w:fldCharType="end"/>
        </w:r>
      </w:hyperlink>
    </w:p>
    <w:p>
      <w:pPr>
        <w:pStyle w:val="TOC2"/>
        <w:tabs>
          <w:tab w:val="right" w:leader="dot" w:pos="8306"/>
        </w:tabs>
      </w:pPr>
      <w:hyperlink w:anchor="_Toc11477" w:history="1">
        <w:r>
          <w:rPr>
            <w:rFonts w:ascii="仿宋" w:eastAsia="仿宋" w:hAnsi="仿宋" w:cs="仿宋" w:hint="eastAsia"/>
            <w:lang w:eastAsia="zh-CN"/>
          </w:rPr>
          <w:t>(三)、项目管理与监控体系</w:t>
        </w:r>
        <w:r>
          <w:tab/>
        </w:r>
        <w:r>
          <w:fldChar w:fldCharType="begin"/>
        </w:r>
        <w:r>
          <w:instrText xml:space="preserve"> PAGEREF _Toc11477 \h </w:instrText>
        </w:r>
        <w:r>
          <w:fldChar w:fldCharType="separate"/>
        </w:r>
        <w:r>
          <w:t>61</w:t>
        </w:r>
        <w:r>
          <w:fldChar w:fldCharType="end"/>
        </w:r>
      </w:hyperlink>
    </w:p>
    <w:p>
      <w:pPr>
        <w:pStyle w:val="TOC1"/>
        <w:tabs>
          <w:tab w:val="right" w:leader="dot" w:pos="8306"/>
        </w:tabs>
      </w:pPr>
      <w:hyperlink w:anchor="_Toc18121" w:history="1">
        <w:r>
          <w:rPr>
            <w:rFonts w:ascii="仿宋" w:eastAsia="仿宋" w:hAnsi="仿宋" w:cs="仿宋" w:hint="eastAsia"/>
            <w:lang w:eastAsia="zh-CN"/>
          </w:rPr>
          <w:t>十二、土地利用与规划方案</w:t>
        </w:r>
        <w:r>
          <w:tab/>
        </w:r>
        <w:r>
          <w:fldChar w:fldCharType="begin"/>
        </w:r>
        <w:r>
          <w:instrText xml:space="preserve"> PAGEREF _Toc18121 \h </w:instrText>
        </w:r>
        <w:r>
          <w:fldChar w:fldCharType="separate"/>
        </w:r>
        <w:r>
          <w:t>62</w:t>
        </w:r>
        <w:r>
          <w:fldChar w:fldCharType="end"/>
        </w:r>
      </w:hyperlink>
    </w:p>
    <w:p>
      <w:pPr>
        <w:pStyle w:val="TOC2"/>
        <w:tabs>
          <w:tab w:val="right" w:leader="dot" w:pos="8306"/>
        </w:tabs>
      </w:pPr>
      <w:hyperlink w:anchor="_Toc28722" w:history="1">
        <w:r>
          <w:rPr>
            <w:rFonts w:ascii="仿宋" w:eastAsia="仿宋" w:hAnsi="仿宋" w:cs="仿宋" w:hint="eastAsia"/>
            <w:lang w:eastAsia="zh-CN"/>
          </w:rPr>
          <w:t>(一)、项目用地情况分析</w:t>
        </w:r>
        <w:r>
          <w:tab/>
        </w:r>
        <w:r>
          <w:fldChar w:fldCharType="begin"/>
        </w:r>
        <w:r>
          <w:instrText xml:space="preserve"> PAGEREF _Toc28722 \h </w:instrText>
        </w:r>
        <w:r>
          <w:fldChar w:fldCharType="separate"/>
        </w:r>
        <w:r>
          <w:t>62</w:t>
        </w:r>
        <w:r>
          <w:fldChar w:fldCharType="end"/>
        </w:r>
      </w:hyperlink>
    </w:p>
    <w:p>
      <w:pPr>
        <w:pStyle w:val="TOC2"/>
        <w:tabs>
          <w:tab w:val="right" w:leader="dot" w:pos="8306"/>
        </w:tabs>
      </w:pPr>
      <w:hyperlink w:anchor="_Toc17112" w:history="1">
        <w:r>
          <w:rPr>
            <w:rFonts w:ascii="仿宋" w:eastAsia="仿宋" w:hAnsi="仿宋" w:cs="仿宋" w:hint="eastAsia"/>
            <w:lang w:eastAsia="zh-CN"/>
          </w:rPr>
          <w:t>(二)、土地利用规划方案</w:t>
        </w:r>
        <w:r>
          <w:tab/>
        </w:r>
        <w:r>
          <w:fldChar w:fldCharType="begin"/>
        </w:r>
        <w:r>
          <w:instrText xml:space="preserve"> PAGEREF _Toc17112 \h </w:instrText>
        </w:r>
        <w:r>
          <w:fldChar w:fldCharType="separate"/>
        </w:r>
        <w:r>
          <w:t>63</w:t>
        </w:r>
        <w:r>
          <w:fldChar w:fldCharType="end"/>
        </w:r>
      </w:hyperlink>
    </w:p>
    <w:p>
      <w:pPr>
        <w:pStyle w:val="TOC1"/>
        <w:tabs>
          <w:tab w:val="right" w:leader="dot" w:pos="8306"/>
        </w:tabs>
      </w:pPr>
      <w:hyperlink w:anchor="_Toc53" w:history="1">
        <w:r>
          <w:rPr>
            <w:rFonts w:ascii="仿宋" w:eastAsia="仿宋" w:hAnsi="仿宋" w:cs="仿宋" w:hint="eastAsia"/>
            <w:lang w:eastAsia="zh-CN"/>
          </w:rPr>
          <w:t>十三、知识产权管理与保护</w:t>
        </w:r>
        <w:r>
          <w:tab/>
        </w:r>
        <w:r>
          <w:fldChar w:fldCharType="begin"/>
        </w:r>
        <w:r>
          <w:instrText xml:space="preserve"> PAGEREF _Toc53 \h </w:instrText>
        </w:r>
        <w:r>
          <w:fldChar w:fldCharType="separate"/>
        </w:r>
        <w:r>
          <w:t>65</w:t>
        </w:r>
        <w:r>
          <w:fldChar w:fldCharType="end"/>
        </w:r>
      </w:hyperlink>
    </w:p>
    <w:p>
      <w:pPr>
        <w:pStyle w:val="TOC2"/>
        <w:tabs>
          <w:tab w:val="right" w:leader="dot" w:pos="8306"/>
        </w:tabs>
      </w:pPr>
      <w:hyperlink w:anchor="_Toc604" w:history="1">
        <w:r>
          <w:rPr>
            <w:rFonts w:ascii="仿宋" w:eastAsia="仿宋" w:hAnsi="仿宋" w:cs="仿宋" w:hint="eastAsia"/>
            <w:lang w:eastAsia="zh-CN"/>
          </w:rPr>
          <w:t>(一)、知识产权管理体系建设</w:t>
        </w:r>
        <w:r>
          <w:tab/>
        </w:r>
        <w:r>
          <w:fldChar w:fldCharType="begin"/>
        </w:r>
        <w:r>
          <w:instrText xml:space="preserve"> PAGEREF _Toc604 \h </w:instrText>
        </w:r>
        <w:r>
          <w:fldChar w:fldCharType="separate"/>
        </w:r>
        <w:r>
          <w:t>65</w:t>
        </w:r>
        <w:r>
          <w:fldChar w:fldCharType="end"/>
        </w:r>
      </w:hyperlink>
    </w:p>
    <w:p>
      <w:pPr>
        <w:pStyle w:val="TOC2"/>
        <w:tabs>
          <w:tab w:val="right" w:leader="dot" w:pos="8306"/>
        </w:tabs>
      </w:pPr>
      <w:hyperlink w:anchor="_Toc32414" w:history="1">
        <w:r>
          <w:rPr>
            <w:rFonts w:ascii="仿宋" w:eastAsia="仿宋" w:hAnsi="仿宋" w:cs="仿宋" w:hint="eastAsia"/>
            <w:lang w:eastAsia="zh-CN"/>
          </w:rPr>
          <w:t>(二)、知识产权保护措施</w:t>
        </w:r>
        <w:r>
          <w:tab/>
        </w:r>
        <w:r>
          <w:fldChar w:fldCharType="begin"/>
        </w:r>
        <w:r>
          <w:instrText xml:space="preserve"> PAGEREF _Toc32414 \h </w:instrText>
        </w:r>
        <w:r>
          <w:fldChar w:fldCharType="separate"/>
        </w:r>
        <w:r>
          <w:t>65</w:t>
        </w:r>
        <w:r>
          <w:fldChar w:fldCharType="end"/>
        </w:r>
      </w:hyperlink>
    </w:p>
    <w:p>
      <w:pPr>
        <w:pStyle w:val="TOC1"/>
        <w:tabs>
          <w:tab w:val="right" w:leader="dot" w:pos="8306"/>
        </w:tabs>
      </w:pPr>
      <w:hyperlink w:anchor="_Toc11619" w:history="1">
        <w:r>
          <w:rPr>
            <w:rFonts w:ascii="仿宋" w:eastAsia="仿宋" w:hAnsi="仿宋" w:cs="仿宋" w:hint="eastAsia"/>
            <w:lang w:eastAsia="zh-CN"/>
          </w:rPr>
          <w:t>十四、质量管理与控制</w:t>
        </w:r>
        <w:r>
          <w:tab/>
        </w:r>
        <w:r>
          <w:fldChar w:fldCharType="begin"/>
        </w:r>
        <w:r>
          <w:instrText xml:space="preserve"> PAGEREF _Toc11619 \h </w:instrText>
        </w:r>
        <w:r>
          <w:fldChar w:fldCharType="separate"/>
        </w:r>
        <w:r>
          <w:t>67</w:t>
        </w:r>
        <w:r>
          <w:fldChar w:fldCharType="end"/>
        </w:r>
      </w:hyperlink>
    </w:p>
    <w:p>
      <w:pPr>
        <w:pStyle w:val="TOC2"/>
        <w:tabs>
          <w:tab w:val="right" w:leader="dot" w:pos="8306"/>
        </w:tabs>
      </w:pPr>
      <w:hyperlink w:anchor="_Toc29542" w:history="1">
        <w:r>
          <w:rPr>
            <w:rFonts w:ascii="仿宋" w:eastAsia="仿宋" w:hAnsi="仿宋" w:cs="仿宋" w:hint="eastAsia"/>
            <w:lang w:eastAsia="zh-CN"/>
          </w:rPr>
          <w:t>(一)、质量管理体系建设</w:t>
        </w:r>
        <w:r>
          <w:tab/>
        </w:r>
        <w:r>
          <w:fldChar w:fldCharType="begin"/>
        </w:r>
        <w:r>
          <w:instrText xml:space="preserve"> PAGEREF _Toc29542 \h </w:instrText>
        </w:r>
        <w:r>
          <w:fldChar w:fldCharType="separate"/>
        </w:r>
        <w:r>
          <w:t>67</w:t>
        </w:r>
        <w:r>
          <w:fldChar w:fldCharType="end"/>
        </w:r>
      </w:hyperlink>
    </w:p>
    <w:p>
      <w:pPr>
        <w:pStyle w:val="TOC2"/>
        <w:tabs>
          <w:tab w:val="right" w:leader="dot" w:pos="8306"/>
        </w:tabs>
      </w:pPr>
      <w:hyperlink w:anchor="_Toc13210" w:history="1">
        <w:r>
          <w:rPr>
            <w:rFonts w:ascii="仿宋" w:eastAsia="仿宋" w:hAnsi="仿宋" w:cs="仿宋" w:hint="eastAsia"/>
            <w:lang w:eastAsia="zh-CN"/>
          </w:rPr>
          <w:t>(二)、质量控制措施</w:t>
        </w:r>
        <w:r>
          <w:tab/>
        </w:r>
        <w:r>
          <w:fldChar w:fldCharType="begin"/>
        </w:r>
        <w:r>
          <w:instrText xml:space="preserve"> PAGEREF _Toc13210 \h </w:instrText>
        </w:r>
        <w:r>
          <w:fldChar w:fldCharType="separate"/>
        </w:r>
        <w:r>
          <w:t>69</w:t>
        </w:r>
        <w:r>
          <w:fldChar w:fldCharType="end"/>
        </w:r>
      </w:hyperlink>
    </w:p>
    <w:p>
      <w:pPr>
        <w:pStyle w:val="TOC1"/>
        <w:tabs>
          <w:tab w:val="right" w:leader="dot" w:pos="8306"/>
        </w:tabs>
      </w:pPr>
      <w:hyperlink w:anchor="_Toc24755" w:history="1">
        <w:r>
          <w:rPr>
            <w:rFonts w:ascii="仿宋" w:eastAsia="仿宋" w:hAnsi="仿宋" w:cs="仿宋" w:hint="eastAsia"/>
            <w:lang w:eastAsia="zh-CN"/>
          </w:rPr>
          <w:t>十五、法律法规与政策遵循</w:t>
        </w:r>
        <w:r>
          <w:tab/>
        </w:r>
        <w:r>
          <w:fldChar w:fldCharType="begin"/>
        </w:r>
        <w:r>
          <w:instrText xml:space="preserve"> PAGEREF _Toc24755 \h </w:instrText>
        </w:r>
        <w:r>
          <w:fldChar w:fldCharType="separate"/>
        </w:r>
        <w:r>
          <w:t>70</w:t>
        </w:r>
        <w:r>
          <w:fldChar w:fldCharType="end"/>
        </w:r>
      </w:hyperlink>
    </w:p>
    <w:p>
      <w:pPr>
        <w:pStyle w:val="TOC2"/>
        <w:tabs>
          <w:tab w:val="right" w:leader="dot" w:pos="8306"/>
        </w:tabs>
      </w:pPr>
      <w:hyperlink w:anchor="_Toc25339" w:history="1">
        <w:r>
          <w:rPr>
            <w:rFonts w:ascii="仿宋" w:eastAsia="仿宋" w:hAnsi="仿宋" w:cs="仿宋" w:hint="eastAsia"/>
            <w:lang w:eastAsia="zh-CN"/>
          </w:rPr>
          <w:t>(一)、法律法规遵守</w:t>
        </w:r>
        <w:r>
          <w:tab/>
        </w:r>
        <w:r>
          <w:fldChar w:fldCharType="begin"/>
        </w:r>
        <w:r>
          <w:instrText xml:space="preserve"> PAGEREF _Toc25339 \h </w:instrText>
        </w:r>
        <w:r>
          <w:fldChar w:fldCharType="separate"/>
        </w:r>
        <w:r>
          <w:t>70</w:t>
        </w:r>
        <w:r>
          <w:fldChar w:fldCharType="end"/>
        </w:r>
      </w:hyperlink>
    </w:p>
    <w:p>
      <w:pPr>
        <w:pStyle w:val="TOC2"/>
        <w:tabs>
          <w:tab w:val="right" w:leader="dot" w:pos="8306"/>
        </w:tabs>
      </w:pPr>
      <w:hyperlink w:anchor="_Toc1887" w:history="1">
        <w:r>
          <w:rPr>
            <w:rFonts w:ascii="仿宋" w:eastAsia="仿宋" w:hAnsi="仿宋" w:cs="仿宋" w:hint="eastAsia"/>
            <w:lang w:eastAsia="zh-CN"/>
          </w:rPr>
          <w:t>(二)、政策导向与利用</w:t>
        </w:r>
        <w:r>
          <w:tab/>
        </w:r>
        <w:r>
          <w:fldChar w:fldCharType="begin"/>
        </w:r>
        <w:r>
          <w:instrText xml:space="preserve"> PAGEREF _Toc1887 \h </w:instrText>
        </w:r>
        <w:r>
          <w:fldChar w:fldCharType="separate"/>
        </w:r>
        <w:r>
          <w:t>71</w:t>
        </w:r>
        <w:r>
          <w:fldChar w:fldCharType="end"/>
        </w:r>
      </w:hyperlink>
    </w:p>
    <w:p>
      <w:pPr>
        <w:pStyle w:val="TOC1"/>
        <w:tabs>
          <w:tab w:val="right" w:leader="dot" w:pos="8306"/>
        </w:tabs>
      </w:pPr>
      <w:hyperlink w:anchor="_Toc174" w:history="1">
        <w:r>
          <w:rPr>
            <w:rFonts w:ascii="仿宋" w:eastAsia="仿宋" w:hAnsi="仿宋" w:cs="仿宋" w:hint="eastAsia"/>
            <w:lang w:eastAsia="zh-CN"/>
          </w:rPr>
          <w:t>十六、成果转化与推广应用</w:t>
        </w:r>
        <w:r>
          <w:tab/>
        </w:r>
        <w:r>
          <w:fldChar w:fldCharType="begin"/>
        </w:r>
        <w:r>
          <w:instrText xml:space="preserve"> PAGEREF _Toc174 \h </w:instrText>
        </w:r>
        <w:r>
          <w:fldChar w:fldCharType="separate"/>
        </w:r>
        <w:r>
          <w:t>72</w:t>
        </w:r>
        <w:r>
          <w:fldChar w:fldCharType="end"/>
        </w:r>
      </w:hyperlink>
    </w:p>
    <w:p>
      <w:pPr>
        <w:pStyle w:val="TOC2"/>
        <w:tabs>
          <w:tab w:val="right" w:leader="dot" w:pos="8306"/>
        </w:tabs>
      </w:pPr>
      <w:hyperlink w:anchor="_Toc26814" w:history="1">
        <w:r>
          <w:rPr>
            <w:rFonts w:ascii="仿宋" w:eastAsia="仿宋" w:hAnsi="仿宋" w:cs="仿宋" w:hint="eastAsia"/>
            <w:lang w:eastAsia="zh-CN"/>
          </w:rPr>
          <w:t>(一)、成果转化策略制定</w:t>
        </w:r>
        <w:r>
          <w:tab/>
        </w:r>
        <w:r>
          <w:fldChar w:fldCharType="begin"/>
        </w:r>
        <w:r>
          <w:instrText xml:space="preserve"> PAGEREF _Toc26814 \h </w:instrText>
        </w:r>
        <w:r>
          <w:fldChar w:fldCharType="separate"/>
        </w:r>
        <w:r>
          <w:t>72</w:t>
        </w:r>
        <w:r>
          <w:fldChar w:fldCharType="end"/>
        </w:r>
      </w:hyperlink>
    </w:p>
    <w:p>
      <w:pPr>
        <w:pStyle w:val="TOC2"/>
        <w:tabs>
          <w:tab w:val="right" w:leader="dot" w:pos="8306"/>
        </w:tabs>
      </w:pPr>
      <w:hyperlink w:anchor="_Toc24131" w:history="1">
        <w:r>
          <w:rPr>
            <w:rFonts w:ascii="仿宋" w:eastAsia="仿宋" w:hAnsi="仿宋" w:cs="仿宋" w:hint="eastAsia"/>
            <w:lang w:eastAsia="zh-CN"/>
          </w:rPr>
          <w:t>(二)、成果推广应用方案</w:t>
        </w:r>
        <w:r>
          <w:tab/>
        </w:r>
        <w:r>
          <w:fldChar w:fldCharType="begin"/>
        </w:r>
        <w:r>
          <w:instrText xml:space="preserve"> PAGEREF _Toc24131 \h </w:instrText>
        </w:r>
        <w:r>
          <w:fldChar w:fldCharType="separate"/>
        </w:r>
        <w:r>
          <w:t>73</w:t>
        </w:r>
        <w:r>
          <w:fldChar w:fldCharType="end"/>
        </w:r>
      </w:hyperlink>
    </w:p>
    <w:p>
      <w:pPr>
        <w:pStyle w:val="TOC1"/>
        <w:tabs>
          <w:tab w:val="right" w:leader="dot" w:pos="8306"/>
        </w:tabs>
      </w:pPr>
      <w:hyperlink w:anchor="_Toc14215" w:history="1">
        <w:r>
          <w:rPr>
            <w:rFonts w:ascii="仿宋" w:eastAsia="仿宋" w:hAnsi="仿宋" w:cs="仿宋" w:hint="eastAsia"/>
            <w:lang w:eastAsia="zh-CN"/>
          </w:rPr>
          <w:t>十七、企业合规与伦理</w:t>
        </w:r>
        <w:r>
          <w:tab/>
        </w:r>
        <w:r>
          <w:fldChar w:fldCharType="begin"/>
        </w:r>
        <w:r>
          <w:instrText xml:space="preserve"> PAGEREF _Toc14215 \h </w:instrText>
        </w:r>
        <w:r>
          <w:fldChar w:fldCharType="separate"/>
        </w:r>
        <w:r>
          <w:t>75</w:t>
        </w:r>
        <w:r>
          <w:fldChar w:fldCharType="end"/>
        </w:r>
      </w:hyperlink>
    </w:p>
    <w:p>
      <w:pPr>
        <w:pStyle w:val="TOC2"/>
        <w:tabs>
          <w:tab w:val="right" w:leader="dot" w:pos="8306"/>
        </w:tabs>
      </w:pPr>
      <w:hyperlink w:anchor="_Toc30064" w:history="1">
        <w:r>
          <w:rPr>
            <w:rFonts w:ascii="仿宋" w:eastAsia="仿宋" w:hAnsi="仿宋" w:cs="仿宋" w:hint="eastAsia"/>
            <w:lang w:eastAsia="zh-CN"/>
          </w:rPr>
          <w:t>(一)、合规政策与程序</w:t>
        </w:r>
        <w:r>
          <w:tab/>
        </w:r>
        <w:r>
          <w:fldChar w:fldCharType="begin"/>
        </w:r>
        <w:r>
          <w:instrText xml:space="preserve"> PAGEREF _Toc30064 \h </w:instrText>
        </w:r>
        <w:r>
          <w:fldChar w:fldCharType="separate"/>
        </w:r>
        <w:r>
          <w:t>75</w:t>
        </w:r>
        <w:r>
          <w:fldChar w:fldCharType="end"/>
        </w:r>
      </w:hyperlink>
    </w:p>
    <w:p>
      <w:pPr>
        <w:pStyle w:val="TOC2"/>
        <w:tabs>
          <w:tab w:val="right" w:leader="dot" w:pos="8306"/>
        </w:tabs>
      </w:pPr>
      <w:hyperlink w:anchor="_Toc14602" w:history="1">
        <w:r>
          <w:rPr>
            <w:rFonts w:ascii="仿宋" w:eastAsia="仿宋" w:hAnsi="仿宋" w:cs="仿宋" w:hint="eastAsia"/>
            <w:lang w:eastAsia="zh-CN"/>
          </w:rPr>
          <w:t>(二)、伦理规范与培训</w:t>
        </w:r>
        <w:r>
          <w:tab/>
        </w:r>
        <w:r>
          <w:fldChar w:fldCharType="begin"/>
        </w:r>
        <w:r>
          <w:instrText xml:space="preserve"> PAGEREF _Toc14602 \h </w:instrText>
        </w:r>
        <w:r>
          <w:fldChar w:fldCharType="separate"/>
        </w:r>
        <w:r>
          <w:t>76</w:t>
        </w:r>
        <w:r>
          <w:fldChar w:fldCharType="end"/>
        </w:r>
      </w:hyperlink>
    </w:p>
    <w:p>
      <w:pPr>
        <w:pStyle w:val="TOC2"/>
        <w:tabs>
          <w:tab w:val="right" w:leader="dot" w:pos="8306"/>
        </w:tabs>
      </w:pPr>
      <w:hyperlink w:anchor="_Toc9965" w:history="1">
        <w:r>
          <w:rPr>
            <w:rFonts w:ascii="仿宋" w:eastAsia="仿宋" w:hAnsi="仿宋" w:cs="仿宋" w:hint="eastAsia"/>
            <w:lang w:eastAsia="zh-CN"/>
          </w:rPr>
          <w:t>(三)、合规风险评估</w:t>
        </w:r>
        <w:r>
          <w:tab/>
        </w:r>
        <w:r>
          <w:fldChar w:fldCharType="begin"/>
        </w:r>
        <w:r>
          <w:instrText xml:space="preserve"> PAGEREF _Toc9965 \h </w:instrText>
        </w:r>
        <w:r>
          <w:fldChar w:fldCharType="separate"/>
        </w:r>
        <w:r>
          <w:t>77</w:t>
        </w:r>
        <w:r>
          <w:fldChar w:fldCharType="end"/>
        </w:r>
      </w:hyperlink>
    </w:p>
    <w:p>
      <w:pPr>
        <w:pStyle w:val="TOC2"/>
        <w:tabs>
          <w:tab w:val="right" w:leader="dot" w:pos="8306"/>
        </w:tabs>
      </w:pPr>
      <w:hyperlink w:anchor="_Toc24861" w:history="1">
        <w:r>
          <w:rPr>
            <w:rFonts w:ascii="仿宋" w:eastAsia="仿宋" w:hAnsi="仿宋" w:cs="仿宋" w:hint="eastAsia"/>
            <w:lang w:eastAsia="zh-CN"/>
          </w:rPr>
          <w:t>(四)、合规监督与执行</w:t>
        </w:r>
        <w:r>
          <w:tab/>
        </w:r>
        <w:r>
          <w:fldChar w:fldCharType="begin"/>
        </w:r>
        <w:r>
          <w:instrText xml:space="preserve"> PAGEREF _Toc24861 \h </w:instrText>
        </w:r>
        <w:r>
          <w:fldChar w:fldCharType="separate"/>
        </w:r>
        <w:r>
          <w:t>78</w:t>
        </w:r>
        <w:r>
          <w:fldChar w:fldCharType="end"/>
        </w:r>
      </w:hyperlink>
    </w:p>
    <w:p>
      <w:pPr>
        <w:pStyle w:val="TOC1"/>
        <w:tabs>
          <w:tab w:val="right" w:leader="dot" w:pos="8306"/>
        </w:tabs>
      </w:pPr>
      <w:hyperlink w:anchor="_Toc23862" w:history="1">
        <w:r>
          <w:rPr>
            <w:rFonts w:ascii="仿宋" w:eastAsia="仿宋" w:hAnsi="仿宋" w:cs="仿宋" w:hint="eastAsia"/>
            <w:lang w:eastAsia="zh-CN"/>
          </w:rPr>
          <w:t>十八、项目施工方案</w:t>
        </w:r>
        <w:r>
          <w:tab/>
        </w:r>
        <w:r>
          <w:fldChar w:fldCharType="begin"/>
        </w:r>
        <w:r>
          <w:instrText xml:space="preserve"> PAGEREF _Toc23862 \h </w:instrText>
        </w:r>
        <w:r>
          <w:fldChar w:fldCharType="separate"/>
        </w:r>
        <w:r>
          <w:t>79</w:t>
        </w:r>
        <w:r>
          <w:fldChar w:fldCharType="end"/>
        </w:r>
      </w:hyperlink>
    </w:p>
    <w:p>
      <w:pPr>
        <w:pStyle w:val="TOC2"/>
        <w:tabs>
          <w:tab w:val="right" w:leader="dot" w:pos="8306"/>
        </w:tabs>
      </w:pPr>
      <w:hyperlink w:anchor="_Toc1634" w:history="1">
        <w:r>
          <w:rPr>
            <w:rFonts w:ascii="仿宋" w:eastAsia="仿宋" w:hAnsi="仿宋" w:cs="仿宋" w:hint="eastAsia"/>
            <w:lang w:eastAsia="zh-CN"/>
          </w:rPr>
          <w:t>(一)、施工组织设计</w:t>
        </w:r>
        <w:r>
          <w:tab/>
        </w:r>
        <w:r>
          <w:fldChar w:fldCharType="begin"/>
        </w:r>
        <w:r>
          <w:instrText xml:space="preserve"> PAGEREF _Toc1634 \h </w:instrText>
        </w:r>
        <w:r>
          <w:fldChar w:fldCharType="separate"/>
        </w:r>
        <w:r>
          <w:t>79</w:t>
        </w:r>
        <w:r>
          <w:fldChar w:fldCharType="end"/>
        </w:r>
      </w:hyperlink>
    </w:p>
    <w:p>
      <w:pPr>
        <w:pStyle w:val="TOC2"/>
        <w:tabs>
          <w:tab w:val="right" w:leader="dot" w:pos="8306"/>
        </w:tabs>
      </w:pPr>
      <w:hyperlink w:anchor="_Toc6699" w:history="1">
        <w:r>
          <w:rPr>
            <w:rFonts w:ascii="仿宋" w:eastAsia="仿宋" w:hAnsi="仿宋" w:cs="仿宋" w:hint="eastAsia"/>
            <w:lang w:eastAsia="zh-CN"/>
          </w:rPr>
          <w:t>(二)、施工工艺与技术路线</w:t>
        </w:r>
        <w:r>
          <w:tab/>
        </w:r>
        <w:r>
          <w:fldChar w:fldCharType="begin"/>
        </w:r>
        <w:r>
          <w:instrText xml:space="preserve"> PAGEREF _Toc6699 \h </w:instrText>
        </w:r>
        <w:r>
          <w:fldChar w:fldCharType="separate"/>
        </w:r>
        <w:r>
          <w:t>80</w:t>
        </w:r>
        <w:r>
          <w:fldChar w:fldCharType="end"/>
        </w:r>
      </w:hyperlink>
    </w:p>
    <w:p>
      <w:pPr>
        <w:pStyle w:val="TOC2"/>
        <w:tabs>
          <w:tab w:val="right" w:leader="dot" w:pos="8306"/>
        </w:tabs>
      </w:pPr>
      <w:hyperlink w:anchor="_Toc14807" w:history="1">
        <w:r>
          <w:rPr>
            <w:rFonts w:ascii="仿宋" w:eastAsia="仿宋" w:hAnsi="仿宋" w:cs="仿宋" w:hint="eastAsia"/>
            <w:lang w:eastAsia="zh-CN"/>
          </w:rPr>
          <w:t>(三)、关键节点施工计划</w:t>
        </w:r>
        <w:r>
          <w:tab/>
        </w:r>
        <w:r>
          <w:fldChar w:fldCharType="begin"/>
        </w:r>
        <w:r>
          <w:instrText xml:space="preserve"> PAGEREF _Toc14807 \h </w:instrText>
        </w:r>
        <w:r>
          <w:fldChar w:fldCharType="separate"/>
        </w:r>
        <w:r>
          <w:t>82</w:t>
        </w:r>
        <w:r>
          <w:fldChar w:fldCharType="end"/>
        </w:r>
      </w:hyperlink>
    </w:p>
    <w:p>
      <w:pPr>
        <w:pStyle w:val="TOC2"/>
        <w:tabs>
          <w:tab w:val="right" w:leader="dot" w:pos="8306"/>
        </w:tabs>
      </w:pPr>
      <w:hyperlink w:anchor="_Toc28396" w:history="1">
        <w:r>
          <w:rPr>
            <w:rFonts w:ascii="仿宋" w:eastAsia="仿宋" w:hAnsi="仿宋" w:cs="仿宋" w:hint="eastAsia"/>
            <w:lang w:eastAsia="zh-CN"/>
          </w:rPr>
          <w:t>(四)、施工现场管理</w:t>
        </w:r>
        <w:r>
          <w:tab/>
        </w:r>
        <w:r>
          <w:fldChar w:fldCharType="begin"/>
        </w:r>
        <w:r>
          <w:instrText xml:space="preserve"> PAGEREF _Toc28396 \h </w:instrText>
        </w:r>
        <w:r>
          <w:fldChar w:fldCharType="separate"/>
        </w:r>
        <w:r>
          <w:t>83</w:t>
        </w:r>
        <w:r>
          <w:fldChar w:fldCharType="end"/>
        </w:r>
      </w:hyperlink>
    </w:p>
    <w:p>
      <w:pPr>
        <w:pStyle w:val="TOC1"/>
        <w:tabs>
          <w:tab w:val="right" w:leader="dot" w:pos="8306"/>
        </w:tabs>
      </w:pPr>
      <w:hyperlink w:anchor="_Toc25553" w:history="1">
        <w:r>
          <w:rPr>
            <w:rFonts w:ascii="仿宋" w:eastAsia="仿宋" w:hAnsi="仿宋" w:cs="仿宋" w:hint="eastAsia"/>
            <w:lang w:eastAsia="zh-CN"/>
          </w:rPr>
          <w:t>十九、产业协同与集群发展</w:t>
        </w:r>
        <w:r>
          <w:tab/>
        </w:r>
        <w:r>
          <w:fldChar w:fldCharType="begin"/>
        </w:r>
        <w:r>
          <w:instrText xml:space="preserve"> PAGEREF _Toc25553 \h </w:instrText>
        </w:r>
        <w:r>
          <w:fldChar w:fldCharType="separate"/>
        </w:r>
        <w:r>
          <w:t>85</w:t>
        </w:r>
        <w:r>
          <w:fldChar w:fldCharType="end"/>
        </w:r>
      </w:hyperlink>
    </w:p>
    <w:p>
      <w:pPr>
        <w:pStyle w:val="TOC2"/>
        <w:tabs>
          <w:tab w:val="right" w:leader="dot" w:pos="8306"/>
        </w:tabs>
      </w:pPr>
      <w:hyperlink w:anchor="_Toc5990" w:history="1">
        <w:r>
          <w:rPr>
            <w:rFonts w:ascii="仿宋" w:eastAsia="仿宋" w:hAnsi="仿宋" w:cs="仿宋" w:hint="eastAsia"/>
            <w:lang w:eastAsia="zh-CN"/>
          </w:rPr>
          <w:t>(一)、产业协同机制建设</w:t>
        </w:r>
        <w:r>
          <w:tab/>
        </w:r>
        <w:r>
          <w:fldChar w:fldCharType="begin"/>
        </w:r>
        <w:r>
          <w:instrText xml:space="preserve"> PAGEREF _Toc5990 \h </w:instrText>
        </w:r>
        <w:r>
          <w:fldChar w:fldCharType="separate"/>
        </w:r>
        <w:r>
          <w:t>85</w:t>
        </w:r>
        <w:r>
          <w:fldChar w:fldCharType="end"/>
        </w:r>
      </w:hyperlink>
    </w:p>
    <w:p>
      <w:pPr>
        <w:pStyle w:val="TOC2"/>
        <w:tabs>
          <w:tab w:val="right" w:leader="dot" w:pos="8306"/>
        </w:tabs>
      </w:pPr>
      <w:hyperlink w:anchor="_Toc6601" w:history="1">
        <w:r>
          <w:rPr>
            <w:rFonts w:ascii="仿宋" w:eastAsia="仿宋" w:hAnsi="仿宋" w:cs="仿宋" w:hint="eastAsia"/>
            <w:lang w:eastAsia="zh-CN"/>
          </w:rPr>
          <w:t>(二)、产业集群培育与发展</w:t>
        </w:r>
        <w:r>
          <w:tab/>
        </w:r>
        <w:r>
          <w:fldChar w:fldCharType="begin"/>
        </w:r>
        <w:r>
          <w:instrText xml:space="preserve"> PAGEREF _Toc6601 \h </w:instrText>
        </w:r>
        <w:r>
          <w:fldChar w:fldCharType="separate"/>
        </w:r>
        <w:r>
          <w:t>86</w:t>
        </w:r>
        <w:r>
          <w:fldChar w:fldCharType="end"/>
        </w:r>
      </w:hyperlink>
    </w:p>
    <w:p>
      <w:pPr>
        <w:pStyle w:val="TOC1"/>
        <w:tabs>
          <w:tab w:val="right" w:leader="dot" w:pos="8306"/>
        </w:tabs>
      </w:pPr>
      <w:hyperlink w:anchor="_Toc32615" w:history="1">
        <w:r>
          <w:rPr>
            <w:rFonts w:ascii="仿宋" w:eastAsia="仿宋" w:hAnsi="仿宋" w:cs="仿宋" w:hint="eastAsia"/>
            <w:lang w:eastAsia="zh-CN"/>
          </w:rPr>
          <w:t>二十、合作与交流机制建立</w:t>
        </w:r>
        <w:r>
          <w:tab/>
        </w:r>
        <w:r>
          <w:fldChar w:fldCharType="begin"/>
        </w:r>
        <w:r>
          <w:instrText xml:space="preserve"> PAGEREF _Toc32615 \h </w:instrText>
        </w:r>
        <w:r>
          <w:fldChar w:fldCharType="separate"/>
        </w:r>
        <w:r>
          <w:t>87</w:t>
        </w:r>
        <w:r>
          <w:fldChar w:fldCharType="end"/>
        </w:r>
      </w:hyperlink>
    </w:p>
    <w:p>
      <w:pPr>
        <w:pStyle w:val="TOC2"/>
        <w:tabs>
          <w:tab w:val="right" w:leader="dot" w:pos="8306"/>
        </w:tabs>
      </w:pPr>
      <w:hyperlink w:anchor="_Toc31660" w:history="1">
        <w:r>
          <w:rPr>
            <w:rFonts w:ascii="仿宋" w:eastAsia="仿宋" w:hAnsi="仿宋" w:cs="仿宋" w:hint="eastAsia"/>
            <w:lang w:eastAsia="zh-CN"/>
          </w:rPr>
          <w:t>(一)、合作伙伴选择与合作方式</w:t>
        </w:r>
        <w:r>
          <w:tab/>
        </w:r>
        <w:r>
          <w:fldChar w:fldCharType="begin"/>
        </w:r>
        <w:r>
          <w:instrText xml:space="preserve"> PAGEREF _Toc31660 \h </w:instrText>
        </w:r>
        <w:r>
          <w:fldChar w:fldCharType="separate"/>
        </w:r>
        <w:r>
          <w:t>87</w:t>
        </w:r>
        <w:r>
          <w:fldChar w:fldCharType="end"/>
        </w:r>
      </w:hyperlink>
    </w:p>
    <w:p>
      <w:pPr>
        <w:pStyle w:val="TOC2"/>
        <w:tabs>
          <w:tab w:val="right" w:leader="dot" w:pos="8306"/>
        </w:tabs>
      </w:pPr>
      <w:hyperlink w:anchor="_Toc25907" w:history="1">
        <w:r>
          <w:rPr>
            <w:rFonts w:ascii="仿宋" w:eastAsia="仿宋" w:hAnsi="仿宋" w:cs="仿宋" w:hint="eastAsia"/>
            <w:lang w:eastAsia="zh-CN"/>
          </w:rPr>
          <w:t>(二)、交流与合作平台搭建</w:t>
        </w:r>
        <w:r>
          <w:tab/>
        </w:r>
        <w:r>
          <w:fldChar w:fldCharType="begin"/>
        </w:r>
        <w:r>
          <w:instrText xml:space="preserve"> PAGEREF _Toc25907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650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167"/>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6900"/>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学历教育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学历教育项目将进行详细的生态影响评估，确保不会对当地的动植物种群和自然栖息地造成负面影响。如果项目地点附近有重要的生物栖息地或生态敏感区，项目将重新考虑建设地点或采取相应的保护措施。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学历教育项目将积极采用可持续材料，如再生塑料和生物降解材料，以减少对环境的影响。项目还将推行废物减量和回收计划，例如通过再利用工业废料或建立回收系统。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学历教育项目还将参与当地的环保活动和计划，如资助当地的环境保护项目或与社区合作进行环保宣传活动。通过这些活动，项目不仅能够提高自身的环境表现，还能在当地社区中树立积极的环保形象。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7440"/>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学历教育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学历教育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学历教育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2066"/>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学历教育项目将采用绿色屋顶和生态墙等环境友好型建筑设计，这些设计不仅有助于改善空气质量，还能为城市野生动植物提供栖息地。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学历教育项目将建立高效的废水处理系统，确保所有工业废水在排放前都经过适当处理，达到或超过环保标准。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学历教育项目将致力于使用清洁能源，如太阳能和风能，减少对化石燃料的依赖。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学历教育项目将举办环保教育研讨会，向员工和当地社区普及环保知识，提升对环境保护重要性的认识。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22597"/>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在学历教育项目启动前，将进行一系列深入的地质调查，包括钻探和土壤取样，以深入了解项目区域的地层结构和土壤组成。特别是对于土壤的承载能力和地下水位的深度进行详细评估。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学历教育项目将通过地下水位监测系统定期检测水位变化，以预测和预防由高地下水位可能引起的地基问题。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学历教育项目将进行详尽的水文和地形分析，以识别可能的洪水和泥石流风险区。基于这些分析，项目将设计防洪设施，如提高地基、构建防洪墙和排水沟。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学历教育项目还将考虑建设排水系统，以减少地表水对土壤稳定性的影响。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完成初始的地质风险评估后，学历教育项目将安装长期地质监测设备，如倾斜仪、裂缝计和地下水位计，以持续监测地质条件的变化。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318"/>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学历教育项目将通过这些措施来适应和尊重特殊环境条件，确保项目的可持续发展，同时减少对环境的负面影响。这不仅有助于保护自然和文化遗产，还能提升项目在社会责任方面的表现和形象。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2315"/>
      <w:r>
        <w:rPr>
          <w:rFonts w:ascii="仿宋" w:eastAsia="仿宋" w:hAnsi="仿宋" w:cs="仿宋" w:hint="eastAsia"/>
          <w:sz w:val="28"/>
          <w:lang w:eastAsia="zh-CN"/>
        </w:rPr>
        <w:t>二、项目选址研究</w:t>
      </w:r>
      <w:bookmarkEnd w:id="8"/>
    </w:p>
    <w:p>
      <w:pPr>
        <w:pStyle w:val="Heading2"/>
        <w:rPr>
          <w:rFonts w:ascii="仿宋" w:eastAsia="仿宋" w:hAnsi="仿宋" w:cs="仿宋" w:hint="eastAsia"/>
          <w:lang w:eastAsia="zh-CN"/>
        </w:rPr>
      </w:pPr>
      <w:bookmarkStart w:id="9" w:name="_Toc23328"/>
      <w:r>
        <w:rPr>
          <w:rFonts w:ascii="仿宋" w:eastAsia="仿宋" w:hAnsi="仿宋" w:cs="仿宋" w:hint="eastAsia"/>
          <w:lang w:eastAsia="zh-CN"/>
        </w:rPr>
        <w:t>(一)、项目选址原则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https://d.book118.com/937050066102006053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学历教育项目可行性建设方案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学历教育项目可行性建设方案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学历教育项目可行性建设方案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学历教育项目可行性建设方案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学历教育项目可行性建设方案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学历教育项目可行性建设方案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学历教育项目可行性建设方案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学历教育项目可行性建设方案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学历教育项目可行性建设方案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学历教育项目可行性建设方案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学历教育项目可行性建设方案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学历教育项目可行性建设方案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4D6D31"/>
    <w:rsid w:val="194D6D3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37050066102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2024-03-05T10:58:00Z</dcterms:created>
  <dcterms:modified xsi:type="dcterms:W3CDTF">2024-03-05T10:59:26Z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2B4411EEA629452EB8F1E62526D40FFE_11</vt:lpwstr>
  </property>
  <property fmtid="{D5CDD505-2E9C-101B-9397-08002B2CF9AE}" pid="3" name="KSOProductBuildVer">
    <vt:lpwstr>2052-12.1.0.16250</vt:lpwstr>
  </property>
</Properties>
</file>