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洗涤槽项目可行性建设方案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852" w:history="1">
        <w:r>
          <w:rPr>
            <w:rFonts w:ascii="仿宋" w:eastAsia="仿宋" w:hAnsi="仿宋" w:cs="仿宋" w:hint="eastAsia"/>
            <w:lang w:eastAsia="zh-CN"/>
          </w:rPr>
          <w:t>概论</w:t>
        </w:r>
        <w:r>
          <w:tab/>
        </w:r>
        <w:r>
          <w:fldChar w:fldCharType="begin"/>
        </w:r>
        <w:r>
          <w:instrText xml:space="preserve"> PAGEREF _Toc29852 \h </w:instrText>
        </w:r>
        <w:r>
          <w:fldChar w:fldCharType="separate"/>
        </w:r>
        <w:r>
          <w:t>3</w:t>
        </w:r>
        <w:r>
          <w:fldChar w:fldCharType="end"/>
        </w:r>
      </w:hyperlink>
    </w:p>
    <w:p>
      <w:pPr>
        <w:pStyle w:val="TOC1"/>
        <w:tabs>
          <w:tab w:val="right" w:leader="dot" w:pos="8306"/>
        </w:tabs>
      </w:pPr>
      <w:hyperlink w:anchor="_Toc5186" w:history="1">
        <w:r>
          <w:rPr>
            <w:rFonts w:ascii="仿宋" w:eastAsia="仿宋" w:hAnsi="仿宋" w:cs="仿宋" w:hint="eastAsia"/>
            <w:lang w:eastAsia="zh-CN"/>
          </w:rPr>
          <w:t>一、洗涤槽项目概论</w:t>
        </w:r>
        <w:r>
          <w:tab/>
        </w:r>
        <w:r>
          <w:fldChar w:fldCharType="begin"/>
        </w:r>
        <w:r>
          <w:instrText xml:space="preserve"> PAGEREF _Toc5186 \h </w:instrText>
        </w:r>
        <w:r>
          <w:fldChar w:fldCharType="separate"/>
        </w:r>
        <w:r>
          <w:t>3</w:t>
        </w:r>
        <w:r>
          <w:fldChar w:fldCharType="end"/>
        </w:r>
      </w:hyperlink>
    </w:p>
    <w:p>
      <w:pPr>
        <w:pStyle w:val="TOC2"/>
        <w:tabs>
          <w:tab w:val="right" w:leader="dot" w:pos="8306"/>
        </w:tabs>
      </w:pPr>
      <w:hyperlink w:anchor="_Toc9454" w:history="1">
        <w:r>
          <w:rPr>
            <w:rFonts w:ascii="仿宋" w:eastAsia="仿宋" w:hAnsi="仿宋" w:cs="仿宋" w:hint="eastAsia"/>
            <w:lang w:eastAsia="zh-CN"/>
          </w:rPr>
          <w:t>(一)、项目申报单位概况</w:t>
        </w:r>
        <w:r>
          <w:tab/>
        </w:r>
        <w:r>
          <w:fldChar w:fldCharType="begin"/>
        </w:r>
        <w:r>
          <w:instrText xml:space="preserve"> PAGEREF _Toc9454 \h </w:instrText>
        </w:r>
        <w:r>
          <w:fldChar w:fldCharType="separate"/>
        </w:r>
        <w:r>
          <w:t>3</w:t>
        </w:r>
        <w:r>
          <w:fldChar w:fldCharType="end"/>
        </w:r>
      </w:hyperlink>
    </w:p>
    <w:p>
      <w:pPr>
        <w:pStyle w:val="TOC2"/>
        <w:tabs>
          <w:tab w:val="right" w:leader="dot" w:pos="8306"/>
        </w:tabs>
      </w:pPr>
      <w:hyperlink w:anchor="_Toc27261" w:history="1">
        <w:r>
          <w:rPr>
            <w:rFonts w:ascii="仿宋" w:eastAsia="仿宋" w:hAnsi="仿宋" w:cs="仿宋" w:hint="eastAsia"/>
            <w:lang w:eastAsia="zh-CN"/>
          </w:rPr>
          <w:t>(二)、项目概况</w:t>
        </w:r>
        <w:r>
          <w:tab/>
        </w:r>
        <w:r>
          <w:fldChar w:fldCharType="begin"/>
        </w:r>
        <w:r>
          <w:instrText xml:space="preserve"> PAGEREF _Toc27261 \h </w:instrText>
        </w:r>
        <w:r>
          <w:fldChar w:fldCharType="separate"/>
        </w:r>
        <w:r>
          <w:t>4</w:t>
        </w:r>
        <w:r>
          <w:fldChar w:fldCharType="end"/>
        </w:r>
      </w:hyperlink>
    </w:p>
    <w:p>
      <w:pPr>
        <w:pStyle w:val="TOC1"/>
        <w:tabs>
          <w:tab w:val="right" w:leader="dot" w:pos="8306"/>
        </w:tabs>
      </w:pPr>
      <w:hyperlink w:anchor="_Toc8134" w:history="1">
        <w:r>
          <w:rPr>
            <w:rFonts w:ascii="仿宋" w:eastAsia="仿宋" w:hAnsi="仿宋" w:cs="仿宋" w:hint="eastAsia"/>
            <w:lang w:eastAsia="zh-CN"/>
          </w:rPr>
          <w:t>二、经济影响分析</w:t>
        </w:r>
        <w:r>
          <w:tab/>
        </w:r>
        <w:r>
          <w:fldChar w:fldCharType="begin"/>
        </w:r>
        <w:r>
          <w:instrText xml:space="preserve"> PAGEREF _Toc8134 \h </w:instrText>
        </w:r>
        <w:r>
          <w:fldChar w:fldCharType="separate"/>
        </w:r>
        <w:r>
          <w:t>7</w:t>
        </w:r>
        <w:r>
          <w:fldChar w:fldCharType="end"/>
        </w:r>
      </w:hyperlink>
    </w:p>
    <w:p>
      <w:pPr>
        <w:pStyle w:val="TOC2"/>
        <w:tabs>
          <w:tab w:val="right" w:leader="dot" w:pos="8306"/>
        </w:tabs>
      </w:pPr>
      <w:hyperlink w:anchor="_Toc26620" w:history="1">
        <w:r>
          <w:rPr>
            <w:rFonts w:ascii="仿宋" w:eastAsia="仿宋" w:hAnsi="仿宋" w:cs="仿宋" w:hint="eastAsia"/>
            <w:lang w:eastAsia="zh-CN"/>
          </w:rPr>
          <w:t>(一)、经济费用效益或费用效果分析</w:t>
        </w:r>
        <w:r>
          <w:tab/>
        </w:r>
        <w:r>
          <w:fldChar w:fldCharType="begin"/>
        </w:r>
        <w:r>
          <w:instrText xml:space="preserve"> PAGEREF _Toc26620 \h </w:instrText>
        </w:r>
        <w:r>
          <w:fldChar w:fldCharType="separate"/>
        </w:r>
        <w:r>
          <w:t>7</w:t>
        </w:r>
        <w:r>
          <w:fldChar w:fldCharType="end"/>
        </w:r>
      </w:hyperlink>
    </w:p>
    <w:p>
      <w:pPr>
        <w:pStyle w:val="TOC2"/>
        <w:tabs>
          <w:tab w:val="right" w:leader="dot" w:pos="8306"/>
        </w:tabs>
      </w:pPr>
      <w:hyperlink w:anchor="_Toc10589" w:history="1">
        <w:r>
          <w:rPr>
            <w:rFonts w:ascii="仿宋" w:eastAsia="仿宋" w:hAnsi="仿宋" w:cs="仿宋" w:hint="eastAsia"/>
            <w:lang w:eastAsia="zh-CN"/>
          </w:rPr>
          <w:t>(二)、行业影响分析</w:t>
        </w:r>
        <w:r>
          <w:tab/>
        </w:r>
        <w:r>
          <w:fldChar w:fldCharType="begin"/>
        </w:r>
        <w:r>
          <w:instrText xml:space="preserve"> PAGEREF _Toc10589 \h </w:instrText>
        </w:r>
        <w:r>
          <w:fldChar w:fldCharType="separate"/>
        </w:r>
        <w:r>
          <w:t>9</w:t>
        </w:r>
        <w:r>
          <w:fldChar w:fldCharType="end"/>
        </w:r>
      </w:hyperlink>
    </w:p>
    <w:p>
      <w:pPr>
        <w:pStyle w:val="TOC2"/>
        <w:tabs>
          <w:tab w:val="right" w:leader="dot" w:pos="8306"/>
        </w:tabs>
      </w:pPr>
      <w:hyperlink w:anchor="_Toc24734" w:history="1">
        <w:r>
          <w:rPr>
            <w:rFonts w:ascii="仿宋" w:eastAsia="仿宋" w:hAnsi="仿宋" w:cs="仿宋" w:hint="eastAsia"/>
            <w:lang w:eastAsia="zh-CN"/>
          </w:rPr>
          <w:t>(三)、区域经济影响分析</w:t>
        </w:r>
        <w:r>
          <w:tab/>
        </w:r>
        <w:r>
          <w:fldChar w:fldCharType="begin"/>
        </w:r>
        <w:r>
          <w:instrText xml:space="preserve"> PAGEREF _Toc24734 \h </w:instrText>
        </w:r>
        <w:r>
          <w:fldChar w:fldCharType="separate"/>
        </w:r>
        <w:r>
          <w:t>11</w:t>
        </w:r>
        <w:r>
          <w:fldChar w:fldCharType="end"/>
        </w:r>
      </w:hyperlink>
    </w:p>
    <w:p>
      <w:pPr>
        <w:pStyle w:val="TOC2"/>
        <w:tabs>
          <w:tab w:val="right" w:leader="dot" w:pos="8306"/>
        </w:tabs>
      </w:pPr>
      <w:hyperlink w:anchor="_Toc11356" w:history="1">
        <w:r>
          <w:rPr>
            <w:rFonts w:ascii="仿宋" w:eastAsia="仿宋" w:hAnsi="仿宋" w:cs="仿宋" w:hint="eastAsia"/>
            <w:lang w:eastAsia="zh-CN"/>
          </w:rPr>
          <w:t>(四)、宏观经济影响分析</w:t>
        </w:r>
        <w:r>
          <w:tab/>
        </w:r>
        <w:r>
          <w:fldChar w:fldCharType="begin"/>
        </w:r>
        <w:r>
          <w:instrText xml:space="preserve"> PAGEREF _Toc11356 \h </w:instrText>
        </w:r>
        <w:r>
          <w:fldChar w:fldCharType="separate"/>
        </w:r>
        <w:r>
          <w:t>12</w:t>
        </w:r>
        <w:r>
          <w:fldChar w:fldCharType="end"/>
        </w:r>
      </w:hyperlink>
    </w:p>
    <w:p>
      <w:pPr>
        <w:pStyle w:val="TOC1"/>
        <w:tabs>
          <w:tab w:val="right" w:leader="dot" w:pos="8306"/>
        </w:tabs>
      </w:pPr>
      <w:hyperlink w:anchor="_Toc2450" w:history="1">
        <w:r>
          <w:rPr>
            <w:rFonts w:ascii="仿宋" w:eastAsia="仿宋" w:hAnsi="仿宋" w:cs="仿宋" w:hint="eastAsia"/>
            <w:lang w:eastAsia="zh-CN"/>
          </w:rPr>
          <w:t>三、项目选址研究</w:t>
        </w:r>
        <w:r>
          <w:tab/>
        </w:r>
        <w:r>
          <w:fldChar w:fldCharType="begin"/>
        </w:r>
        <w:r>
          <w:instrText xml:space="preserve"> PAGEREF _Toc2450 \h </w:instrText>
        </w:r>
        <w:r>
          <w:fldChar w:fldCharType="separate"/>
        </w:r>
        <w:r>
          <w:t>13</w:t>
        </w:r>
        <w:r>
          <w:fldChar w:fldCharType="end"/>
        </w:r>
      </w:hyperlink>
    </w:p>
    <w:p>
      <w:pPr>
        <w:pStyle w:val="TOC2"/>
        <w:tabs>
          <w:tab w:val="right" w:leader="dot" w:pos="8306"/>
        </w:tabs>
      </w:pPr>
      <w:hyperlink w:anchor="_Toc12755" w:history="1">
        <w:r>
          <w:rPr>
            <w:rFonts w:ascii="仿宋" w:eastAsia="仿宋" w:hAnsi="仿宋" w:cs="仿宋" w:hint="eastAsia"/>
            <w:lang w:eastAsia="zh-CN"/>
          </w:rPr>
          <w:t>(一)、项目选址原则</w:t>
        </w:r>
        <w:r>
          <w:tab/>
        </w:r>
        <w:r>
          <w:fldChar w:fldCharType="begin"/>
        </w:r>
        <w:r>
          <w:instrText xml:space="preserve"> PAGEREF _Toc12755 \h </w:instrText>
        </w:r>
        <w:r>
          <w:fldChar w:fldCharType="separate"/>
        </w:r>
        <w:r>
          <w:t>13</w:t>
        </w:r>
        <w:r>
          <w:fldChar w:fldCharType="end"/>
        </w:r>
      </w:hyperlink>
    </w:p>
    <w:p>
      <w:pPr>
        <w:pStyle w:val="TOC2"/>
        <w:tabs>
          <w:tab w:val="right" w:leader="dot" w:pos="8306"/>
        </w:tabs>
      </w:pPr>
      <w:hyperlink w:anchor="_Toc13780" w:history="1">
        <w:r>
          <w:rPr>
            <w:rFonts w:ascii="仿宋" w:eastAsia="仿宋" w:hAnsi="仿宋" w:cs="仿宋" w:hint="eastAsia"/>
            <w:lang w:eastAsia="zh-CN"/>
          </w:rPr>
          <w:t>(二)、项目选址</w:t>
        </w:r>
        <w:r>
          <w:tab/>
        </w:r>
        <w:r>
          <w:fldChar w:fldCharType="begin"/>
        </w:r>
        <w:r>
          <w:instrText xml:space="preserve"> PAGEREF _Toc13780 \h </w:instrText>
        </w:r>
        <w:r>
          <w:fldChar w:fldCharType="separate"/>
        </w:r>
        <w:r>
          <w:t>17</w:t>
        </w:r>
        <w:r>
          <w:fldChar w:fldCharType="end"/>
        </w:r>
      </w:hyperlink>
    </w:p>
    <w:p>
      <w:pPr>
        <w:pStyle w:val="TOC2"/>
        <w:tabs>
          <w:tab w:val="right" w:leader="dot" w:pos="8306"/>
        </w:tabs>
      </w:pPr>
      <w:hyperlink w:anchor="_Toc15928" w:history="1">
        <w:r>
          <w:rPr>
            <w:rFonts w:ascii="仿宋" w:eastAsia="仿宋" w:hAnsi="仿宋" w:cs="仿宋" w:hint="eastAsia"/>
            <w:lang w:eastAsia="zh-CN"/>
          </w:rPr>
          <w:t>(三)、建设条件分析</w:t>
        </w:r>
        <w:r>
          <w:tab/>
        </w:r>
        <w:r>
          <w:fldChar w:fldCharType="begin"/>
        </w:r>
        <w:r>
          <w:instrText xml:space="preserve"> PAGEREF _Toc15928 \h </w:instrText>
        </w:r>
        <w:r>
          <w:fldChar w:fldCharType="separate"/>
        </w:r>
        <w:r>
          <w:t>19</w:t>
        </w:r>
        <w:r>
          <w:fldChar w:fldCharType="end"/>
        </w:r>
      </w:hyperlink>
    </w:p>
    <w:p>
      <w:pPr>
        <w:pStyle w:val="TOC2"/>
        <w:tabs>
          <w:tab w:val="right" w:leader="dot" w:pos="8306"/>
        </w:tabs>
      </w:pPr>
      <w:hyperlink w:anchor="_Toc1990" w:history="1">
        <w:r>
          <w:rPr>
            <w:rFonts w:ascii="仿宋" w:eastAsia="仿宋" w:hAnsi="仿宋" w:cs="仿宋" w:hint="eastAsia"/>
            <w:lang w:eastAsia="zh-CN"/>
          </w:rPr>
          <w:t>(四)、用地控制指标</w:t>
        </w:r>
        <w:r>
          <w:tab/>
        </w:r>
        <w:r>
          <w:fldChar w:fldCharType="begin"/>
        </w:r>
        <w:r>
          <w:instrText xml:space="preserve"> PAGEREF _Toc1990 \h </w:instrText>
        </w:r>
        <w:r>
          <w:fldChar w:fldCharType="separate"/>
        </w:r>
        <w:r>
          <w:t>20</w:t>
        </w:r>
        <w:r>
          <w:fldChar w:fldCharType="end"/>
        </w:r>
      </w:hyperlink>
    </w:p>
    <w:p>
      <w:pPr>
        <w:pStyle w:val="TOC2"/>
        <w:tabs>
          <w:tab w:val="right" w:leader="dot" w:pos="8306"/>
        </w:tabs>
      </w:pPr>
      <w:hyperlink w:anchor="_Toc25372" w:history="1">
        <w:r>
          <w:rPr>
            <w:rFonts w:ascii="仿宋" w:eastAsia="仿宋" w:hAnsi="仿宋" w:cs="仿宋" w:hint="eastAsia"/>
            <w:lang w:eastAsia="zh-CN"/>
          </w:rPr>
          <w:t>(五)、地总体要求</w:t>
        </w:r>
        <w:r>
          <w:tab/>
        </w:r>
        <w:r>
          <w:fldChar w:fldCharType="begin"/>
        </w:r>
        <w:r>
          <w:instrText xml:space="preserve"> PAGEREF _Toc25372 \h </w:instrText>
        </w:r>
        <w:r>
          <w:fldChar w:fldCharType="separate"/>
        </w:r>
        <w:r>
          <w:t>21</w:t>
        </w:r>
        <w:r>
          <w:fldChar w:fldCharType="end"/>
        </w:r>
      </w:hyperlink>
    </w:p>
    <w:p>
      <w:pPr>
        <w:pStyle w:val="TOC2"/>
        <w:tabs>
          <w:tab w:val="right" w:leader="dot" w:pos="8306"/>
        </w:tabs>
      </w:pPr>
      <w:hyperlink w:anchor="_Toc18567" w:history="1">
        <w:r>
          <w:rPr>
            <w:rFonts w:ascii="仿宋" w:eastAsia="仿宋" w:hAnsi="仿宋" w:cs="仿宋" w:hint="eastAsia"/>
            <w:lang w:eastAsia="zh-CN"/>
          </w:rPr>
          <w:t>(六)、节约用地措施</w:t>
        </w:r>
        <w:r>
          <w:tab/>
        </w:r>
        <w:r>
          <w:fldChar w:fldCharType="begin"/>
        </w:r>
        <w:r>
          <w:instrText xml:space="preserve"> PAGEREF _Toc18567 \h </w:instrText>
        </w:r>
        <w:r>
          <w:fldChar w:fldCharType="separate"/>
        </w:r>
        <w:r>
          <w:t>23</w:t>
        </w:r>
        <w:r>
          <w:fldChar w:fldCharType="end"/>
        </w:r>
      </w:hyperlink>
    </w:p>
    <w:p>
      <w:pPr>
        <w:pStyle w:val="TOC2"/>
        <w:tabs>
          <w:tab w:val="right" w:leader="dot" w:pos="8306"/>
        </w:tabs>
      </w:pPr>
      <w:hyperlink w:anchor="_Toc5039" w:history="1">
        <w:r>
          <w:rPr>
            <w:rFonts w:ascii="仿宋" w:eastAsia="仿宋" w:hAnsi="仿宋" w:cs="仿宋" w:hint="eastAsia"/>
            <w:lang w:eastAsia="zh-CN"/>
          </w:rPr>
          <w:t>(七)、选址综合评价</w:t>
        </w:r>
        <w:r>
          <w:tab/>
        </w:r>
        <w:r>
          <w:fldChar w:fldCharType="begin"/>
        </w:r>
        <w:r>
          <w:instrText xml:space="preserve"> PAGEREF _Toc5039 \h </w:instrText>
        </w:r>
        <w:r>
          <w:fldChar w:fldCharType="separate"/>
        </w:r>
        <w:r>
          <w:t>24</w:t>
        </w:r>
        <w:r>
          <w:fldChar w:fldCharType="end"/>
        </w:r>
      </w:hyperlink>
    </w:p>
    <w:p>
      <w:pPr>
        <w:pStyle w:val="TOC1"/>
        <w:tabs>
          <w:tab w:val="right" w:leader="dot" w:pos="8306"/>
        </w:tabs>
      </w:pPr>
      <w:hyperlink w:anchor="_Toc23274" w:history="1">
        <w:r>
          <w:rPr>
            <w:rFonts w:ascii="仿宋" w:eastAsia="仿宋" w:hAnsi="仿宋" w:cs="仿宋" w:hint="eastAsia"/>
            <w:lang w:eastAsia="zh-CN"/>
          </w:rPr>
          <w:t>四、环境和生态影响分析</w:t>
        </w:r>
        <w:r>
          <w:tab/>
        </w:r>
        <w:r>
          <w:fldChar w:fldCharType="begin"/>
        </w:r>
        <w:r>
          <w:instrText xml:space="preserve"> PAGEREF _Toc23274 \h </w:instrText>
        </w:r>
        <w:r>
          <w:fldChar w:fldCharType="separate"/>
        </w:r>
        <w:r>
          <w:t>25</w:t>
        </w:r>
        <w:r>
          <w:fldChar w:fldCharType="end"/>
        </w:r>
      </w:hyperlink>
    </w:p>
    <w:p>
      <w:pPr>
        <w:pStyle w:val="TOC2"/>
        <w:tabs>
          <w:tab w:val="right" w:leader="dot" w:pos="8306"/>
        </w:tabs>
      </w:pPr>
      <w:hyperlink w:anchor="_Toc31314" w:history="1">
        <w:r>
          <w:rPr>
            <w:rFonts w:ascii="仿宋" w:eastAsia="仿宋" w:hAnsi="仿宋" w:cs="仿宋" w:hint="eastAsia"/>
            <w:lang w:eastAsia="zh-CN"/>
          </w:rPr>
          <w:t>(一)、环境和生态现状</w:t>
        </w:r>
        <w:r>
          <w:tab/>
        </w:r>
        <w:r>
          <w:fldChar w:fldCharType="begin"/>
        </w:r>
        <w:r>
          <w:instrText xml:space="preserve"> PAGEREF _Toc31314 \h </w:instrText>
        </w:r>
        <w:r>
          <w:fldChar w:fldCharType="separate"/>
        </w:r>
        <w:r>
          <w:t>25</w:t>
        </w:r>
        <w:r>
          <w:fldChar w:fldCharType="end"/>
        </w:r>
      </w:hyperlink>
    </w:p>
    <w:p>
      <w:pPr>
        <w:pStyle w:val="TOC2"/>
        <w:tabs>
          <w:tab w:val="right" w:leader="dot" w:pos="8306"/>
        </w:tabs>
      </w:pPr>
      <w:hyperlink w:anchor="_Toc12093" w:history="1">
        <w:r>
          <w:rPr>
            <w:rFonts w:ascii="仿宋" w:eastAsia="仿宋" w:hAnsi="仿宋" w:cs="仿宋" w:hint="eastAsia"/>
            <w:lang w:eastAsia="zh-CN"/>
          </w:rPr>
          <w:t>(二)、生态环境影响分析</w:t>
        </w:r>
        <w:r>
          <w:tab/>
        </w:r>
        <w:r>
          <w:fldChar w:fldCharType="begin"/>
        </w:r>
        <w:r>
          <w:instrText xml:space="preserve"> PAGEREF _Toc12093 \h </w:instrText>
        </w:r>
        <w:r>
          <w:fldChar w:fldCharType="separate"/>
        </w:r>
        <w:r>
          <w:t>26</w:t>
        </w:r>
        <w:r>
          <w:fldChar w:fldCharType="end"/>
        </w:r>
      </w:hyperlink>
    </w:p>
    <w:p>
      <w:pPr>
        <w:pStyle w:val="TOC2"/>
        <w:tabs>
          <w:tab w:val="right" w:leader="dot" w:pos="8306"/>
        </w:tabs>
      </w:pPr>
      <w:hyperlink w:anchor="_Toc16324" w:history="1">
        <w:r>
          <w:rPr>
            <w:rFonts w:ascii="仿宋" w:eastAsia="仿宋" w:hAnsi="仿宋" w:cs="仿宋" w:hint="eastAsia"/>
            <w:lang w:eastAsia="zh-CN"/>
          </w:rPr>
          <w:t>(三)、生态环境保护措施</w:t>
        </w:r>
        <w:r>
          <w:tab/>
        </w:r>
        <w:r>
          <w:fldChar w:fldCharType="begin"/>
        </w:r>
        <w:r>
          <w:instrText xml:space="preserve"> PAGEREF _Toc16324 \h </w:instrText>
        </w:r>
        <w:r>
          <w:fldChar w:fldCharType="separate"/>
        </w:r>
        <w:r>
          <w:t>28</w:t>
        </w:r>
        <w:r>
          <w:fldChar w:fldCharType="end"/>
        </w:r>
      </w:hyperlink>
    </w:p>
    <w:p>
      <w:pPr>
        <w:pStyle w:val="TOC2"/>
        <w:tabs>
          <w:tab w:val="right" w:leader="dot" w:pos="8306"/>
        </w:tabs>
      </w:pPr>
      <w:hyperlink w:anchor="_Toc1606" w:history="1">
        <w:r>
          <w:rPr>
            <w:rFonts w:ascii="仿宋" w:eastAsia="仿宋" w:hAnsi="仿宋" w:cs="仿宋" w:hint="eastAsia"/>
            <w:lang w:eastAsia="zh-CN"/>
          </w:rPr>
          <w:t>(四)、地质灾害影响分析</w:t>
        </w:r>
        <w:r>
          <w:tab/>
        </w:r>
        <w:r>
          <w:fldChar w:fldCharType="begin"/>
        </w:r>
        <w:r>
          <w:instrText xml:space="preserve"> PAGEREF _Toc1606 \h </w:instrText>
        </w:r>
        <w:r>
          <w:fldChar w:fldCharType="separate"/>
        </w:r>
        <w:r>
          <w:t>29</w:t>
        </w:r>
        <w:r>
          <w:fldChar w:fldCharType="end"/>
        </w:r>
      </w:hyperlink>
    </w:p>
    <w:p>
      <w:pPr>
        <w:pStyle w:val="TOC2"/>
        <w:tabs>
          <w:tab w:val="right" w:leader="dot" w:pos="8306"/>
        </w:tabs>
      </w:pPr>
      <w:hyperlink w:anchor="_Toc30894" w:history="1">
        <w:r>
          <w:rPr>
            <w:rFonts w:ascii="仿宋" w:eastAsia="仿宋" w:hAnsi="仿宋" w:cs="仿宋" w:hint="eastAsia"/>
            <w:lang w:eastAsia="zh-CN"/>
          </w:rPr>
          <w:t>(五)、特殊环境影响</w:t>
        </w:r>
        <w:r>
          <w:tab/>
        </w:r>
        <w:r>
          <w:fldChar w:fldCharType="begin"/>
        </w:r>
        <w:r>
          <w:instrText xml:space="preserve"> PAGEREF _Toc30894 \h </w:instrText>
        </w:r>
        <w:r>
          <w:fldChar w:fldCharType="separate"/>
        </w:r>
        <w:r>
          <w:t>31</w:t>
        </w:r>
        <w:r>
          <w:fldChar w:fldCharType="end"/>
        </w:r>
      </w:hyperlink>
    </w:p>
    <w:p>
      <w:pPr>
        <w:pStyle w:val="TOC1"/>
        <w:tabs>
          <w:tab w:val="right" w:leader="dot" w:pos="8306"/>
        </w:tabs>
      </w:pPr>
      <w:hyperlink w:anchor="_Toc1305" w:history="1">
        <w:r>
          <w:rPr>
            <w:rFonts w:ascii="仿宋" w:eastAsia="仿宋" w:hAnsi="仿宋" w:cs="仿宋" w:hint="eastAsia"/>
            <w:lang w:eastAsia="zh-CN"/>
          </w:rPr>
          <w:t>五、社会影响分析</w:t>
        </w:r>
        <w:r>
          <w:tab/>
        </w:r>
        <w:r>
          <w:fldChar w:fldCharType="begin"/>
        </w:r>
        <w:r>
          <w:instrText xml:space="preserve"> PAGEREF _Toc1305 \h </w:instrText>
        </w:r>
        <w:r>
          <w:fldChar w:fldCharType="separate"/>
        </w:r>
        <w:r>
          <w:t>32</w:t>
        </w:r>
        <w:r>
          <w:fldChar w:fldCharType="end"/>
        </w:r>
      </w:hyperlink>
    </w:p>
    <w:p>
      <w:pPr>
        <w:pStyle w:val="TOC2"/>
        <w:tabs>
          <w:tab w:val="right" w:leader="dot" w:pos="8306"/>
        </w:tabs>
      </w:pPr>
      <w:hyperlink w:anchor="_Toc21660" w:history="1">
        <w:r>
          <w:rPr>
            <w:rFonts w:ascii="仿宋" w:eastAsia="仿宋" w:hAnsi="仿宋" w:cs="仿宋" w:hint="eastAsia"/>
            <w:lang w:eastAsia="zh-CN"/>
          </w:rPr>
          <w:t>(一)、社会影响效果分析</w:t>
        </w:r>
        <w:r>
          <w:tab/>
        </w:r>
        <w:r>
          <w:fldChar w:fldCharType="begin"/>
        </w:r>
        <w:r>
          <w:instrText xml:space="preserve"> PAGEREF _Toc21660 \h </w:instrText>
        </w:r>
        <w:r>
          <w:fldChar w:fldCharType="separate"/>
        </w:r>
        <w:r>
          <w:t>32</w:t>
        </w:r>
        <w:r>
          <w:fldChar w:fldCharType="end"/>
        </w:r>
      </w:hyperlink>
    </w:p>
    <w:p>
      <w:pPr>
        <w:pStyle w:val="TOC2"/>
        <w:tabs>
          <w:tab w:val="right" w:leader="dot" w:pos="8306"/>
        </w:tabs>
      </w:pPr>
      <w:hyperlink w:anchor="_Toc26810" w:history="1">
        <w:r>
          <w:rPr>
            <w:rFonts w:ascii="仿宋" w:eastAsia="仿宋" w:hAnsi="仿宋" w:cs="仿宋" w:hint="eastAsia"/>
            <w:lang w:eastAsia="zh-CN"/>
          </w:rPr>
          <w:t>(二)、社会适应性分析</w:t>
        </w:r>
        <w:r>
          <w:tab/>
        </w:r>
        <w:r>
          <w:fldChar w:fldCharType="begin"/>
        </w:r>
        <w:r>
          <w:instrText xml:space="preserve"> PAGEREF _Toc26810 \h </w:instrText>
        </w:r>
        <w:r>
          <w:fldChar w:fldCharType="separate"/>
        </w:r>
        <w:r>
          <w:t>34</w:t>
        </w:r>
        <w:r>
          <w:fldChar w:fldCharType="end"/>
        </w:r>
      </w:hyperlink>
    </w:p>
    <w:p>
      <w:pPr>
        <w:pStyle w:val="TOC2"/>
        <w:tabs>
          <w:tab w:val="right" w:leader="dot" w:pos="8306"/>
        </w:tabs>
      </w:pPr>
      <w:hyperlink w:anchor="_Toc16799" w:history="1">
        <w:r>
          <w:rPr>
            <w:rFonts w:ascii="仿宋" w:eastAsia="仿宋" w:hAnsi="仿宋" w:cs="仿宋" w:hint="eastAsia"/>
            <w:lang w:eastAsia="zh-CN"/>
          </w:rPr>
          <w:t>(三)、社会风险及对策分析</w:t>
        </w:r>
        <w:r>
          <w:tab/>
        </w:r>
        <w:r>
          <w:fldChar w:fldCharType="begin"/>
        </w:r>
        <w:r>
          <w:instrText xml:space="preserve"> PAGEREF _Toc16799 \h </w:instrText>
        </w:r>
        <w:r>
          <w:fldChar w:fldCharType="separate"/>
        </w:r>
        <w:r>
          <w:t>36</w:t>
        </w:r>
        <w:r>
          <w:fldChar w:fldCharType="end"/>
        </w:r>
      </w:hyperlink>
    </w:p>
    <w:p>
      <w:pPr>
        <w:pStyle w:val="TOC1"/>
        <w:tabs>
          <w:tab w:val="right" w:leader="dot" w:pos="8306"/>
        </w:tabs>
      </w:pPr>
      <w:hyperlink w:anchor="_Toc24482" w:history="1">
        <w:r>
          <w:rPr>
            <w:rFonts w:ascii="仿宋" w:eastAsia="仿宋" w:hAnsi="仿宋" w:cs="仿宋" w:hint="eastAsia"/>
            <w:lang w:eastAsia="zh-CN"/>
          </w:rPr>
          <w:t>六、财务管理与成本控制</w:t>
        </w:r>
        <w:r>
          <w:tab/>
        </w:r>
        <w:r>
          <w:fldChar w:fldCharType="begin"/>
        </w:r>
        <w:r>
          <w:instrText xml:space="preserve"> PAGEREF _Toc24482 \h </w:instrText>
        </w:r>
        <w:r>
          <w:fldChar w:fldCharType="separate"/>
        </w:r>
        <w:r>
          <w:t>39</w:t>
        </w:r>
        <w:r>
          <w:fldChar w:fldCharType="end"/>
        </w:r>
      </w:hyperlink>
    </w:p>
    <w:p>
      <w:pPr>
        <w:pStyle w:val="TOC2"/>
        <w:tabs>
          <w:tab w:val="right" w:leader="dot" w:pos="8306"/>
        </w:tabs>
      </w:pPr>
      <w:hyperlink w:anchor="_Toc4658" w:history="1">
        <w:r>
          <w:rPr>
            <w:rFonts w:ascii="仿宋" w:eastAsia="仿宋" w:hAnsi="仿宋" w:cs="仿宋" w:hint="eastAsia"/>
            <w:lang w:eastAsia="zh-CN"/>
          </w:rPr>
          <w:t>(一)、财务管理体系建设</w:t>
        </w:r>
        <w:r>
          <w:tab/>
        </w:r>
        <w:r>
          <w:fldChar w:fldCharType="begin"/>
        </w:r>
        <w:r>
          <w:instrText xml:space="preserve"> PAGEREF _Toc4658 \h </w:instrText>
        </w:r>
        <w:r>
          <w:fldChar w:fldCharType="separate"/>
        </w:r>
        <w:r>
          <w:t>39</w:t>
        </w:r>
        <w:r>
          <w:fldChar w:fldCharType="end"/>
        </w:r>
      </w:hyperlink>
    </w:p>
    <w:p>
      <w:pPr>
        <w:pStyle w:val="TOC2"/>
        <w:tabs>
          <w:tab w:val="right" w:leader="dot" w:pos="8306"/>
        </w:tabs>
      </w:pPr>
      <w:hyperlink w:anchor="_Toc165" w:history="1">
        <w:r>
          <w:rPr>
            <w:rFonts w:ascii="仿宋" w:eastAsia="仿宋" w:hAnsi="仿宋" w:cs="仿宋" w:hint="eastAsia"/>
            <w:lang w:eastAsia="zh-CN"/>
          </w:rPr>
          <w:t>(二)、成本控制措施</w:t>
        </w:r>
        <w:r>
          <w:tab/>
        </w:r>
        <w:r>
          <w:fldChar w:fldCharType="begin"/>
        </w:r>
        <w:r>
          <w:instrText xml:space="preserve"> PAGEREF _Toc165 \h </w:instrText>
        </w:r>
        <w:r>
          <w:fldChar w:fldCharType="separate"/>
        </w:r>
        <w:r>
          <w:t>40</w:t>
        </w:r>
        <w:r>
          <w:fldChar w:fldCharType="end"/>
        </w:r>
      </w:hyperlink>
    </w:p>
    <w:p>
      <w:pPr>
        <w:pStyle w:val="TOC1"/>
        <w:tabs>
          <w:tab w:val="right" w:leader="dot" w:pos="8306"/>
        </w:tabs>
      </w:pPr>
      <w:hyperlink w:anchor="_Toc24345" w:history="1">
        <w:r>
          <w:rPr>
            <w:rFonts w:ascii="仿宋" w:eastAsia="仿宋" w:hAnsi="仿宋" w:cs="仿宋" w:hint="eastAsia"/>
            <w:lang w:eastAsia="zh-CN"/>
          </w:rPr>
          <w:t>七、客户关系管理与市场拓展</w:t>
        </w:r>
        <w:r>
          <w:tab/>
        </w:r>
        <w:r>
          <w:fldChar w:fldCharType="begin"/>
        </w:r>
        <w:r>
          <w:instrText xml:space="preserve"> PAGEREF _Toc24345 \h </w:instrText>
        </w:r>
        <w:r>
          <w:fldChar w:fldCharType="separate"/>
        </w:r>
        <w:r>
          <w:t>42</w:t>
        </w:r>
        <w:r>
          <w:fldChar w:fldCharType="end"/>
        </w:r>
      </w:hyperlink>
    </w:p>
    <w:p>
      <w:pPr>
        <w:pStyle w:val="TOC2"/>
        <w:tabs>
          <w:tab w:val="right" w:leader="dot" w:pos="8306"/>
        </w:tabs>
      </w:pPr>
      <w:hyperlink w:anchor="_Toc20935" w:history="1">
        <w:r>
          <w:rPr>
            <w:rFonts w:ascii="仿宋" w:eastAsia="仿宋" w:hAnsi="仿宋" w:cs="仿宋" w:hint="eastAsia"/>
            <w:lang w:eastAsia="zh-CN"/>
          </w:rPr>
          <w:t>(一)、客户关系管理策略</w:t>
        </w:r>
        <w:r>
          <w:tab/>
        </w:r>
        <w:r>
          <w:fldChar w:fldCharType="begin"/>
        </w:r>
        <w:r>
          <w:instrText xml:space="preserve"> PAGEREF _Toc20935 \h </w:instrText>
        </w:r>
        <w:r>
          <w:fldChar w:fldCharType="separate"/>
        </w:r>
        <w:r>
          <w:t>42</w:t>
        </w:r>
        <w:r>
          <w:fldChar w:fldCharType="end"/>
        </w:r>
      </w:hyperlink>
    </w:p>
    <w:p>
      <w:pPr>
        <w:pStyle w:val="TOC2"/>
        <w:tabs>
          <w:tab w:val="right" w:leader="dot" w:pos="8306"/>
        </w:tabs>
      </w:pPr>
      <w:hyperlink w:anchor="_Toc27980" w:history="1">
        <w:r>
          <w:rPr>
            <w:rFonts w:ascii="仿宋" w:eastAsia="仿宋" w:hAnsi="仿宋" w:cs="仿宋" w:hint="eastAsia"/>
            <w:lang w:eastAsia="zh-CN"/>
          </w:rPr>
          <w:t>(二)、市场拓展方案</w:t>
        </w:r>
        <w:r>
          <w:tab/>
        </w:r>
        <w:r>
          <w:fldChar w:fldCharType="begin"/>
        </w:r>
        <w:r>
          <w:instrText xml:space="preserve"> PAGEREF _Toc27980 \h </w:instrText>
        </w:r>
        <w:r>
          <w:fldChar w:fldCharType="separate"/>
        </w:r>
        <w:r>
          <w:t>43</w:t>
        </w:r>
        <w:r>
          <w:fldChar w:fldCharType="end"/>
        </w:r>
      </w:hyperlink>
    </w:p>
    <w:p>
      <w:pPr>
        <w:pStyle w:val="TOC1"/>
        <w:tabs>
          <w:tab w:val="right" w:leader="dot" w:pos="8306"/>
        </w:tabs>
      </w:pPr>
      <w:hyperlink w:anchor="_Toc9989" w:history="1">
        <w:r>
          <w:rPr>
            <w:rFonts w:ascii="仿宋" w:eastAsia="仿宋" w:hAnsi="仿宋" w:cs="仿宋" w:hint="eastAsia"/>
            <w:lang w:eastAsia="zh-CN"/>
          </w:rPr>
          <w:t>八、环境保护与绿色发展</w:t>
        </w:r>
        <w:r>
          <w:tab/>
        </w:r>
        <w:r>
          <w:fldChar w:fldCharType="begin"/>
        </w:r>
        <w:r>
          <w:instrText xml:space="preserve"> PAGEREF _Toc9989 \h </w:instrText>
        </w:r>
        <w:r>
          <w:fldChar w:fldCharType="separate"/>
        </w:r>
        <w:r>
          <w:t>44</w:t>
        </w:r>
        <w:r>
          <w:fldChar w:fldCharType="end"/>
        </w:r>
      </w:hyperlink>
    </w:p>
    <w:p>
      <w:pPr>
        <w:pStyle w:val="TOC2"/>
        <w:tabs>
          <w:tab w:val="right" w:leader="dot" w:pos="8306"/>
        </w:tabs>
      </w:pPr>
      <w:hyperlink w:anchor="_Toc24624" w:history="1">
        <w:r>
          <w:rPr>
            <w:rFonts w:ascii="仿宋" w:eastAsia="仿宋" w:hAnsi="仿宋" w:cs="仿宋" w:hint="eastAsia"/>
            <w:lang w:eastAsia="zh-CN"/>
          </w:rPr>
          <w:t>(一)、环境保护措施</w:t>
        </w:r>
        <w:r>
          <w:tab/>
        </w:r>
        <w:r>
          <w:fldChar w:fldCharType="begin"/>
        </w:r>
        <w:r>
          <w:instrText xml:space="preserve"> PAGEREF _Toc24624 \h </w:instrText>
        </w:r>
        <w:r>
          <w:fldChar w:fldCharType="separate"/>
        </w:r>
        <w:r>
          <w:t>44</w:t>
        </w:r>
        <w:r>
          <w:fldChar w:fldCharType="end"/>
        </w:r>
      </w:hyperlink>
    </w:p>
    <w:p>
      <w:pPr>
        <w:pStyle w:val="TOC2"/>
        <w:tabs>
          <w:tab w:val="right" w:leader="dot" w:pos="8306"/>
        </w:tabs>
      </w:pPr>
      <w:hyperlink w:anchor="_Toc8223" w:history="1">
        <w:r>
          <w:rPr>
            <w:rFonts w:ascii="仿宋" w:eastAsia="仿宋" w:hAnsi="仿宋" w:cs="仿宋" w:hint="eastAsia"/>
            <w:lang w:eastAsia="zh-CN"/>
          </w:rPr>
          <w:t>(二)、绿色发展与可持续发展策略</w:t>
        </w:r>
        <w:r>
          <w:tab/>
        </w:r>
        <w:r>
          <w:fldChar w:fldCharType="begin"/>
        </w:r>
        <w:r>
          <w:instrText xml:space="preserve"> PAGEREF _Toc8223 \h </w:instrText>
        </w:r>
        <w:r>
          <w:fldChar w:fldCharType="separate"/>
        </w:r>
        <w:r>
          <w:t>46</w:t>
        </w:r>
        <w:r>
          <w:fldChar w:fldCharType="end"/>
        </w:r>
      </w:hyperlink>
    </w:p>
    <w:p>
      <w:pPr>
        <w:pStyle w:val="TOC1"/>
        <w:tabs>
          <w:tab w:val="right" w:leader="dot" w:pos="8306"/>
        </w:tabs>
      </w:pPr>
      <w:hyperlink w:anchor="_Toc686" w:history="1">
        <w:r>
          <w:rPr>
            <w:rFonts w:ascii="仿宋" w:eastAsia="仿宋" w:hAnsi="仿宋" w:cs="仿宋" w:hint="eastAsia"/>
            <w:lang w:eastAsia="zh-CN"/>
          </w:rPr>
          <w:t>九、项目实施与管理方案</w:t>
        </w:r>
        <w:r>
          <w:tab/>
        </w:r>
        <w:r>
          <w:fldChar w:fldCharType="begin"/>
        </w:r>
        <w:r>
          <w:instrText xml:space="preserve"> PAGEREF _Toc686 \h </w:instrText>
        </w:r>
        <w:r>
          <w:fldChar w:fldCharType="separate"/>
        </w:r>
        <w:r>
          <w:t>47</w:t>
        </w:r>
        <w:r>
          <w:fldChar w:fldCharType="end"/>
        </w:r>
      </w:hyperlink>
    </w:p>
    <w:p>
      <w:pPr>
        <w:pStyle w:val="TOC2"/>
        <w:tabs>
          <w:tab w:val="right" w:leader="dot" w:pos="8306"/>
        </w:tabs>
      </w:pPr>
      <w:hyperlink w:anchor="_Toc1503" w:history="1">
        <w:r>
          <w:rPr>
            <w:rFonts w:ascii="仿宋" w:eastAsia="仿宋" w:hAnsi="仿宋" w:cs="仿宋" w:hint="eastAsia"/>
            <w:lang w:eastAsia="zh-CN"/>
          </w:rPr>
          <w:t>(一)、项目实施计划</w:t>
        </w:r>
        <w:r>
          <w:tab/>
        </w:r>
        <w:r>
          <w:fldChar w:fldCharType="begin"/>
        </w:r>
        <w:r>
          <w:instrText xml:space="preserve"> PAGEREF _Toc1503 \h </w:instrText>
        </w:r>
        <w:r>
          <w:fldChar w:fldCharType="separate"/>
        </w:r>
        <w:r>
          <w:t>47</w:t>
        </w:r>
        <w:r>
          <w:fldChar w:fldCharType="end"/>
        </w:r>
      </w:hyperlink>
    </w:p>
    <w:p>
      <w:pPr>
        <w:pStyle w:val="TOC2"/>
        <w:tabs>
          <w:tab w:val="right" w:leader="dot" w:pos="8306"/>
        </w:tabs>
      </w:pPr>
      <w:hyperlink w:anchor="_Toc1509" w:history="1">
        <w:r>
          <w:rPr>
            <w:rFonts w:ascii="仿宋" w:eastAsia="仿宋" w:hAnsi="仿宋" w:cs="仿宋" w:hint="eastAsia"/>
            <w:lang w:eastAsia="zh-CN"/>
          </w:rPr>
          <w:t>(二)、项目组织机构与职责</w:t>
        </w:r>
        <w:r>
          <w:tab/>
        </w:r>
        <w:r>
          <w:fldChar w:fldCharType="begin"/>
        </w:r>
        <w:r>
          <w:instrText xml:space="preserve"> PAGEREF _Toc1509 \h </w:instrText>
        </w:r>
        <w:r>
          <w:fldChar w:fldCharType="separate"/>
        </w:r>
        <w:r>
          <w:t>48</w:t>
        </w:r>
        <w:r>
          <w:fldChar w:fldCharType="end"/>
        </w:r>
      </w:hyperlink>
    </w:p>
    <w:p>
      <w:pPr>
        <w:pStyle w:val="TOC2"/>
        <w:tabs>
          <w:tab w:val="right" w:leader="dot" w:pos="8306"/>
        </w:tabs>
      </w:pPr>
      <w:hyperlink w:anchor="_Toc2677" w:history="1">
        <w:r>
          <w:rPr>
            <w:rFonts w:ascii="仿宋" w:eastAsia="仿宋" w:hAnsi="仿宋" w:cs="仿宋" w:hint="eastAsia"/>
            <w:lang w:eastAsia="zh-CN"/>
          </w:rPr>
          <w:t>(三)、项目管理与监控体系</w:t>
        </w:r>
        <w:r>
          <w:tab/>
        </w:r>
        <w:r>
          <w:fldChar w:fldCharType="begin"/>
        </w:r>
        <w:r>
          <w:instrText xml:space="preserve"> PAGEREF _Toc2677 \h </w:instrText>
        </w:r>
        <w:r>
          <w:fldChar w:fldCharType="separate"/>
        </w:r>
        <w:r>
          <w:t>51</w:t>
        </w:r>
        <w:r>
          <w:fldChar w:fldCharType="end"/>
        </w:r>
      </w:hyperlink>
    </w:p>
    <w:p>
      <w:pPr>
        <w:pStyle w:val="TOC1"/>
        <w:tabs>
          <w:tab w:val="right" w:leader="dot" w:pos="8306"/>
        </w:tabs>
      </w:pPr>
      <w:hyperlink w:anchor="_Toc19085" w:history="1">
        <w:r>
          <w:rPr>
            <w:rFonts w:ascii="仿宋" w:eastAsia="仿宋" w:hAnsi="仿宋" w:cs="仿宋" w:hint="eastAsia"/>
            <w:lang w:eastAsia="zh-CN"/>
          </w:rPr>
          <w:t>十、环境保护与治理方案</w:t>
        </w:r>
        <w:r>
          <w:tab/>
        </w:r>
        <w:r>
          <w:fldChar w:fldCharType="begin"/>
        </w:r>
        <w:r>
          <w:instrText xml:space="preserve"> PAGEREF _Toc19085 \h </w:instrText>
        </w:r>
        <w:r>
          <w:fldChar w:fldCharType="separate"/>
        </w:r>
        <w:r>
          <w:t>53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937" w:history="1">
        <w:r>
          <w:rPr>
            <w:rFonts w:ascii="仿宋" w:eastAsia="仿宋" w:hAnsi="仿宋" w:cs="仿宋" w:hint="eastAsia"/>
            <w:lang w:eastAsia="zh-CN"/>
          </w:rPr>
          <w:t>(一)、项目环境影响评估</w:t>
        </w:r>
        <w:r>
          <w:tab/>
        </w:r>
        <w:r>
          <w:fldChar w:fldCharType="begin"/>
        </w:r>
        <w:r>
          <w:instrText xml:space="preserve"> PAGEREF _Toc19937 \h </w:instrText>
        </w:r>
        <w:r>
          <w:fldChar w:fldCharType="separate"/>
        </w:r>
        <w:r>
          <w:t>53</w:t>
        </w:r>
        <w:r>
          <w:fldChar w:fldCharType="end"/>
        </w:r>
      </w:hyperlink>
    </w:p>
    <w:p>
      <w:pPr>
        <w:pStyle w:val="TOC2"/>
        <w:tabs>
          <w:tab w:val="right" w:leader="dot" w:pos="8306"/>
        </w:tabs>
      </w:pPr>
      <w:hyperlink w:anchor="_Toc12864" w:history="1">
        <w:r>
          <w:rPr>
            <w:rFonts w:ascii="仿宋" w:eastAsia="仿宋" w:hAnsi="仿宋" w:cs="仿宋" w:hint="eastAsia"/>
            <w:lang w:eastAsia="zh-CN"/>
          </w:rPr>
          <w:t>(二)、环境保护措施与治理方案</w:t>
        </w:r>
        <w:r>
          <w:tab/>
        </w:r>
        <w:r>
          <w:fldChar w:fldCharType="begin"/>
        </w:r>
        <w:r>
          <w:instrText xml:space="preserve"> PAGEREF _Toc12864 \h </w:instrText>
        </w:r>
        <w:r>
          <w:fldChar w:fldCharType="separate"/>
        </w:r>
        <w:r>
          <w:t>53</w:t>
        </w:r>
        <w:r>
          <w:fldChar w:fldCharType="end"/>
        </w:r>
      </w:hyperlink>
    </w:p>
    <w:p>
      <w:pPr>
        <w:pStyle w:val="TOC1"/>
        <w:tabs>
          <w:tab w:val="right" w:leader="dot" w:pos="8306"/>
        </w:tabs>
      </w:pPr>
      <w:hyperlink w:anchor="_Toc20099" w:history="1">
        <w:r>
          <w:rPr>
            <w:rFonts w:ascii="仿宋" w:eastAsia="仿宋" w:hAnsi="仿宋" w:cs="仿宋" w:hint="eastAsia"/>
            <w:lang w:eastAsia="zh-CN"/>
          </w:rPr>
          <w:t>十一、土地利用与规划方案</w:t>
        </w:r>
        <w:r>
          <w:tab/>
        </w:r>
        <w:r>
          <w:fldChar w:fldCharType="begin"/>
        </w:r>
        <w:r>
          <w:instrText xml:space="preserve"> PAGEREF _Toc20099 \h </w:instrText>
        </w:r>
        <w:r>
          <w:fldChar w:fldCharType="separate"/>
        </w:r>
        <w:r>
          <w:t>54</w:t>
        </w:r>
        <w:r>
          <w:fldChar w:fldCharType="end"/>
        </w:r>
      </w:hyperlink>
    </w:p>
    <w:p>
      <w:pPr>
        <w:pStyle w:val="TOC2"/>
        <w:tabs>
          <w:tab w:val="right" w:leader="dot" w:pos="8306"/>
        </w:tabs>
      </w:pPr>
      <w:hyperlink w:anchor="_Toc8262" w:history="1">
        <w:r>
          <w:rPr>
            <w:rFonts w:ascii="仿宋" w:eastAsia="仿宋" w:hAnsi="仿宋" w:cs="仿宋" w:hint="eastAsia"/>
            <w:lang w:eastAsia="zh-CN"/>
          </w:rPr>
          <w:t>(一)、项目用地情况分析</w:t>
        </w:r>
        <w:r>
          <w:tab/>
        </w:r>
        <w:r>
          <w:fldChar w:fldCharType="begin"/>
        </w:r>
        <w:r>
          <w:instrText xml:space="preserve"> PAGEREF _Toc8262 \h </w:instrText>
        </w:r>
        <w:r>
          <w:fldChar w:fldCharType="separate"/>
        </w:r>
        <w:r>
          <w:t>54</w:t>
        </w:r>
        <w:r>
          <w:fldChar w:fldCharType="end"/>
        </w:r>
      </w:hyperlink>
    </w:p>
    <w:p>
      <w:pPr>
        <w:pStyle w:val="TOC2"/>
        <w:tabs>
          <w:tab w:val="right" w:leader="dot" w:pos="8306"/>
        </w:tabs>
      </w:pPr>
      <w:hyperlink w:anchor="_Toc28486" w:history="1">
        <w:r>
          <w:rPr>
            <w:rFonts w:ascii="仿宋" w:eastAsia="仿宋" w:hAnsi="仿宋" w:cs="仿宋" w:hint="eastAsia"/>
            <w:lang w:eastAsia="zh-CN"/>
          </w:rPr>
          <w:t>(二)、土地利用规划方案</w:t>
        </w:r>
        <w:r>
          <w:tab/>
        </w:r>
        <w:r>
          <w:fldChar w:fldCharType="begin"/>
        </w:r>
        <w:r>
          <w:instrText xml:space="preserve"> PAGEREF _Toc28486 \h </w:instrText>
        </w:r>
        <w:r>
          <w:fldChar w:fldCharType="separate"/>
        </w:r>
        <w:r>
          <w:t>55</w:t>
        </w:r>
        <w:r>
          <w:fldChar w:fldCharType="end"/>
        </w:r>
      </w:hyperlink>
    </w:p>
    <w:p>
      <w:pPr>
        <w:pStyle w:val="TOC1"/>
        <w:tabs>
          <w:tab w:val="right" w:leader="dot" w:pos="8306"/>
        </w:tabs>
      </w:pPr>
      <w:hyperlink w:anchor="_Toc19871" w:history="1">
        <w:r>
          <w:rPr>
            <w:rFonts w:ascii="仿宋" w:eastAsia="仿宋" w:hAnsi="仿宋" w:cs="仿宋" w:hint="eastAsia"/>
            <w:lang w:eastAsia="zh-CN"/>
          </w:rPr>
          <w:t>十二、项目变更管理</w:t>
        </w:r>
        <w:r>
          <w:tab/>
        </w:r>
        <w:r>
          <w:fldChar w:fldCharType="begin"/>
        </w:r>
        <w:r>
          <w:instrText xml:space="preserve"> PAGEREF _Toc19871 \h </w:instrText>
        </w:r>
        <w:r>
          <w:fldChar w:fldCharType="separate"/>
        </w:r>
        <w:r>
          <w:t>56</w:t>
        </w:r>
        <w:r>
          <w:fldChar w:fldCharType="end"/>
        </w:r>
      </w:hyperlink>
    </w:p>
    <w:p>
      <w:pPr>
        <w:pStyle w:val="TOC2"/>
        <w:tabs>
          <w:tab w:val="right" w:leader="dot" w:pos="8306"/>
        </w:tabs>
      </w:pPr>
      <w:hyperlink w:anchor="_Toc18430" w:history="1">
        <w:r>
          <w:rPr>
            <w:rFonts w:ascii="仿宋" w:eastAsia="仿宋" w:hAnsi="仿宋" w:cs="仿宋" w:hint="eastAsia"/>
            <w:lang w:eastAsia="zh-CN"/>
          </w:rPr>
          <w:t>(一)、变更控制流程</w:t>
        </w:r>
        <w:r>
          <w:tab/>
        </w:r>
        <w:r>
          <w:fldChar w:fldCharType="begin"/>
        </w:r>
        <w:r>
          <w:instrText xml:space="preserve"> PAGEREF _Toc18430 \h </w:instrText>
        </w:r>
        <w:r>
          <w:fldChar w:fldCharType="separate"/>
        </w:r>
        <w:r>
          <w:t>56</w:t>
        </w:r>
        <w:r>
          <w:fldChar w:fldCharType="end"/>
        </w:r>
      </w:hyperlink>
    </w:p>
    <w:p>
      <w:pPr>
        <w:pStyle w:val="TOC2"/>
        <w:tabs>
          <w:tab w:val="right" w:leader="dot" w:pos="8306"/>
        </w:tabs>
      </w:pPr>
      <w:hyperlink w:anchor="_Toc29264" w:history="1">
        <w:r>
          <w:rPr>
            <w:rFonts w:ascii="仿宋" w:eastAsia="仿宋" w:hAnsi="仿宋" w:cs="仿宋" w:hint="eastAsia"/>
            <w:lang w:eastAsia="zh-CN"/>
          </w:rPr>
          <w:t>(二)、影响评估与处理</w:t>
        </w:r>
        <w:r>
          <w:tab/>
        </w:r>
        <w:r>
          <w:fldChar w:fldCharType="begin"/>
        </w:r>
        <w:r>
          <w:instrText xml:space="preserve"> PAGEREF _Toc29264 \h </w:instrText>
        </w:r>
        <w:r>
          <w:fldChar w:fldCharType="separate"/>
        </w:r>
        <w:r>
          <w:t>57</w:t>
        </w:r>
        <w:r>
          <w:fldChar w:fldCharType="end"/>
        </w:r>
      </w:hyperlink>
    </w:p>
    <w:p>
      <w:pPr>
        <w:pStyle w:val="TOC2"/>
        <w:tabs>
          <w:tab w:val="right" w:leader="dot" w:pos="8306"/>
        </w:tabs>
      </w:pPr>
      <w:hyperlink w:anchor="_Toc23034" w:history="1">
        <w:r>
          <w:rPr>
            <w:rFonts w:ascii="仿宋" w:eastAsia="仿宋" w:hAnsi="仿宋" w:cs="仿宋" w:hint="eastAsia"/>
            <w:lang w:eastAsia="zh-CN"/>
          </w:rPr>
          <w:t>(三)、变更记录与追踪</w:t>
        </w:r>
        <w:r>
          <w:tab/>
        </w:r>
        <w:r>
          <w:fldChar w:fldCharType="begin"/>
        </w:r>
        <w:r>
          <w:instrText xml:space="preserve"> PAGEREF _Toc23034 \h </w:instrText>
        </w:r>
        <w:r>
          <w:fldChar w:fldCharType="separate"/>
        </w:r>
        <w:r>
          <w:t>58</w:t>
        </w:r>
        <w:r>
          <w:fldChar w:fldCharType="end"/>
        </w:r>
      </w:hyperlink>
    </w:p>
    <w:p>
      <w:pPr>
        <w:pStyle w:val="TOC2"/>
        <w:tabs>
          <w:tab w:val="right" w:leader="dot" w:pos="8306"/>
        </w:tabs>
      </w:pPr>
      <w:hyperlink w:anchor="_Toc5709" w:history="1">
        <w:r>
          <w:rPr>
            <w:rFonts w:ascii="仿宋" w:eastAsia="仿宋" w:hAnsi="仿宋" w:cs="仿宋" w:hint="eastAsia"/>
            <w:lang w:eastAsia="zh-CN"/>
          </w:rPr>
          <w:t>(四)、变更管理策略</w:t>
        </w:r>
        <w:r>
          <w:tab/>
        </w:r>
        <w:r>
          <w:fldChar w:fldCharType="begin"/>
        </w:r>
        <w:r>
          <w:instrText xml:space="preserve"> PAGEREF _Toc5709 \h </w:instrText>
        </w:r>
        <w:r>
          <w:fldChar w:fldCharType="separate"/>
        </w:r>
        <w:r>
          <w:t>60</w:t>
        </w:r>
        <w:r>
          <w:fldChar w:fldCharType="end"/>
        </w:r>
      </w:hyperlink>
    </w:p>
    <w:p>
      <w:pPr>
        <w:pStyle w:val="TOC1"/>
        <w:tabs>
          <w:tab w:val="right" w:leader="dot" w:pos="8306"/>
        </w:tabs>
      </w:pPr>
      <w:hyperlink w:anchor="_Toc20947" w:history="1">
        <w:r>
          <w:rPr>
            <w:rFonts w:ascii="仿宋" w:eastAsia="仿宋" w:hAnsi="仿宋" w:cs="仿宋" w:hint="eastAsia"/>
            <w:lang w:eastAsia="zh-CN"/>
          </w:rPr>
          <w:t>十三、知识产权管理与保护</w:t>
        </w:r>
        <w:r>
          <w:tab/>
        </w:r>
        <w:r>
          <w:fldChar w:fldCharType="begin"/>
        </w:r>
        <w:r>
          <w:instrText xml:space="preserve"> PAGEREF _Toc20947 \h </w:instrText>
        </w:r>
        <w:r>
          <w:fldChar w:fldCharType="separate"/>
        </w:r>
        <w:r>
          <w:t>62</w:t>
        </w:r>
        <w:r>
          <w:fldChar w:fldCharType="end"/>
        </w:r>
      </w:hyperlink>
    </w:p>
    <w:p>
      <w:pPr>
        <w:pStyle w:val="TOC2"/>
        <w:tabs>
          <w:tab w:val="right" w:leader="dot" w:pos="8306"/>
        </w:tabs>
      </w:pPr>
      <w:hyperlink w:anchor="_Toc11887" w:history="1">
        <w:r>
          <w:rPr>
            <w:rFonts w:ascii="仿宋" w:eastAsia="仿宋" w:hAnsi="仿宋" w:cs="仿宋" w:hint="eastAsia"/>
            <w:lang w:eastAsia="zh-CN"/>
          </w:rPr>
          <w:t>(一)、知识产权管理体系建设</w:t>
        </w:r>
        <w:r>
          <w:tab/>
        </w:r>
        <w:r>
          <w:fldChar w:fldCharType="begin"/>
        </w:r>
        <w:r>
          <w:instrText xml:space="preserve"> PAGEREF _Toc11887 \h </w:instrText>
        </w:r>
        <w:r>
          <w:fldChar w:fldCharType="separate"/>
        </w:r>
        <w:r>
          <w:t>62</w:t>
        </w:r>
        <w:r>
          <w:fldChar w:fldCharType="end"/>
        </w:r>
      </w:hyperlink>
    </w:p>
    <w:p>
      <w:pPr>
        <w:pStyle w:val="TOC2"/>
        <w:tabs>
          <w:tab w:val="right" w:leader="dot" w:pos="8306"/>
        </w:tabs>
      </w:pPr>
      <w:hyperlink w:anchor="_Toc2302" w:history="1">
        <w:r>
          <w:rPr>
            <w:rFonts w:ascii="仿宋" w:eastAsia="仿宋" w:hAnsi="仿宋" w:cs="仿宋" w:hint="eastAsia"/>
            <w:lang w:eastAsia="zh-CN"/>
          </w:rPr>
          <w:t>(二)、知识产权保护措施</w:t>
        </w:r>
        <w:r>
          <w:tab/>
        </w:r>
        <w:r>
          <w:fldChar w:fldCharType="begin"/>
        </w:r>
        <w:r>
          <w:instrText xml:space="preserve"> PAGEREF _Toc2302 \h </w:instrText>
        </w:r>
        <w:r>
          <w:fldChar w:fldCharType="separate"/>
        </w:r>
        <w:r>
          <w:t>62</w:t>
        </w:r>
        <w:r>
          <w:fldChar w:fldCharType="end"/>
        </w:r>
      </w:hyperlink>
    </w:p>
    <w:p>
      <w:pPr>
        <w:pStyle w:val="TOC1"/>
        <w:tabs>
          <w:tab w:val="right" w:leader="dot" w:pos="8306"/>
        </w:tabs>
      </w:pPr>
      <w:hyperlink w:anchor="_Toc3670" w:history="1">
        <w:r>
          <w:rPr>
            <w:rFonts w:ascii="仿宋" w:eastAsia="仿宋" w:hAnsi="仿宋" w:cs="仿宋" w:hint="eastAsia"/>
            <w:lang w:eastAsia="zh-CN"/>
          </w:rPr>
          <w:t>十四、人力资源管理与开发</w:t>
        </w:r>
        <w:r>
          <w:tab/>
        </w:r>
        <w:r>
          <w:fldChar w:fldCharType="begin"/>
        </w:r>
        <w:r>
          <w:instrText xml:space="preserve"> PAGEREF _Toc3670 \h </w:instrText>
        </w:r>
        <w:r>
          <w:fldChar w:fldCharType="separate"/>
        </w:r>
        <w:r>
          <w:t>64</w:t>
        </w:r>
        <w:r>
          <w:fldChar w:fldCharType="end"/>
        </w:r>
      </w:hyperlink>
    </w:p>
    <w:p>
      <w:pPr>
        <w:pStyle w:val="TOC2"/>
        <w:tabs>
          <w:tab w:val="right" w:leader="dot" w:pos="8306"/>
        </w:tabs>
      </w:pPr>
      <w:hyperlink w:anchor="_Toc19633" w:history="1">
        <w:r>
          <w:rPr>
            <w:rFonts w:ascii="仿宋" w:eastAsia="仿宋" w:hAnsi="仿宋" w:cs="仿宋" w:hint="eastAsia"/>
            <w:lang w:eastAsia="zh-CN"/>
          </w:rPr>
          <w:t>(一)、人力资源规划</w:t>
        </w:r>
        <w:r>
          <w:tab/>
        </w:r>
        <w:r>
          <w:fldChar w:fldCharType="begin"/>
        </w:r>
        <w:r>
          <w:instrText xml:space="preserve"> PAGEREF _Toc19633 \h </w:instrText>
        </w:r>
        <w:r>
          <w:fldChar w:fldCharType="separate"/>
        </w:r>
        <w:r>
          <w:t>64</w:t>
        </w:r>
        <w:r>
          <w:fldChar w:fldCharType="end"/>
        </w:r>
      </w:hyperlink>
    </w:p>
    <w:p>
      <w:pPr>
        <w:pStyle w:val="TOC2"/>
        <w:tabs>
          <w:tab w:val="right" w:leader="dot" w:pos="8306"/>
        </w:tabs>
      </w:pPr>
      <w:hyperlink w:anchor="_Toc15915" w:history="1">
        <w:r>
          <w:rPr>
            <w:rFonts w:ascii="仿宋" w:eastAsia="仿宋" w:hAnsi="仿宋" w:cs="仿宋" w:hint="eastAsia"/>
            <w:lang w:eastAsia="zh-CN"/>
          </w:rPr>
          <w:t>(二)、人力资源开发与培训</w:t>
        </w:r>
        <w:r>
          <w:tab/>
        </w:r>
        <w:r>
          <w:fldChar w:fldCharType="begin"/>
        </w:r>
        <w:r>
          <w:instrText xml:space="preserve"> PAGEREF _Toc15915 \h </w:instrText>
        </w:r>
        <w:r>
          <w:fldChar w:fldCharType="separate"/>
        </w:r>
        <w:r>
          <w:t>66</w:t>
        </w:r>
        <w:r>
          <w:fldChar w:fldCharType="end"/>
        </w:r>
      </w:hyperlink>
    </w:p>
    <w:p>
      <w:pPr>
        <w:pStyle w:val="TOC1"/>
        <w:tabs>
          <w:tab w:val="right" w:leader="dot" w:pos="8306"/>
        </w:tabs>
      </w:pPr>
      <w:hyperlink w:anchor="_Toc23823" w:history="1">
        <w:r>
          <w:rPr>
            <w:rFonts w:ascii="仿宋" w:eastAsia="仿宋" w:hAnsi="仿宋" w:cs="仿宋" w:hint="eastAsia"/>
            <w:lang w:eastAsia="zh-CN"/>
          </w:rPr>
          <w:t>十五、项目施工方案</w:t>
        </w:r>
        <w:r>
          <w:tab/>
        </w:r>
        <w:r>
          <w:fldChar w:fldCharType="begin"/>
        </w:r>
        <w:r>
          <w:instrText xml:space="preserve"> PAGEREF _Toc23823 \h </w:instrText>
        </w:r>
        <w:r>
          <w:fldChar w:fldCharType="separate"/>
        </w:r>
        <w:r>
          <w:t>68</w:t>
        </w:r>
        <w:r>
          <w:fldChar w:fldCharType="end"/>
        </w:r>
      </w:hyperlink>
    </w:p>
    <w:p>
      <w:pPr>
        <w:pStyle w:val="TOC2"/>
        <w:tabs>
          <w:tab w:val="right" w:leader="dot" w:pos="8306"/>
        </w:tabs>
      </w:pPr>
      <w:hyperlink w:anchor="_Toc31642" w:history="1">
        <w:r>
          <w:rPr>
            <w:rFonts w:ascii="仿宋" w:eastAsia="仿宋" w:hAnsi="仿宋" w:cs="仿宋" w:hint="eastAsia"/>
            <w:lang w:eastAsia="zh-CN"/>
          </w:rPr>
          <w:t>(一)、施工组织设计</w:t>
        </w:r>
        <w:r>
          <w:tab/>
        </w:r>
        <w:r>
          <w:fldChar w:fldCharType="begin"/>
        </w:r>
        <w:r>
          <w:instrText xml:space="preserve"> PAGEREF _Toc31642 \h </w:instrText>
        </w:r>
        <w:r>
          <w:fldChar w:fldCharType="separate"/>
        </w:r>
        <w:r>
          <w:t>68</w:t>
        </w:r>
        <w:r>
          <w:fldChar w:fldCharType="end"/>
        </w:r>
      </w:hyperlink>
    </w:p>
    <w:p>
      <w:pPr>
        <w:pStyle w:val="TOC2"/>
        <w:tabs>
          <w:tab w:val="right" w:leader="dot" w:pos="8306"/>
        </w:tabs>
      </w:pPr>
      <w:hyperlink w:anchor="_Toc28359" w:history="1">
        <w:r>
          <w:rPr>
            <w:rFonts w:ascii="仿宋" w:eastAsia="仿宋" w:hAnsi="仿宋" w:cs="仿宋" w:hint="eastAsia"/>
            <w:lang w:eastAsia="zh-CN"/>
          </w:rPr>
          <w:t>(二)、施工工艺与技术路线</w:t>
        </w:r>
        <w:r>
          <w:tab/>
        </w:r>
        <w:r>
          <w:fldChar w:fldCharType="begin"/>
        </w:r>
        <w:r>
          <w:instrText xml:space="preserve"> PAGEREF _Toc28359 \h </w:instrText>
        </w:r>
        <w:r>
          <w:fldChar w:fldCharType="separate"/>
        </w:r>
        <w:r>
          <w:t>70</w:t>
        </w:r>
        <w:r>
          <w:fldChar w:fldCharType="end"/>
        </w:r>
      </w:hyperlink>
    </w:p>
    <w:p>
      <w:pPr>
        <w:pStyle w:val="TOC2"/>
        <w:tabs>
          <w:tab w:val="right" w:leader="dot" w:pos="8306"/>
        </w:tabs>
      </w:pPr>
      <w:hyperlink w:anchor="_Toc10113" w:history="1">
        <w:r>
          <w:rPr>
            <w:rFonts w:ascii="仿宋" w:eastAsia="仿宋" w:hAnsi="仿宋" w:cs="仿宋" w:hint="eastAsia"/>
            <w:lang w:eastAsia="zh-CN"/>
          </w:rPr>
          <w:t>(三)、关键节点施工计划</w:t>
        </w:r>
        <w:r>
          <w:tab/>
        </w:r>
        <w:r>
          <w:fldChar w:fldCharType="begin"/>
        </w:r>
        <w:r>
          <w:instrText xml:space="preserve"> PAGEREF _Toc10113 \h </w:instrText>
        </w:r>
        <w:r>
          <w:fldChar w:fldCharType="separate"/>
        </w:r>
        <w:r>
          <w:t>71</w:t>
        </w:r>
        <w:r>
          <w:fldChar w:fldCharType="end"/>
        </w:r>
      </w:hyperlink>
    </w:p>
    <w:p>
      <w:pPr>
        <w:pStyle w:val="TOC2"/>
        <w:tabs>
          <w:tab w:val="right" w:leader="dot" w:pos="8306"/>
        </w:tabs>
      </w:pPr>
      <w:hyperlink w:anchor="_Toc2690" w:history="1">
        <w:r>
          <w:rPr>
            <w:rFonts w:ascii="仿宋" w:eastAsia="仿宋" w:hAnsi="仿宋" w:cs="仿宋" w:hint="eastAsia"/>
            <w:lang w:eastAsia="zh-CN"/>
          </w:rPr>
          <w:t>(四)、施工现场管理</w:t>
        </w:r>
        <w:r>
          <w:tab/>
        </w:r>
        <w:r>
          <w:fldChar w:fldCharType="begin"/>
        </w:r>
        <w:r>
          <w:instrText xml:space="preserve"> PAGEREF _Toc2690 \h </w:instrText>
        </w:r>
        <w:r>
          <w:fldChar w:fldCharType="separate"/>
        </w:r>
        <w:r>
          <w:t>73</w:t>
        </w:r>
        <w:r>
          <w:fldChar w:fldCharType="end"/>
        </w:r>
      </w:hyperlink>
    </w:p>
    <w:p>
      <w:pPr>
        <w:pStyle w:val="TOC1"/>
        <w:tabs>
          <w:tab w:val="right" w:leader="dot" w:pos="8306"/>
        </w:tabs>
      </w:pPr>
      <w:hyperlink w:anchor="_Toc11809" w:history="1">
        <w:r>
          <w:rPr>
            <w:rFonts w:ascii="仿宋" w:eastAsia="仿宋" w:hAnsi="仿宋" w:cs="仿宋" w:hint="eastAsia"/>
            <w:lang w:eastAsia="zh-CN"/>
          </w:rPr>
          <w:t>十六、合作与交流机制建立</w:t>
        </w:r>
        <w:r>
          <w:tab/>
        </w:r>
        <w:r>
          <w:fldChar w:fldCharType="begin"/>
        </w:r>
        <w:r>
          <w:instrText xml:space="preserve"> PAGEREF _Toc11809 \h </w:instrText>
        </w:r>
        <w:r>
          <w:fldChar w:fldCharType="separate"/>
        </w:r>
        <w:r>
          <w:t>75</w:t>
        </w:r>
        <w:r>
          <w:fldChar w:fldCharType="end"/>
        </w:r>
      </w:hyperlink>
    </w:p>
    <w:p>
      <w:pPr>
        <w:pStyle w:val="TOC2"/>
        <w:tabs>
          <w:tab w:val="right" w:leader="dot" w:pos="8306"/>
        </w:tabs>
      </w:pPr>
      <w:hyperlink w:anchor="_Toc16591" w:history="1">
        <w:r>
          <w:rPr>
            <w:rFonts w:ascii="仿宋" w:eastAsia="仿宋" w:hAnsi="仿宋" w:cs="仿宋" w:hint="eastAsia"/>
            <w:lang w:eastAsia="zh-CN"/>
          </w:rPr>
          <w:t>(一)、合作伙伴选择与合作方式</w:t>
        </w:r>
        <w:r>
          <w:tab/>
        </w:r>
        <w:r>
          <w:fldChar w:fldCharType="begin"/>
        </w:r>
        <w:r>
          <w:instrText xml:space="preserve"> PAGEREF _Toc16591 \h </w:instrText>
        </w:r>
        <w:r>
          <w:fldChar w:fldCharType="separate"/>
        </w:r>
        <w:r>
          <w:t>75</w:t>
        </w:r>
        <w:r>
          <w:fldChar w:fldCharType="end"/>
        </w:r>
      </w:hyperlink>
    </w:p>
    <w:p>
      <w:pPr>
        <w:pStyle w:val="TOC2"/>
        <w:tabs>
          <w:tab w:val="right" w:leader="dot" w:pos="8306"/>
        </w:tabs>
      </w:pPr>
      <w:hyperlink w:anchor="_Toc9688" w:history="1">
        <w:r>
          <w:rPr>
            <w:rFonts w:ascii="仿宋" w:eastAsia="仿宋" w:hAnsi="仿宋" w:cs="仿宋" w:hint="eastAsia"/>
            <w:lang w:eastAsia="zh-CN"/>
          </w:rPr>
          <w:t>(二)、交流与合作平台搭建</w:t>
        </w:r>
        <w:r>
          <w:tab/>
        </w:r>
        <w:r>
          <w:fldChar w:fldCharType="begin"/>
        </w:r>
        <w:r>
          <w:instrText xml:space="preserve"> PAGEREF _Toc9688 \h </w:instrText>
        </w:r>
        <w:r>
          <w:fldChar w:fldCharType="separate"/>
        </w:r>
        <w:r>
          <w:t>76</w:t>
        </w:r>
        <w:r>
          <w:fldChar w:fldCharType="end"/>
        </w:r>
      </w:hyperlink>
    </w:p>
    <w:p>
      <w:pPr>
        <w:pStyle w:val="TOC1"/>
        <w:tabs>
          <w:tab w:val="right" w:leader="dot" w:pos="8306"/>
        </w:tabs>
      </w:pPr>
      <w:hyperlink w:anchor="_Toc7795" w:history="1">
        <w:r>
          <w:rPr>
            <w:rFonts w:ascii="仿宋" w:eastAsia="仿宋" w:hAnsi="仿宋" w:cs="仿宋" w:hint="eastAsia"/>
            <w:lang w:eastAsia="zh-CN"/>
          </w:rPr>
          <w:t>十七、产业协同与集群发展</w:t>
        </w:r>
        <w:r>
          <w:tab/>
        </w:r>
        <w:r>
          <w:fldChar w:fldCharType="begin"/>
        </w:r>
        <w:r>
          <w:instrText xml:space="preserve"> PAGEREF _Toc7795 \h </w:instrText>
        </w:r>
        <w:r>
          <w:fldChar w:fldCharType="separate"/>
        </w:r>
        <w:r>
          <w:t>78</w:t>
        </w:r>
        <w:r>
          <w:fldChar w:fldCharType="end"/>
        </w:r>
      </w:hyperlink>
    </w:p>
    <w:p>
      <w:pPr>
        <w:pStyle w:val="TOC2"/>
        <w:tabs>
          <w:tab w:val="right" w:leader="dot" w:pos="8306"/>
        </w:tabs>
      </w:pPr>
      <w:hyperlink w:anchor="_Toc174" w:history="1">
        <w:r>
          <w:rPr>
            <w:rFonts w:ascii="仿宋" w:eastAsia="仿宋" w:hAnsi="仿宋" w:cs="仿宋" w:hint="eastAsia"/>
            <w:lang w:eastAsia="zh-CN"/>
          </w:rPr>
          <w:t>(一)、产业协同机制建设</w:t>
        </w:r>
        <w:r>
          <w:tab/>
        </w:r>
        <w:r>
          <w:fldChar w:fldCharType="begin"/>
        </w:r>
        <w:r>
          <w:instrText xml:space="preserve"> PAGEREF _Toc174 \h </w:instrText>
        </w:r>
        <w:r>
          <w:fldChar w:fldCharType="separate"/>
        </w:r>
        <w:r>
          <w:t>78</w:t>
        </w:r>
        <w:r>
          <w:fldChar w:fldCharType="end"/>
        </w:r>
      </w:hyperlink>
    </w:p>
    <w:p>
      <w:pPr>
        <w:pStyle w:val="TOC2"/>
        <w:tabs>
          <w:tab w:val="right" w:leader="dot" w:pos="8306"/>
        </w:tabs>
      </w:pPr>
      <w:hyperlink w:anchor="_Toc27723" w:history="1">
        <w:r>
          <w:rPr>
            <w:rFonts w:ascii="仿宋" w:eastAsia="仿宋" w:hAnsi="仿宋" w:cs="仿宋" w:hint="eastAsia"/>
            <w:lang w:eastAsia="zh-CN"/>
          </w:rPr>
          <w:t>(二)、产业集群培育与发展</w:t>
        </w:r>
        <w:r>
          <w:tab/>
        </w:r>
        <w:r>
          <w:fldChar w:fldCharType="begin"/>
        </w:r>
        <w:r>
          <w:instrText xml:space="preserve"> PAGEREF _Toc27723 \h </w:instrText>
        </w:r>
        <w:r>
          <w:fldChar w:fldCharType="separate"/>
        </w:r>
        <w:r>
          <w:t>79</w:t>
        </w:r>
        <w:r>
          <w:fldChar w:fldCharType="end"/>
        </w:r>
      </w:hyperlink>
    </w:p>
    <w:p>
      <w:pPr>
        <w:pStyle w:val="TOC1"/>
        <w:tabs>
          <w:tab w:val="right" w:leader="dot" w:pos="8306"/>
        </w:tabs>
      </w:pPr>
      <w:hyperlink w:anchor="_Toc20279" w:history="1">
        <w:r>
          <w:rPr>
            <w:rFonts w:ascii="仿宋" w:eastAsia="仿宋" w:hAnsi="仿宋" w:cs="仿宋" w:hint="eastAsia"/>
            <w:lang w:eastAsia="zh-CN"/>
          </w:rPr>
          <w:t>十八、企业合规与伦理</w:t>
        </w:r>
        <w:r>
          <w:tab/>
        </w:r>
        <w:r>
          <w:fldChar w:fldCharType="begin"/>
        </w:r>
        <w:r>
          <w:instrText xml:space="preserve"> PAGEREF _Toc20279 \h </w:instrText>
        </w:r>
        <w:r>
          <w:fldChar w:fldCharType="separate"/>
        </w:r>
        <w:r>
          <w:t>80</w:t>
        </w:r>
        <w:r>
          <w:fldChar w:fldCharType="end"/>
        </w:r>
      </w:hyperlink>
    </w:p>
    <w:p>
      <w:pPr>
        <w:pStyle w:val="TOC2"/>
        <w:tabs>
          <w:tab w:val="right" w:leader="dot" w:pos="8306"/>
        </w:tabs>
      </w:pPr>
      <w:hyperlink w:anchor="_Toc24350" w:history="1">
        <w:r>
          <w:rPr>
            <w:rFonts w:ascii="仿宋" w:eastAsia="仿宋" w:hAnsi="仿宋" w:cs="仿宋" w:hint="eastAsia"/>
            <w:lang w:eastAsia="zh-CN"/>
          </w:rPr>
          <w:t>(一)、合规政策与程序</w:t>
        </w:r>
        <w:r>
          <w:tab/>
        </w:r>
        <w:r>
          <w:fldChar w:fldCharType="begin"/>
        </w:r>
        <w:r>
          <w:instrText xml:space="preserve"> PAGEREF _Toc24350 \h </w:instrText>
        </w:r>
        <w:r>
          <w:fldChar w:fldCharType="separate"/>
        </w:r>
        <w:r>
          <w:t>80</w:t>
        </w:r>
        <w:r>
          <w:fldChar w:fldCharType="end"/>
        </w:r>
      </w:hyperlink>
    </w:p>
    <w:p>
      <w:pPr>
        <w:pStyle w:val="TOC2"/>
        <w:tabs>
          <w:tab w:val="right" w:leader="dot" w:pos="8306"/>
        </w:tabs>
      </w:pPr>
      <w:hyperlink w:anchor="_Toc18327" w:history="1">
        <w:r>
          <w:rPr>
            <w:rFonts w:ascii="仿宋" w:eastAsia="仿宋" w:hAnsi="仿宋" w:cs="仿宋" w:hint="eastAsia"/>
            <w:lang w:eastAsia="zh-CN"/>
          </w:rPr>
          <w:t>(二)、伦理规范与培训</w:t>
        </w:r>
        <w:r>
          <w:tab/>
        </w:r>
        <w:r>
          <w:fldChar w:fldCharType="begin"/>
        </w:r>
        <w:r>
          <w:instrText xml:space="preserve"> PAGEREF _Toc18327 \h </w:instrText>
        </w:r>
        <w:r>
          <w:fldChar w:fldCharType="separate"/>
        </w:r>
        <w:r>
          <w:t>81</w:t>
        </w:r>
        <w:r>
          <w:fldChar w:fldCharType="end"/>
        </w:r>
      </w:hyperlink>
    </w:p>
    <w:p>
      <w:pPr>
        <w:pStyle w:val="TOC2"/>
        <w:tabs>
          <w:tab w:val="right" w:leader="dot" w:pos="8306"/>
        </w:tabs>
      </w:pPr>
      <w:hyperlink w:anchor="_Toc16142" w:history="1">
        <w:r>
          <w:rPr>
            <w:rFonts w:ascii="仿宋" w:eastAsia="仿宋" w:hAnsi="仿宋" w:cs="仿宋" w:hint="eastAsia"/>
            <w:lang w:eastAsia="zh-CN"/>
          </w:rPr>
          <w:t>(三)、合规风险评估</w:t>
        </w:r>
        <w:r>
          <w:tab/>
        </w:r>
        <w:r>
          <w:fldChar w:fldCharType="begin"/>
        </w:r>
        <w:r>
          <w:instrText xml:space="preserve"> PAGEREF _Toc16142 \h </w:instrText>
        </w:r>
        <w:r>
          <w:fldChar w:fldCharType="separate"/>
        </w:r>
        <w:r>
          <w:t>82</w:t>
        </w:r>
        <w:r>
          <w:fldChar w:fldCharType="end"/>
        </w:r>
      </w:hyperlink>
    </w:p>
    <w:p>
      <w:pPr>
        <w:pStyle w:val="TOC2"/>
        <w:tabs>
          <w:tab w:val="right" w:leader="dot" w:pos="8306"/>
        </w:tabs>
      </w:pPr>
      <w:hyperlink w:anchor="_Toc6580" w:history="1">
        <w:r>
          <w:rPr>
            <w:rFonts w:ascii="仿宋" w:eastAsia="仿宋" w:hAnsi="仿宋" w:cs="仿宋" w:hint="eastAsia"/>
            <w:lang w:eastAsia="zh-CN"/>
          </w:rPr>
          <w:t>(四)、合规监督与执行</w:t>
        </w:r>
        <w:r>
          <w:tab/>
        </w:r>
        <w:r>
          <w:fldChar w:fldCharType="begin"/>
        </w:r>
        <w:r>
          <w:instrText xml:space="preserve"> PAGEREF _Toc6580 \h </w:instrText>
        </w:r>
        <w:r>
          <w:fldChar w:fldCharType="separate"/>
        </w:r>
        <w:r>
          <w:t>83</w:t>
        </w:r>
        <w:r>
          <w:fldChar w:fldCharType="end"/>
        </w:r>
      </w:hyperlink>
    </w:p>
    <w:p>
      <w:pPr>
        <w:pStyle w:val="TOC1"/>
        <w:tabs>
          <w:tab w:val="right" w:leader="dot" w:pos="8306"/>
        </w:tabs>
      </w:pPr>
      <w:hyperlink w:anchor="_Toc2957" w:history="1">
        <w:r>
          <w:rPr>
            <w:rFonts w:ascii="仿宋" w:eastAsia="仿宋" w:hAnsi="仿宋" w:cs="仿宋" w:hint="eastAsia"/>
            <w:lang w:eastAsia="zh-CN"/>
          </w:rPr>
          <w:t>十九、设施与设备管理</w:t>
        </w:r>
        <w:r>
          <w:tab/>
        </w:r>
        <w:r>
          <w:fldChar w:fldCharType="begin"/>
        </w:r>
        <w:r>
          <w:instrText xml:space="preserve"> PAGEREF _Toc2957 \h </w:instrText>
        </w:r>
        <w:r>
          <w:fldChar w:fldCharType="separate"/>
        </w:r>
        <w:r>
          <w:t>84</w:t>
        </w:r>
        <w:r>
          <w:fldChar w:fldCharType="end"/>
        </w:r>
      </w:hyperlink>
    </w:p>
    <w:p>
      <w:pPr>
        <w:pStyle w:val="TOC2"/>
        <w:tabs>
          <w:tab w:val="right" w:leader="dot" w:pos="8306"/>
        </w:tabs>
      </w:pPr>
      <w:hyperlink w:anchor="_Toc8659" w:history="1">
        <w:r>
          <w:rPr>
            <w:rFonts w:ascii="仿宋" w:eastAsia="仿宋" w:hAnsi="仿宋" w:cs="仿宋" w:hint="eastAsia"/>
            <w:lang w:eastAsia="zh-CN"/>
          </w:rPr>
          <w:t>(一)、设施规划与配置</w:t>
        </w:r>
        <w:r>
          <w:tab/>
        </w:r>
        <w:r>
          <w:fldChar w:fldCharType="begin"/>
        </w:r>
        <w:r>
          <w:instrText xml:space="preserve"> PAGEREF _Toc8659 \h </w:instrText>
        </w:r>
        <w:r>
          <w:fldChar w:fldCharType="separate"/>
        </w:r>
        <w:r>
          <w:t>84</w:t>
        </w:r>
        <w:r>
          <w:fldChar w:fldCharType="end"/>
        </w:r>
      </w:hyperlink>
    </w:p>
    <w:p>
      <w:pPr>
        <w:pStyle w:val="TOC2"/>
        <w:tabs>
          <w:tab w:val="right" w:leader="dot" w:pos="8306"/>
        </w:tabs>
      </w:pPr>
      <w:hyperlink w:anchor="_Toc2047" w:history="1">
        <w:r>
          <w:rPr>
            <w:rFonts w:ascii="仿宋" w:eastAsia="仿宋" w:hAnsi="仿宋" w:cs="仿宋" w:hint="eastAsia"/>
            <w:lang w:eastAsia="zh-CN"/>
          </w:rPr>
          <w:t>(二)、设备采购与维护管理</w:t>
        </w:r>
        <w:r>
          <w:tab/>
        </w:r>
        <w:r>
          <w:fldChar w:fldCharType="begin"/>
        </w:r>
        <w:r>
          <w:instrText xml:space="preserve"> PAGEREF _Toc2047 \h </w:instrText>
        </w:r>
        <w:r>
          <w:fldChar w:fldCharType="separate"/>
        </w:r>
        <w:r>
          <w:t>84</w:t>
        </w:r>
        <w:r>
          <w:fldChar w:fldCharType="end"/>
        </w:r>
      </w:hyperlink>
    </w:p>
    <w:p>
      <w:pPr>
        <w:pStyle w:val="TOC2"/>
        <w:tabs>
          <w:tab w:val="right" w:leader="dot" w:pos="8306"/>
        </w:tabs>
      </w:pPr>
      <w:hyperlink w:anchor="_Toc21808" w:history="1">
        <w:r>
          <w:rPr>
            <w:rFonts w:ascii="仿宋" w:eastAsia="仿宋" w:hAnsi="仿宋" w:cs="仿宋" w:hint="eastAsia"/>
            <w:lang w:eastAsia="zh-CN"/>
          </w:rPr>
          <w:t>(三)、设施设备升级策略</w:t>
        </w:r>
        <w:r>
          <w:tab/>
        </w:r>
        <w:r>
          <w:fldChar w:fldCharType="begin"/>
        </w:r>
        <w:r>
          <w:instrText xml:space="preserve"> PAGEREF _Toc21808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85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5186"/>
      <w:r>
        <w:rPr>
          <w:rFonts w:ascii="仿宋" w:eastAsia="仿宋" w:hAnsi="仿宋" w:cs="仿宋" w:hint="eastAsia"/>
          <w:sz w:val="28"/>
          <w:lang w:eastAsia="zh-CN"/>
        </w:rPr>
        <w:t>一、洗涤槽项目概论</w:t>
      </w:r>
      <w:bookmarkEnd w:id="2"/>
    </w:p>
    <w:p>
      <w:pPr>
        <w:pStyle w:val="Heading2"/>
        <w:rPr>
          <w:rFonts w:ascii="仿宋" w:eastAsia="仿宋" w:hAnsi="仿宋" w:cs="仿宋" w:hint="eastAsia"/>
          <w:lang w:eastAsia="zh-CN"/>
        </w:rPr>
      </w:pPr>
      <w:bookmarkStart w:id="3" w:name="_Toc9454"/>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洗涤槽项目的申报单位是“XXX实业发展公司”，这是一家在其所处行业内备受尊敬的企业。公司自成立以来，通过其在洗涤槽项目中表现出的创新精神和卓越执行力，在市场上赢得了显著的地位。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该公司的法定代表人秦XX，在洗涤槽项目及其他多个行业领域中都有着显著的贡献。秦XX以其出色的领导才能和敏锐的商业洞察力，带领公司在洗涤槽项目等多个领域实现了持续的成长和成功。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实业发展公司，成立于[具体年份]，是洗涤槽项目的重要合作伙伴。公司专注于[行业名称]领域，以创新作为驱动力，不断推动技术进步和市场扩张。在洗涤槽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洗涤槽项目中展现了强劲的增长和稳定的财务表现。公司通过有效的策略，在洗涤槽项目中扩大了其市场份额并增强了盈利能力。同时，公司积极承担社会责任，参与各类社会公益项目，增强了其在洗涤槽项目中的品牌形象和社会影响力。</w:t>
      </w:r>
    </w:p>
    <w:p>
      <w:pPr>
        <w:pStyle w:val="Heading2"/>
        <w:ind w:firstLine="560" w:firstLineChars="200"/>
        <w:rPr>
          <w:rFonts w:ascii="仿宋" w:eastAsia="仿宋" w:hAnsi="仿宋" w:cs="仿宋" w:hint="eastAsia"/>
          <w:sz w:val="28"/>
          <w:lang w:eastAsia="zh-CN"/>
        </w:rPr>
      </w:pPr>
      <w:bookmarkStart w:id="4" w:name="_Toc27261"/>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洗涤槽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在项目的未来发展中，xxx 实业发展公司计划继续投资于技术创新和市场拓展，确保洗涤槽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总而言之，XXX项目不仅是xxx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8134"/>
      <w:r>
        <w:rPr>
          <w:rFonts w:ascii="仿宋" w:eastAsia="仿宋" w:hAnsi="仿宋" w:cs="仿宋" w:hint="eastAsia"/>
          <w:sz w:val="28"/>
          <w:lang w:eastAsia="zh-CN"/>
        </w:rPr>
        <w:t>二、经济影响分析</w:t>
      </w:r>
      <w:bookmarkEnd w:id="5"/>
    </w:p>
    <w:p>
      <w:pPr>
        <w:pStyle w:val="Heading2"/>
        <w:rPr>
          <w:rFonts w:ascii="仿宋" w:eastAsia="仿宋" w:hAnsi="仿宋" w:cs="仿宋" w:hint="eastAsia"/>
          <w:lang w:eastAsia="zh-CN"/>
        </w:rPr>
      </w:pPr>
      <w:bookmarkStart w:id="6" w:name="_Toc26620"/>
      <w:r>
        <w:rPr>
          <w:rFonts w:ascii="仿宋" w:eastAsia="仿宋" w:hAnsi="仿宋" w:cs="仿宋" w:hint="eastAsia"/>
          <w:lang w:eastAsia="zh-CN"/>
        </w:rPr>
        <w:t>(一)、经济费用效益或费用效果分析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直接收益：假设洗涤槽项目的产品或服务年销售收入为XX万元。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7" w:name="_Toc10589"/>
      <w:r>
        <w:rPr>
          <w:rFonts w:ascii="仿宋" w:eastAsia="仿宋" w:hAnsi="仿宋" w:cs="仿宋" w:hint="eastAsia"/>
          <w:sz w:val="28"/>
          <w:lang w:eastAsia="zh-CN"/>
        </w:rPr>
        <w:t>(二)、行业影响分析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若洗涤槽项目成功推广新型环保产品，比如采用可回收材料的包装，可能会激发消费者对可持续产品的需求。这种需求的增长可能迫使整个行业转向更环保的产品设计和生产方法。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洗涤槽项目对新原料和技术的需求可能促使供应商调整生产策略，比如采用更环保的生产方法或开发新型原材料。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8" w:name="_Toc24734"/>
      <w:r>
        <w:rPr>
          <w:rFonts w:ascii="仿宋" w:eastAsia="仿宋" w:hAnsi="仿宋" w:cs="仿宋" w:hint="eastAsia"/>
          <w:sz w:val="28"/>
          <w:lang w:eastAsia="zh-CN"/>
        </w:rPr>
        <w:t>(三)、区域经济影响分析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https://d.book118.com/937103013004006054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4871A9"/>
    <w:rsid w:val="404871A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37103013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2024-02-29T07:31:00Z</dcterms:created>
  <dcterms:modified xsi:type="dcterms:W3CDTF">2024-02-29T07:32:26Z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C8EEE4E66FB346B9900E43AA0945ACA4_11</vt:lpwstr>
  </property>
  <property fmtid="{D5CDD505-2E9C-101B-9397-08002B2CF9AE}" pid="3" name="KSOProductBuildVer">
    <vt:lpwstr>2052-12.1.0.16250</vt:lpwstr>
  </property>
</Properties>
</file>