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9" w:history="1">
        <w:r>
          <w:rPr>
            <w:rFonts w:ascii="仿宋" w:eastAsia="仿宋" w:hAnsi="仿宋" w:cs="仿宋" w:hint="eastAsia"/>
            <w:lang w:eastAsia="zh-CN"/>
          </w:rPr>
          <w:t>序言</w:t>
        </w:r>
        <w:r>
          <w:tab/>
        </w:r>
        <w:r>
          <w:fldChar w:fldCharType="begin"/>
        </w:r>
        <w:r>
          <w:instrText xml:space="preserve"> PAGEREF _Toc21949 \h </w:instrText>
        </w:r>
        <w:r>
          <w:fldChar w:fldCharType="separate"/>
        </w:r>
        <w:r>
          <w:t>3</w:t>
        </w:r>
        <w:r>
          <w:fldChar w:fldCharType="end"/>
        </w:r>
      </w:hyperlink>
    </w:p>
    <w:p>
      <w:pPr>
        <w:pStyle w:val="TOC1"/>
        <w:tabs>
          <w:tab w:val="right" w:leader="dot" w:pos="8306"/>
        </w:tabs>
      </w:pPr>
      <w:hyperlink w:anchor="_Toc29543" w:history="1">
        <w:r>
          <w:rPr>
            <w:rFonts w:ascii="仿宋" w:eastAsia="仿宋" w:hAnsi="仿宋" w:cs="仿宋" w:hint="eastAsia"/>
            <w:lang w:eastAsia="zh-CN"/>
          </w:rPr>
          <w:t>一、项目监理与质量保证</w:t>
        </w:r>
        <w:r>
          <w:tab/>
        </w:r>
        <w:r>
          <w:fldChar w:fldCharType="begin"/>
        </w:r>
        <w:r>
          <w:instrText xml:space="preserve"> PAGEREF _Toc29543 \h </w:instrText>
        </w:r>
        <w:r>
          <w:fldChar w:fldCharType="separate"/>
        </w:r>
        <w:r>
          <w:t>3</w:t>
        </w:r>
        <w:r>
          <w:fldChar w:fldCharType="end"/>
        </w:r>
      </w:hyperlink>
    </w:p>
    <w:p>
      <w:pPr>
        <w:pStyle w:val="TOC2"/>
        <w:tabs>
          <w:tab w:val="right" w:leader="dot" w:pos="8306"/>
        </w:tabs>
      </w:pPr>
      <w:hyperlink w:anchor="_Toc20186" w:history="1">
        <w:r>
          <w:rPr>
            <w:rFonts w:ascii="仿宋" w:eastAsia="仿宋" w:hAnsi="仿宋" w:cs="仿宋" w:hint="eastAsia"/>
            <w:lang w:eastAsia="zh-CN"/>
          </w:rPr>
          <w:t>(一)、监理体系构建</w:t>
        </w:r>
        <w:r>
          <w:tab/>
        </w:r>
        <w:r>
          <w:fldChar w:fldCharType="begin"/>
        </w:r>
        <w:r>
          <w:instrText xml:space="preserve"> PAGEREF _Toc20186 \h </w:instrText>
        </w:r>
        <w:r>
          <w:fldChar w:fldCharType="separate"/>
        </w:r>
        <w:r>
          <w:t>3</w:t>
        </w:r>
        <w:r>
          <w:fldChar w:fldCharType="end"/>
        </w:r>
      </w:hyperlink>
    </w:p>
    <w:p>
      <w:pPr>
        <w:pStyle w:val="TOC2"/>
        <w:tabs>
          <w:tab w:val="right" w:leader="dot" w:pos="8306"/>
        </w:tabs>
      </w:pPr>
      <w:hyperlink w:anchor="_Toc27097" w:history="1">
        <w:r>
          <w:rPr>
            <w:rFonts w:ascii="仿宋" w:eastAsia="仿宋" w:hAnsi="仿宋" w:cs="仿宋" w:hint="eastAsia"/>
            <w:lang w:eastAsia="zh-CN"/>
          </w:rPr>
          <w:t>(二)、质量保证体系实施</w:t>
        </w:r>
        <w:r>
          <w:tab/>
        </w:r>
        <w:r>
          <w:fldChar w:fldCharType="begin"/>
        </w:r>
        <w:r>
          <w:instrText xml:space="preserve"> PAGEREF _Toc27097 \h </w:instrText>
        </w:r>
        <w:r>
          <w:fldChar w:fldCharType="separate"/>
        </w:r>
        <w:r>
          <w:t>4</w:t>
        </w:r>
        <w:r>
          <w:fldChar w:fldCharType="end"/>
        </w:r>
      </w:hyperlink>
    </w:p>
    <w:p>
      <w:pPr>
        <w:pStyle w:val="TOC2"/>
        <w:tabs>
          <w:tab w:val="right" w:leader="dot" w:pos="8306"/>
        </w:tabs>
      </w:pPr>
      <w:hyperlink w:anchor="_Toc28869" w:history="1">
        <w:r>
          <w:rPr>
            <w:rFonts w:ascii="仿宋" w:eastAsia="仿宋" w:hAnsi="仿宋" w:cs="仿宋" w:hint="eastAsia"/>
            <w:lang w:eastAsia="zh-CN"/>
          </w:rPr>
          <w:t>(三)、监理与质量控制流程</w:t>
        </w:r>
        <w:r>
          <w:tab/>
        </w:r>
        <w:r>
          <w:fldChar w:fldCharType="begin"/>
        </w:r>
        <w:r>
          <w:instrText xml:space="preserve"> PAGEREF _Toc28869 \h </w:instrText>
        </w:r>
        <w:r>
          <w:fldChar w:fldCharType="separate"/>
        </w:r>
        <w:r>
          <w:t>4</w:t>
        </w:r>
        <w:r>
          <w:fldChar w:fldCharType="end"/>
        </w:r>
      </w:hyperlink>
    </w:p>
    <w:p>
      <w:pPr>
        <w:pStyle w:val="TOC1"/>
        <w:tabs>
          <w:tab w:val="right" w:leader="dot" w:pos="8306"/>
        </w:tabs>
      </w:pPr>
      <w:hyperlink w:anchor="_Toc29811" w:history="1">
        <w:r>
          <w:rPr>
            <w:rFonts w:ascii="仿宋" w:eastAsia="仿宋" w:hAnsi="仿宋" w:cs="仿宋" w:hint="eastAsia"/>
            <w:lang w:eastAsia="zh-CN"/>
          </w:rPr>
          <w:t>二、发展规划、产业政策和行业准入分析</w:t>
        </w:r>
        <w:r>
          <w:tab/>
        </w:r>
        <w:r>
          <w:fldChar w:fldCharType="begin"/>
        </w:r>
        <w:r>
          <w:instrText xml:space="preserve"> PAGEREF _Toc29811 \h </w:instrText>
        </w:r>
        <w:r>
          <w:fldChar w:fldCharType="separate"/>
        </w:r>
        <w:r>
          <w:t>5</w:t>
        </w:r>
        <w:r>
          <w:fldChar w:fldCharType="end"/>
        </w:r>
      </w:hyperlink>
    </w:p>
    <w:p>
      <w:pPr>
        <w:pStyle w:val="TOC2"/>
        <w:tabs>
          <w:tab w:val="right" w:leader="dot" w:pos="8306"/>
        </w:tabs>
      </w:pPr>
      <w:hyperlink w:anchor="_Toc32647" w:history="1">
        <w:r>
          <w:rPr>
            <w:rFonts w:ascii="仿宋" w:eastAsia="仿宋" w:hAnsi="仿宋" w:cs="仿宋" w:hint="eastAsia"/>
            <w:lang w:eastAsia="zh-CN"/>
          </w:rPr>
          <w:t>(一)、发展规划分析</w:t>
        </w:r>
        <w:r>
          <w:tab/>
        </w:r>
        <w:r>
          <w:fldChar w:fldCharType="begin"/>
        </w:r>
        <w:r>
          <w:instrText xml:space="preserve"> PAGEREF _Toc32647 \h </w:instrText>
        </w:r>
        <w:r>
          <w:fldChar w:fldCharType="separate"/>
        </w:r>
        <w:r>
          <w:t>5</w:t>
        </w:r>
        <w:r>
          <w:fldChar w:fldCharType="end"/>
        </w:r>
      </w:hyperlink>
    </w:p>
    <w:p>
      <w:pPr>
        <w:pStyle w:val="TOC2"/>
        <w:tabs>
          <w:tab w:val="right" w:leader="dot" w:pos="8306"/>
        </w:tabs>
      </w:pPr>
      <w:hyperlink w:anchor="_Toc15781" w:history="1">
        <w:r>
          <w:rPr>
            <w:rFonts w:ascii="仿宋" w:eastAsia="仿宋" w:hAnsi="仿宋" w:cs="仿宋" w:hint="eastAsia"/>
            <w:lang w:eastAsia="zh-CN"/>
          </w:rPr>
          <w:t>(二)、产业政策分析</w:t>
        </w:r>
        <w:r>
          <w:tab/>
        </w:r>
        <w:r>
          <w:fldChar w:fldCharType="begin"/>
        </w:r>
        <w:r>
          <w:instrText xml:space="preserve"> PAGEREF _Toc15781 \h </w:instrText>
        </w:r>
        <w:r>
          <w:fldChar w:fldCharType="separate"/>
        </w:r>
        <w:r>
          <w:t>7</w:t>
        </w:r>
        <w:r>
          <w:fldChar w:fldCharType="end"/>
        </w:r>
      </w:hyperlink>
    </w:p>
    <w:p>
      <w:pPr>
        <w:pStyle w:val="TOC2"/>
        <w:tabs>
          <w:tab w:val="right" w:leader="dot" w:pos="8306"/>
        </w:tabs>
      </w:pPr>
      <w:hyperlink w:anchor="_Toc16427" w:history="1">
        <w:r>
          <w:rPr>
            <w:rFonts w:ascii="仿宋" w:eastAsia="仿宋" w:hAnsi="仿宋" w:cs="仿宋" w:hint="eastAsia"/>
            <w:lang w:eastAsia="zh-CN"/>
          </w:rPr>
          <w:t>(三)、行业准入分析</w:t>
        </w:r>
        <w:r>
          <w:tab/>
        </w:r>
        <w:r>
          <w:fldChar w:fldCharType="begin"/>
        </w:r>
        <w:r>
          <w:instrText xml:space="preserve"> PAGEREF _Toc16427 \h </w:instrText>
        </w:r>
        <w:r>
          <w:fldChar w:fldCharType="separate"/>
        </w:r>
        <w:r>
          <w:t>8</w:t>
        </w:r>
        <w:r>
          <w:fldChar w:fldCharType="end"/>
        </w:r>
      </w:hyperlink>
    </w:p>
    <w:p>
      <w:pPr>
        <w:pStyle w:val="TOC1"/>
        <w:tabs>
          <w:tab w:val="right" w:leader="dot" w:pos="8306"/>
        </w:tabs>
      </w:pPr>
      <w:hyperlink w:anchor="_Toc12580" w:history="1">
        <w:r>
          <w:rPr>
            <w:rFonts w:ascii="仿宋" w:eastAsia="仿宋" w:hAnsi="仿宋" w:cs="仿宋" w:hint="eastAsia"/>
            <w:lang w:eastAsia="zh-CN"/>
          </w:rPr>
          <w:t>三、建设风险评估分析</w:t>
        </w:r>
        <w:r>
          <w:tab/>
        </w:r>
        <w:r>
          <w:fldChar w:fldCharType="begin"/>
        </w:r>
        <w:r>
          <w:instrText xml:space="preserve"> PAGEREF _Toc12580 \h </w:instrText>
        </w:r>
        <w:r>
          <w:fldChar w:fldCharType="separate"/>
        </w:r>
        <w:r>
          <w:t>9</w:t>
        </w:r>
        <w:r>
          <w:fldChar w:fldCharType="end"/>
        </w:r>
      </w:hyperlink>
    </w:p>
    <w:p>
      <w:pPr>
        <w:pStyle w:val="TOC2"/>
        <w:tabs>
          <w:tab w:val="right" w:leader="dot" w:pos="8306"/>
        </w:tabs>
      </w:pPr>
      <w:hyperlink w:anchor="_Toc9995" w:history="1">
        <w:r>
          <w:rPr>
            <w:rFonts w:ascii="仿宋" w:eastAsia="仿宋" w:hAnsi="仿宋" w:cs="仿宋" w:hint="eastAsia"/>
            <w:lang w:eastAsia="zh-CN"/>
          </w:rPr>
          <w:t>(一)、政策风险分析</w:t>
        </w:r>
        <w:r>
          <w:tab/>
        </w:r>
        <w:r>
          <w:fldChar w:fldCharType="begin"/>
        </w:r>
        <w:r>
          <w:instrText xml:space="preserve"> PAGEREF _Toc9995 \h </w:instrText>
        </w:r>
        <w:r>
          <w:fldChar w:fldCharType="separate"/>
        </w:r>
        <w:r>
          <w:t>9</w:t>
        </w:r>
        <w:r>
          <w:fldChar w:fldCharType="end"/>
        </w:r>
      </w:hyperlink>
    </w:p>
    <w:p>
      <w:pPr>
        <w:pStyle w:val="TOC2"/>
        <w:tabs>
          <w:tab w:val="right" w:leader="dot" w:pos="8306"/>
        </w:tabs>
      </w:pPr>
      <w:hyperlink w:anchor="_Toc5008" w:history="1">
        <w:r>
          <w:rPr>
            <w:rFonts w:ascii="仿宋" w:eastAsia="仿宋" w:hAnsi="仿宋" w:cs="仿宋" w:hint="eastAsia"/>
            <w:lang w:eastAsia="zh-CN"/>
          </w:rPr>
          <w:t>(二)、社会风险分析</w:t>
        </w:r>
        <w:r>
          <w:tab/>
        </w:r>
        <w:r>
          <w:fldChar w:fldCharType="begin"/>
        </w:r>
        <w:r>
          <w:instrText xml:space="preserve"> PAGEREF _Toc5008 \h </w:instrText>
        </w:r>
        <w:r>
          <w:fldChar w:fldCharType="separate"/>
        </w:r>
        <w:r>
          <w:t>11</w:t>
        </w:r>
        <w:r>
          <w:fldChar w:fldCharType="end"/>
        </w:r>
      </w:hyperlink>
    </w:p>
    <w:p>
      <w:pPr>
        <w:pStyle w:val="TOC2"/>
        <w:tabs>
          <w:tab w:val="right" w:leader="dot" w:pos="8306"/>
        </w:tabs>
      </w:pPr>
      <w:hyperlink w:anchor="_Toc10565" w:history="1">
        <w:r>
          <w:rPr>
            <w:rFonts w:ascii="仿宋" w:eastAsia="仿宋" w:hAnsi="仿宋" w:cs="仿宋" w:hint="eastAsia"/>
            <w:lang w:eastAsia="zh-CN"/>
          </w:rPr>
          <w:t>(三)、市场风险分析</w:t>
        </w:r>
        <w:r>
          <w:tab/>
        </w:r>
        <w:r>
          <w:fldChar w:fldCharType="begin"/>
        </w:r>
        <w:r>
          <w:instrText xml:space="preserve"> PAGEREF _Toc10565 \h </w:instrText>
        </w:r>
        <w:r>
          <w:fldChar w:fldCharType="separate"/>
        </w:r>
        <w:r>
          <w:t>12</w:t>
        </w:r>
        <w:r>
          <w:fldChar w:fldCharType="end"/>
        </w:r>
      </w:hyperlink>
    </w:p>
    <w:p>
      <w:pPr>
        <w:pStyle w:val="TOC2"/>
        <w:tabs>
          <w:tab w:val="right" w:leader="dot" w:pos="8306"/>
        </w:tabs>
      </w:pPr>
      <w:hyperlink w:anchor="_Toc17541" w:history="1">
        <w:r>
          <w:rPr>
            <w:rFonts w:ascii="仿宋" w:eastAsia="仿宋" w:hAnsi="仿宋" w:cs="仿宋" w:hint="eastAsia"/>
            <w:lang w:eastAsia="zh-CN"/>
          </w:rPr>
          <w:t>(四)、资金风险分析</w:t>
        </w:r>
        <w:r>
          <w:tab/>
        </w:r>
        <w:r>
          <w:fldChar w:fldCharType="begin"/>
        </w:r>
        <w:r>
          <w:instrText xml:space="preserve"> PAGEREF _Toc17541 \h </w:instrText>
        </w:r>
        <w:r>
          <w:fldChar w:fldCharType="separate"/>
        </w:r>
        <w:r>
          <w:t>13</w:t>
        </w:r>
        <w:r>
          <w:fldChar w:fldCharType="end"/>
        </w:r>
      </w:hyperlink>
    </w:p>
    <w:p>
      <w:pPr>
        <w:pStyle w:val="TOC2"/>
        <w:tabs>
          <w:tab w:val="right" w:leader="dot" w:pos="8306"/>
        </w:tabs>
      </w:pPr>
      <w:hyperlink w:anchor="_Toc21274" w:history="1">
        <w:r>
          <w:rPr>
            <w:rFonts w:ascii="仿宋" w:eastAsia="仿宋" w:hAnsi="仿宋" w:cs="仿宋" w:hint="eastAsia"/>
            <w:lang w:eastAsia="zh-CN"/>
          </w:rPr>
          <w:t>(五)、技术风险分析</w:t>
        </w:r>
        <w:r>
          <w:tab/>
        </w:r>
        <w:r>
          <w:fldChar w:fldCharType="begin"/>
        </w:r>
        <w:r>
          <w:instrText xml:space="preserve"> PAGEREF _Toc21274 \h </w:instrText>
        </w:r>
        <w:r>
          <w:fldChar w:fldCharType="separate"/>
        </w:r>
        <w:r>
          <w:t>14</w:t>
        </w:r>
        <w:r>
          <w:fldChar w:fldCharType="end"/>
        </w:r>
      </w:hyperlink>
    </w:p>
    <w:p>
      <w:pPr>
        <w:pStyle w:val="TOC2"/>
        <w:tabs>
          <w:tab w:val="right" w:leader="dot" w:pos="8306"/>
        </w:tabs>
      </w:pPr>
      <w:hyperlink w:anchor="_Toc26127" w:history="1">
        <w:r>
          <w:rPr>
            <w:rFonts w:ascii="仿宋" w:eastAsia="仿宋" w:hAnsi="仿宋" w:cs="仿宋" w:hint="eastAsia"/>
            <w:lang w:eastAsia="zh-CN"/>
          </w:rPr>
          <w:t>(六)、财务风险分析</w:t>
        </w:r>
        <w:r>
          <w:tab/>
        </w:r>
        <w:r>
          <w:fldChar w:fldCharType="begin"/>
        </w:r>
        <w:r>
          <w:instrText xml:space="preserve"> PAGEREF _Toc26127 \h </w:instrText>
        </w:r>
        <w:r>
          <w:fldChar w:fldCharType="separate"/>
        </w:r>
        <w:r>
          <w:t>16</w:t>
        </w:r>
        <w:r>
          <w:fldChar w:fldCharType="end"/>
        </w:r>
      </w:hyperlink>
    </w:p>
    <w:p>
      <w:pPr>
        <w:pStyle w:val="TOC2"/>
        <w:tabs>
          <w:tab w:val="right" w:leader="dot" w:pos="8306"/>
        </w:tabs>
      </w:pPr>
      <w:hyperlink w:anchor="_Toc4613" w:history="1">
        <w:r>
          <w:rPr>
            <w:rFonts w:ascii="仿宋" w:eastAsia="仿宋" w:hAnsi="仿宋" w:cs="仿宋" w:hint="eastAsia"/>
            <w:lang w:eastAsia="zh-CN"/>
          </w:rPr>
          <w:t>(七)、管理风险分析</w:t>
        </w:r>
        <w:r>
          <w:tab/>
        </w:r>
        <w:r>
          <w:fldChar w:fldCharType="begin"/>
        </w:r>
        <w:r>
          <w:instrText xml:space="preserve"> PAGEREF _Toc4613 \h </w:instrText>
        </w:r>
        <w:r>
          <w:fldChar w:fldCharType="separate"/>
        </w:r>
        <w:r>
          <w:t>17</w:t>
        </w:r>
        <w:r>
          <w:fldChar w:fldCharType="end"/>
        </w:r>
      </w:hyperlink>
    </w:p>
    <w:p>
      <w:pPr>
        <w:pStyle w:val="TOC2"/>
        <w:tabs>
          <w:tab w:val="right" w:leader="dot" w:pos="8306"/>
        </w:tabs>
      </w:pPr>
      <w:hyperlink w:anchor="_Toc15571" w:history="1">
        <w:r>
          <w:rPr>
            <w:rFonts w:ascii="仿宋" w:eastAsia="仿宋" w:hAnsi="仿宋" w:cs="仿宋" w:hint="eastAsia"/>
            <w:lang w:eastAsia="zh-CN"/>
          </w:rPr>
          <w:t>(八)、其它风险分析</w:t>
        </w:r>
        <w:r>
          <w:tab/>
        </w:r>
        <w:r>
          <w:fldChar w:fldCharType="begin"/>
        </w:r>
        <w:r>
          <w:instrText xml:space="preserve"> PAGEREF _Toc15571 \h </w:instrText>
        </w:r>
        <w:r>
          <w:fldChar w:fldCharType="separate"/>
        </w:r>
        <w:r>
          <w:t>19</w:t>
        </w:r>
        <w:r>
          <w:fldChar w:fldCharType="end"/>
        </w:r>
      </w:hyperlink>
    </w:p>
    <w:p>
      <w:pPr>
        <w:pStyle w:val="TOC2"/>
        <w:tabs>
          <w:tab w:val="right" w:leader="dot" w:pos="8306"/>
        </w:tabs>
      </w:pPr>
      <w:hyperlink w:anchor="_Toc22731" w:history="1">
        <w:r>
          <w:rPr>
            <w:rFonts w:ascii="仿宋" w:eastAsia="仿宋" w:hAnsi="仿宋" w:cs="仿宋" w:hint="eastAsia"/>
            <w:lang w:eastAsia="zh-CN"/>
          </w:rPr>
          <w:t>(九)、社会影响评估</w:t>
        </w:r>
        <w:r>
          <w:tab/>
        </w:r>
        <w:r>
          <w:fldChar w:fldCharType="begin"/>
        </w:r>
        <w:r>
          <w:instrText xml:space="preserve"> PAGEREF _Toc22731 \h </w:instrText>
        </w:r>
        <w:r>
          <w:fldChar w:fldCharType="separate"/>
        </w:r>
        <w:r>
          <w:t>20</w:t>
        </w:r>
        <w:r>
          <w:fldChar w:fldCharType="end"/>
        </w:r>
      </w:hyperlink>
    </w:p>
    <w:p>
      <w:pPr>
        <w:pStyle w:val="TOC1"/>
        <w:tabs>
          <w:tab w:val="right" w:leader="dot" w:pos="8306"/>
        </w:tabs>
      </w:pPr>
      <w:hyperlink w:anchor="_Toc30317" w:history="1">
        <w:r>
          <w:rPr>
            <w:rFonts w:ascii="仿宋" w:eastAsia="仿宋" w:hAnsi="仿宋" w:cs="仿宋" w:hint="eastAsia"/>
            <w:lang w:eastAsia="zh-CN"/>
          </w:rPr>
          <w:t>四、背景、必要性分析</w:t>
        </w:r>
        <w:r>
          <w:tab/>
        </w:r>
        <w:r>
          <w:fldChar w:fldCharType="begin"/>
        </w:r>
        <w:r>
          <w:instrText xml:space="preserve"> PAGEREF _Toc30317 \h </w:instrText>
        </w:r>
        <w:r>
          <w:fldChar w:fldCharType="separate"/>
        </w:r>
        <w:r>
          <w:t>22</w:t>
        </w:r>
        <w:r>
          <w:fldChar w:fldCharType="end"/>
        </w:r>
      </w:hyperlink>
    </w:p>
    <w:p>
      <w:pPr>
        <w:pStyle w:val="TOC2"/>
        <w:tabs>
          <w:tab w:val="right" w:leader="dot" w:pos="8306"/>
        </w:tabs>
      </w:pPr>
      <w:hyperlink w:anchor="_Toc13528" w:history="1">
        <w:r>
          <w:rPr>
            <w:rFonts w:ascii="仿宋" w:eastAsia="仿宋" w:hAnsi="仿宋" w:cs="仿宋" w:hint="eastAsia"/>
            <w:lang w:eastAsia="zh-CN"/>
          </w:rPr>
          <w:t>(一)、项目建设背景</w:t>
        </w:r>
        <w:r>
          <w:tab/>
        </w:r>
        <w:r>
          <w:fldChar w:fldCharType="begin"/>
        </w:r>
        <w:r>
          <w:instrText xml:space="preserve"> PAGEREF _Toc13528 \h </w:instrText>
        </w:r>
        <w:r>
          <w:fldChar w:fldCharType="separate"/>
        </w:r>
        <w:r>
          <w:t>22</w:t>
        </w:r>
        <w:r>
          <w:fldChar w:fldCharType="end"/>
        </w:r>
      </w:hyperlink>
    </w:p>
    <w:p>
      <w:pPr>
        <w:pStyle w:val="TOC2"/>
        <w:tabs>
          <w:tab w:val="right" w:leader="dot" w:pos="8306"/>
        </w:tabs>
      </w:pPr>
      <w:hyperlink w:anchor="_Toc12244" w:history="1">
        <w:r>
          <w:rPr>
            <w:rFonts w:ascii="仿宋" w:eastAsia="仿宋" w:hAnsi="仿宋" w:cs="仿宋" w:hint="eastAsia"/>
            <w:lang w:eastAsia="zh-CN"/>
          </w:rPr>
          <w:t>(二)、必要性分析</w:t>
        </w:r>
        <w:r>
          <w:tab/>
        </w:r>
        <w:r>
          <w:fldChar w:fldCharType="begin"/>
        </w:r>
        <w:r>
          <w:instrText xml:space="preserve"> PAGEREF _Toc12244 \h </w:instrText>
        </w:r>
        <w:r>
          <w:fldChar w:fldCharType="separate"/>
        </w:r>
        <w:r>
          <w:t>23</w:t>
        </w:r>
        <w:r>
          <w:fldChar w:fldCharType="end"/>
        </w:r>
      </w:hyperlink>
    </w:p>
    <w:p>
      <w:pPr>
        <w:pStyle w:val="TOC2"/>
        <w:tabs>
          <w:tab w:val="right" w:leader="dot" w:pos="8306"/>
        </w:tabs>
      </w:pPr>
      <w:hyperlink w:anchor="_Toc26524" w:history="1">
        <w:r>
          <w:rPr>
            <w:rFonts w:ascii="仿宋" w:eastAsia="仿宋" w:hAnsi="仿宋" w:cs="仿宋" w:hint="eastAsia"/>
            <w:lang w:eastAsia="zh-CN"/>
          </w:rPr>
          <w:t>(三)、项目建设有利条件</w:t>
        </w:r>
        <w:r>
          <w:tab/>
        </w:r>
        <w:r>
          <w:fldChar w:fldCharType="begin"/>
        </w:r>
        <w:r>
          <w:instrText xml:space="preserve"> PAGEREF _Toc26524 \h </w:instrText>
        </w:r>
        <w:r>
          <w:fldChar w:fldCharType="separate"/>
        </w:r>
        <w:r>
          <w:t>24</w:t>
        </w:r>
        <w:r>
          <w:fldChar w:fldCharType="end"/>
        </w:r>
      </w:hyperlink>
    </w:p>
    <w:p>
      <w:pPr>
        <w:pStyle w:val="TOC1"/>
        <w:tabs>
          <w:tab w:val="right" w:leader="dot" w:pos="8306"/>
        </w:tabs>
      </w:pPr>
      <w:hyperlink w:anchor="_Toc9152" w:history="1">
        <w:r>
          <w:rPr>
            <w:rFonts w:ascii="仿宋" w:eastAsia="仿宋" w:hAnsi="仿宋" w:cs="仿宋" w:hint="eastAsia"/>
            <w:lang w:eastAsia="zh-CN"/>
          </w:rPr>
          <w:t>五、资源开发及综合利用分析</w:t>
        </w:r>
        <w:r>
          <w:tab/>
        </w:r>
        <w:r>
          <w:fldChar w:fldCharType="begin"/>
        </w:r>
        <w:r>
          <w:instrText xml:space="preserve"> PAGEREF _Toc9152 \h </w:instrText>
        </w:r>
        <w:r>
          <w:fldChar w:fldCharType="separate"/>
        </w:r>
        <w:r>
          <w:t>26</w:t>
        </w:r>
        <w:r>
          <w:fldChar w:fldCharType="end"/>
        </w:r>
      </w:hyperlink>
    </w:p>
    <w:p>
      <w:pPr>
        <w:pStyle w:val="TOC2"/>
        <w:tabs>
          <w:tab w:val="right" w:leader="dot" w:pos="8306"/>
        </w:tabs>
      </w:pPr>
      <w:hyperlink w:anchor="_Toc27597" w:history="1">
        <w:r>
          <w:rPr>
            <w:rFonts w:ascii="仿宋" w:eastAsia="仿宋" w:hAnsi="仿宋" w:cs="仿宋" w:hint="eastAsia"/>
            <w:lang w:eastAsia="zh-CN"/>
          </w:rPr>
          <w:t>(一)、资源开发方案</w:t>
        </w:r>
        <w:r>
          <w:tab/>
        </w:r>
        <w:r>
          <w:fldChar w:fldCharType="begin"/>
        </w:r>
        <w:r>
          <w:instrText xml:space="preserve"> PAGEREF _Toc27597 \h </w:instrText>
        </w:r>
        <w:r>
          <w:fldChar w:fldCharType="separate"/>
        </w:r>
        <w:r>
          <w:t>26</w:t>
        </w:r>
        <w:r>
          <w:fldChar w:fldCharType="end"/>
        </w:r>
      </w:hyperlink>
    </w:p>
    <w:p>
      <w:pPr>
        <w:pStyle w:val="TOC2"/>
        <w:tabs>
          <w:tab w:val="right" w:leader="dot" w:pos="8306"/>
        </w:tabs>
      </w:pPr>
      <w:hyperlink w:anchor="_Toc26985" w:history="1">
        <w:r>
          <w:rPr>
            <w:rFonts w:ascii="仿宋" w:eastAsia="仿宋" w:hAnsi="仿宋" w:cs="仿宋" w:hint="eastAsia"/>
            <w:lang w:eastAsia="zh-CN"/>
          </w:rPr>
          <w:t>(二)、资源利用方案</w:t>
        </w:r>
        <w:r>
          <w:tab/>
        </w:r>
        <w:r>
          <w:fldChar w:fldCharType="begin"/>
        </w:r>
        <w:r>
          <w:instrText xml:space="preserve"> PAGEREF _Toc26985 \h </w:instrText>
        </w:r>
        <w:r>
          <w:fldChar w:fldCharType="separate"/>
        </w:r>
        <w:r>
          <w:t>27</w:t>
        </w:r>
        <w:r>
          <w:fldChar w:fldCharType="end"/>
        </w:r>
      </w:hyperlink>
    </w:p>
    <w:p>
      <w:pPr>
        <w:pStyle w:val="TOC2"/>
        <w:tabs>
          <w:tab w:val="right" w:leader="dot" w:pos="8306"/>
        </w:tabs>
      </w:pPr>
      <w:hyperlink w:anchor="_Toc19894" w:history="1">
        <w:r>
          <w:rPr>
            <w:rFonts w:ascii="仿宋" w:eastAsia="仿宋" w:hAnsi="仿宋" w:cs="仿宋" w:hint="eastAsia"/>
            <w:lang w:eastAsia="zh-CN"/>
          </w:rPr>
          <w:t>(三)、资源节约措施</w:t>
        </w:r>
        <w:r>
          <w:tab/>
        </w:r>
        <w:r>
          <w:fldChar w:fldCharType="begin"/>
        </w:r>
        <w:r>
          <w:instrText xml:space="preserve"> PAGEREF _Toc19894 \h </w:instrText>
        </w:r>
        <w:r>
          <w:fldChar w:fldCharType="separate"/>
        </w:r>
        <w:r>
          <w:t>28</w:t>
        </w:r>
        <w:r>
          <w:fldChar w:fldCharType="end"/>
        </w:r>
      </w:hyperlink>
    </w:p>
    <w:p>
      <w:pPr>
        <w:pStyle w:val="TOC1"/>
        <w:tabs>
          <w:tab w:val="right" w:leader="dot" w:pos="8306"/>
        </w:tabs>
      </w:pPr>
      <w:hyperlink w:anchor="_Toc11803" w:history="1">
        <w:r>
          <w:rPr>
            <w:rFonts w:ascii="仿宋" w:eastAsia="仿宋" w:hAnsi="仿宋" w:cs="仿宋" w:hint="eastAsia"/>
            <w:lang w:eastAsia="zh-CN"/>
          </w:rPr>
          <w:t>六、财务管理与成本控制</w:t>
        </w:r>
        <w:r>
          <w:tab/>
        </w:r>
        <w:r>
          <w:fldChar w:fldCharType="begin"/>
        </w:r>
        <w:r>
          <w:instrText xml:space="preserve"> PAGEREF _Toc11803 \h </w:instrText>
        </w:r>
        <w:r>
          <w:fldChar w:fldCharType="separate"/>
        </w:r>
        <w:r>
          <w:t>29</w:t>
        </w:r>
        <w:r>
          <w:fldChar w:fldCharType="end"/>
        </w:r>
      </w:hyperlink>
    </w:p>
    <w:p>
      <w:pPr>
        <w:pStyle w:val="TOC2"/>
        <w:tabs>
          <w:tab w:val="right" w:leader="dot" w:pos="8306"/>
        </w:tabs>
      </w:pPr>
      <w:hyperlink w:anchor="_Toc14074" w:history="1">
        <w:r>
          <w:rPr>
            <w:rFonts w:ascii="仿宋" w:eastAsia="仿宋" w:hAnsi="仿宋" w:cs="仿宋" w:hint="eastAsia"/>
            <w:lang w:eastAsia="zh-CN"/>
          </w:rPr>
          <w:t>(一)、财务管理体系建设</w:t>
        </w:r>
        <w:r>
          <w:tab/>
        </w:r>
        <w:r>
          <w:fldChar w:fldCharType="begin"/>
        </w:r>
        <w:r>
          <w:instrText xml:space="preserve"> PAGEREF _Toc14074 \h </w:instrText>
        </w:r>
        <w:r>
          <w:fldChar w:fldCharType="separate"/>
        </w:r>
        <w:r>
          <w:t>29</w:t>
        </w:r>
        <w:r>
          <w:fldChar w:fldCharType="end"/>
        </w:r>
      </w:hyperlink>
    </w:p>
    <w:p>
      <w:pPr>
        <w:pStyle w:val="TOC2"/>
        <w:tabs>
          <w:tab w:val="right" w:leader="dot" w:pos="8306"/>
        </w:tabs>
      </w:pPr>
      <w:hyperlink w:anchor="_Toc26727" w:history="1">
        <w:r>
          <w:rPr>
            <w:rFonts w:ascii="仿宋" w:eastAsia="仿宋" w:hAnsi="仿宋" w:cs="仿宋" w:hint="eastAsia"/>
            <w:lang w:eastAsia="zh-CN"/>
          </w:rPr>
          <w:t>(二)、成本控制措施</w:t>
        </w:r>
        <w:r>
          <w:tab/>
        </w:r>
        <w:r>
          <w:fldChar w:fldCharType="begin"/>
        </w:r>
        <w:r>
          <w:instrText xml:space="preserve"> PAGEREF _Toc26727 \h </w:instrText>
        </w:r>
        <w:r>
          <w:fldChar w:fldCharType="separate"/>
        </w:r>
        <w:r>
          <w:t>31</w:t>
        </w:r>
        <w:r>
          <w:fldChar w:fldCharType="end"/>
        </w:r>
      </w:hyperlink>
    </w:p>
    <w:p>
      <w:pPr>
        <w:pStyle w:val="TOC1"/>
        <w:tabs>
          <w:tab w:val="right" w:leader="dot" w:pos="8306"/>
        </w:tabs>
      </w:pPr>
      <w:hyperlink w:anchor="_Toc20851" w:history="1">
        <w:r>
          <w:rPr>
            <w:rFonts w:ascii="仿宋" w:eastAsia="仿宋" w:hAnsi="仿宋" w:cs="仿宋" w:hint="eastAsia"/>
            <w:lang w:eastAsia="zh-CN"/>
          </w:rPr>
          <w:t>七、土地利用与规划方案</w:t>
        </w:r>
        <w:r>
          <w:tab/>
        </w:r>
        <w:r>
          <w:fldChar w:fldCharType="begin"/>
        </w:r>
        <w:r>
          <w:instrText xml:space="preserve"> PAGEREF _Toc20851 \h </w:instrText>
        </w:r>
        <w:r>
          <w:fldChar w:fldCharType="separate"/>
        </w:r>
        <w:r>
          <w:t>32</w:t>
        </w:r>
        <w:r>
          <w:fldChar w:fldCharType="end"/>
        </w:r>
      </w:hyperlink>
    </w:p>
    <w:p>
      <w:pPr>
        <w:pStyle w:val="TOC2"/>
        <w:tabs>
          <w:tab w:val="right" w:leader="dot" w:pos="8306"/>
        </w:tabs>
      </w:pPr>
      <w:hyperlink w:anchor="_Toc14853" w:history="1">
        <w:r>
          <w:rPr>
            <w:rFonts w:ascii="仿宋" w:eastAsia="仿宋" w:hAnsi="仿宋" w:cs="仿宋" w:hint="eastAsia"/>
            <w:lang w:eastAsia="zh-CN"/>
          </w:rPr>
          <w:t>(一)、项目用地情况分析</w:t>
        </w:r>
        <w:r>
          <w:tab/>
        </w:r>
        <w:r>
          <w:fldChar w:fldCharType="begin"/>
        </w:r>
        <w:r>
          <w:instrText xml:space="preserve"> PAGEREF _Toc14853 \h </w:instrText>
        </w:r>
        <w:r>
          <w:fldChar w:fldCharType="separate"/>
        </w:r>
        <w:r>
          <w:t>32</w:t>
        </w:r>
        <w:r>
          <w:fldChar w:fldCharType="end"/>
        </w:r>
      </w:hyperlink>
    </w:p>
    <w:p>
      <w:pPr>
        <w:pStyle w:val="TOC2"/>
        <w:tabs>
          <w:tab w:val="right" w:leader="dot" w:pos="8306"/>
        </w:tabs>
      </w:pPr>
      <w:hyperlink w:anchor="_Toc540" w:history="1">
        <w:r>
          <w:rPr>
            <w:rFonts w:ascii="仿宋" w:eastAsia="仿宋" w:hAnsi="仿宋" w:cs="仿宋" w:hint="eastAsia"/>
            <w:lang w:eastAsia="zh-CN"/>
          </w:rPr>
          <w:t>(二)、土地利用规划方案</w:t>
        </w:r>
        <w:r>
          <w:tab/>
        </w:r>
        <w:r>
          <w:fldChar w:fldCharType="begin"/>
        </w:r>
        <w:r>
          <w:instrText xml:space="preserve"> PAGEREF _Toc540 \h </w:instrText>
        </w:r>
        <w:r>
          <w:fldChar w:fldCharType="separate"/>
        </w:r>
        <w:r>
          <w:t>33</w:t>
        </w:r>
        <w:r>
          <w:fldChar w:fldCharType="end"/>
        </w:r>
      </w:hyperlink>
    </w:p>
    <w:p>
      <w:pPr>
        <w:pStyle w:val="TOC1"/>
        <w:tabs>
          <w:tab w:val="right" w:leader="dot" w:pos="8306"/>
        </w:tabs>
      </w:pPr>
      <w:hyperlink w:anchor="_Toc7587" w:history="1">
        <w:r>
          <w:rPr>
            <w:rFonts w:ascii="仿宋" w:eastAsia="仿宋" w:hAnsi="仿宋" w:cs="仿宋" w:hint="eastAsia"/>
            <w:lang w:eastAsia="zh-CN"/>
          </w:rPr>
          <w:t>八、项目实施与管理方案</w:t>
        </w:r>
        <w:r>
          <w:tab/>
        </w:r>
        <w:r>
          <w:fldChar w:fldCharType="begin"/>
        </w:r>
        <w:r>
          <w:instrText xml:space="preserve"> PAGEREF _Toc7587 \h </w:instrText>
        </w:r>
        <w:r>
          <w:fldChar w:fldCharType="separate"/>
        </w:r>
        <w:r>
          <w:t>34</w:t>
        </w:r>
        <w:r>
          <w:fldChar w:fldCharType="end"/>
        </w:r>
      </w:hyperlink>
    </w:p>
    <w:p>
      <w:pPr>
        <w:pStyle w:val="TOC2"/>
        <w:tabs>
          <w:tab w:val="right" w:leader="dot" w:pos="8306"/>
        </w:tabs>
      </w:pPr>
      <w:hyperlink w:anchor="_Toc17438" w:history="1">
        <w:r>
          <w:rPr>
            <w:rFonts w:ascii="仿宋" w:eastAsia="仿宋" w:hAnsi="仿宋" w:cs="仿宋" w:hint="eastAsia"/>
            <w:lang w:eastAsia="zh-CN"/>
          </w:rPr>
          <w:t>(一)、项目实施计划</w:t>
        </w:r>
        <w:r>
          <w:tab/>
        </w:r>
        <w:r>
          <w:fldChar w:fldCharType="begin"/>
        </w:r>
        <w:r>
          <w:instrText xml:space="preserve"> PAGEREF _Toc17438 \h </w:instrText>
        </w:r>
        <w:r>
          <w:fldChar w:fldCharType="separate"/>
        </w:r>
        <w:r>
          <w:t>34</w:t>
        </w:r>
        <w:r>
          <w:fldChar w:fldCharType="end"/>
        </w:r>
      </w:hyperlink>
    </w:p>
    <w:p>
      <w:pPr>
        <w:pStyle w:val="TOC2"/>
        <w:tabs>
          <w:tab w:val="right" w:leader="dot" w:pos="8306"/>
        </w:tabs>
      </w:pPr>
      <w:hyperlink w:anchor="_Toc10282" w:history="1">
        <w:r>
          <w:rPr>
            <w:rFonts w:ascii="仿宋" w:eastAsia="仿宋" w:hAnsi="仿宋" w:cs="仿宋" w:hint="eastAsia"/>
            <w:lang w:eastAsia="zh-CN"/>
          </w:rPr>
          <w:t>(二)、项目组织机构与职责</w:t>
        </w:r>
        <w:r>
          <w:tab/>
        </w:r>
        <w:r>
          <w:fldChar w:fldCharType="begin"/>
        </w:r>
        <w:r>
          <w:instrText xml:space="preserve"> PAGEREF _Toc10282 \h </w:instrText>
        </w:r>
        <w:r>
          <w:fldChar w:fldCharType="separate"/>
        </w:r>
        <w:r>
          <w:t>35</w:t>
        </w:r>
        <w:r>
          <w:fldChar w:fldCharType="end"/>
        </w:r>
      </w:hyperlink>
    </w:p>
    <w:p>
      <w:pPr>
        <w:pStyle w:val="TOC2"/>
        <w:tabs>
          <w:tab w:val="right" w:leader="dot" w:pos="8306"/>
        </w:tabs>
      </w:pPr>
      <w:hyperlink w:anchor="_Toc28029" w:history="1">
        <w:r>
          <w:rPr>
            <w:rFonts w:ascii="仿宋" w:eastAsia="仿宋" w:hAnsi="仿宋" w:cs="仿宋" w:hint="eastAsia"/>
            <w:lang w:eastAsia="zh-CN"/>
          </w:rPr>
          <w:t>(三)、项目管理与监控体系</w:t>
        </w:r>
        <w:r>
          <w:tab/>
        </w:r>
        <w:r>
          <w:fldChar w:fldCharType="begin"/>
        </w:r>
        <w:r>
          <w:instrText xml:space="preserve"> PAGEREF _Toc28029 \h </w:instrText>
        </w:r>
        <w:r>
          <w:fldChar w:fldCharType="separate"/>
        </w:r>
        <w:r>
          <w:t>38</w:t>
        </w:r>
        <w:r>
          <w:fldChar w:fldCharType="end"/>
        </w:r>
      </w:hyperlink>
    </w:p>
    <w:p>
      <w:pPr>
        <w:pStyle w:val="TOC1"/>
        <w:tabs>
          <w:tab w:val="right" w:leader="dot" w:pos="8306"/>
        </w:tabs>
      </w:pPr>
      <w:hyperlink w:anchor="_Toc8524" w:history="1">
        <w:r>
          <w:rPr>
            <w:rFonts w:ascii="仿宋" w:eastAsia="仿宋" w:hAnsi="仿宋" w:cs="仿宋" w:hint="eastAsia"/>
            <w:lang w:eastAsia="zh-CN"/>
          </w:rPr>
          <w:t>九、客户关系管理与市场拓展</w:t>
        </w:r>
        <w:r>
          <w:tab/>
        </w:r>
        <w:r>
          <w:fldChar w:fldCharType="begin"/>
        </w:r>
        <w:r>
          <w:instrText xml:space="preserve"> PAGEREF _Toc8524 \h </w:instrText>
        </w:r>
        <w:r>
          <w:fldChar w:fldCharType="separate"/>
        </w:r>
        <w:r>
          <w:t>40</w:t>
        </w:r>
        <w:r>
          <w:fldChar w:fldCharType="end"/>
        </w:r>
      </w:hyperlink>
    </w:p>
    <w:p>
      <w:pPr>
        <w:pStyle w:val="TOC2"/>
        <w:tabs>
          <w:tab w:val="right" w:leader="dot" w:pos="8306"/>
        </w:tabs>
      </w:pPr>
      <w:hyperlink w:anchor="_Toc12794" w:history="1">
        <w:r>
          <w:rPr>
            <w:rFonts w:ascii="仿宋" w:eastAsia="仿宋" w:hAnsi="仿宋" w:cs="仿宋" w:hint="eastAsia"/>
            <w:lang w:eastAsia="zh-CN"/>
          </w:rPr>
          <w:t>(一)、客户关系管理策略</w:t>
        </w:r>
        <w:r>
          <w:tab/>
        </w:r>
        <w:r>
          <w:fldChar w:fldCharType="begin"/>
        </w:r>
        <w:r>
          <w:instrText xml:space="preserve"> PAGEREF _Toc12794 \h </w:instrText>
        </w:r>
        <w:r>
          <w:fldChar w:fldCharType="separate"/>
        </w:r>
        <w:r>
          <w:t>40</w:t>
        </w:r>
        <w:r>
          <w:fldChar w:fldCharType="end"/>
        </w:r>
      </w:hyperlink>
    </w:p>
    <w:p>
      <w:pPr>
        <w:pStyle w:val="TOC2"/>
        <w:tabs>
          <w:tab w:val="right" w:leader="dot" w:pos="8306"/>
        </w:tabs>
      </w:pPr>
      <w:hyperlink w:anchor="_Toc5457" w:history="1">
        <w:r>
          <w:rPr>
            <w:rFonts w:ascii="仿宋" w:eastAsia="仿宋" w:hAnsi="仿宋" w:cs="仿宋" w:hint="eastAsia"/>
            <w:lang w:eastAsia="zh-CN"/>
          </w:rPr>
          <w:t>(二)、市场拓展方案</w:t>
        </w:r>
        <w:r>
          <w:tab/>
        </w:r>
        <w:r>
          <w:fldChar w:fldCharType="begin"/>
        </w:r>
        <w:r>
          <w:instrText xml:space="preserve"> PAGEREF _Toc5457 \h </w:instrText>
        </w:r>
        <w:r>
          <w:fldChar w:fldCharType="separate"/>
        </w:r>
        <w:r>
          <w:t>41</w:t>
        </w:r>
        <w:r>
          <w:fldChar w:fldCharType="end"/>
        </w:r>
      </w:hyperlink>
    </w:p>
    <w:p>
      <w:pPr>
        <w:pStyle w:val="TOC1"/>
        <w:tabs>
          <w:tab w:val="right" w:leader="dot" w:pos="8306"/>
        </w:tabs>
      </w:pPr>
      <w:hyperlink w:anchor="_Toc7707" w:history="1">
        <w:r>
          <w:rPr>
            <w:rFonts w:ascii="仿宋" w:eastAsia="仿宋" w:hAnsi="仿宋" w:cs="仿宋" w:hint="eastAsia"/>
            <w:lang w:eastAsia="zh-CN"/>
          </w:rPr>
          <w:t>十、环境保护与治理方案</w:t>
        </w:r>
        <w:r>
          <w:tab/>
        </w:r>
        <w:r>
          <w:fldChar w:fldCharType="begin"/>
        </w:r>
        <w:r>
          <w:instrText xml:space="preserve"> PAGEREF _Toc7707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18" w:history="1">
        <w:r>
          <w:rPr>
            <w:rFonts w:ascii="仿宋" w:eastAsia="仿宋" w:hAnsi="仿宋" w:cs="仿宋" w:hint="eastAsia"/>
            <w:lang w:eastAsia="zh-CN"/>
          </w:rPr>
          <w:t>(一)、项目环境影响评估</w:t>
        </w:r>
        <w:r>
          <w:tab/>
        </w:r>
        <w:r>
          <w:fldChar w:fldCharType="begin"/>
        </w:r>
        <w:r>
          <w:instrText xml:space="preserve"> PAGEREF _Toc21118 \h </w:instrText>
        </w:r>
        <w:r>
          <w:fldChar w:fldCharType="separate"/>
        </w:r>
        <w:r>
          <w:t>42</w:t>
        </w:r>
        <w:r>
          <w:fldChar w:fldCharType="end"/>
        </w:r>
      </w:hyperlink>
    </w:p>
    <w:p>
      <w:pPr>
        <w:pStyle w:val="TOC2"/>
        <w:tabs>
          <w:tab w:val="right" w:leader="dot" w:pos="8306"/>
        </w:tabs>
      </w:pPr>
      <w:hyperlink w:anchor="_Toc21381" w:history="1">
        <w:r>
          <w:rPr>
            <w:rFonts w:ascii="仿宋" w:eastAsia="仿宋" w:hAnsi="仿宋" w:cs="仿宋" w:hint="eastAsia"/>
            <w:lang w:eastAsia="zh-CN"/>
          </w:rPr>
          <w:t>(二)、环境保护措施与治理方案</w:t>
        </w:r>
        <w:r>
          <w:tab/>
        </w:r>
        <w:r>
          <w:fldChar w:fldCharType="begin"/>
        </w:r>
        <w:r>
          <w:instrText xml:space="preserve"> PAGEREF _Toc21381 \h </w:instrText>
        </w:r>
        <w:r>
          <w:fldChar w:fldCharType="separate"/>
        </w:r>
        <w:r>
          <w:t>42</w:t>
        </w:r>
        <w:r>
          <w:fldChar w:fldCharType="end"/>
        </w:r>
      </w:hyperlink>
    </w:p>
    <w:p>
      <w:pPr>
        <w:pStyle w:val="TOC1"/>
        <w:tabs>
          <w:tab w:val="right" w:leader="dot" w:pos="8306"/>
        </w:tabs>
      </w:pPr>
      <w:hyperlink w:anchor="_Toc5774" w:history="1">
        <w:r>
          <w:rPr>
            <w:rFonts w:ascii="仿宋" w:eastAsia="仿宋" w:hAnsi="仿宋" w:cs="仿宋" w:hint="eastAsia"/>
            <w:lang w:eastAsia="zh-CN"/>
          </w:rPr>
          <w:t>十一、项目进度计划</w:t>
        </w:r>
        <w:r>
          <w:tab/>
        </w:r>
        <w:r>
          <w:fldChar w:fldCharType="begin"/>
        </w:r>
        <w:r>
          <w:instrText xml:space="preserve"> PAGEREF _Toc5774 \h </w:instrText>
        </w:r>
        <w:r>
          <w:fldChar w:fldCharType="separate"/>
        </w:r>
        <w:r>
          <w:t>43</w:t>
        </w:r>
        <w:r>
          <w:fldChar w:fldCharType="end"/>
        </w:r>
      </w:hyperlink>
    </w:p>
    <w:p>
      <w:pPr>
        <w:pStyle w:val="TOC2"/>
        <w:tabs>
          <w:tab w:val="right" w:leader="dot" w:pos="8306"/>
        </w:tabs>
      </w:pPr>
      <w:hyperlink w:anchor="_Toc22790" w:history="1">
        <w:r>
          <w:rPr>
            <w:rFonts w:ascii="仿宋" w:eastAsia="仿宋" w:hAnsi="仿宋" w:cs="仿宋" w:hint="eastAsia"/>
            <w:lang w:eastAsia="zh-CN"/>
          </w:rPr>
          <w:t>(一)、建设周期</w:t>
        </w:r>
        <w:r>
          <w:tab/>
        </w:r>
        <w:r>
          <w:fldChar w:fldCharType="begin"/>
        </w:r>
        <w:r>
          <w:instrText xml:space="preserve"> PAGEREF _Toc22790 \h </w:instrText>
        </w:r>
        <w:r>
          <w:fldChar w:fldCharType="separate"/>
        </w:r>
        <w:r>
          <w:t>43</w:t>
        </w:r>
        <w:r>
          <w:fldChar w:fldCharType="end"/>
        </w:r>
      </w:hyperlink>
    </w:p>
    <w:p>
      <w:pPr>
        <w:pStyle w:val="TOC2"/>
        <w:tabs>
          <w:tab w:val="right" w:leader="dot" w:pos="8306"/>
        </w:tabs>
      </w:pPr>
      <w:hyperlink w:anchor="_Toc5395" w:history="1">
        <w:r>
          <w:rPr>
            <w:rFonts w:ascii="仿宋" w:eastAsia="仿宋" w:hAnsi="仿宋" w:cs="仿宋" w:hint="eastAsia"/>
            <w:lang w:eastAsia="zh-CN"/>
          </w:rPr>
          <w:t>(二)、建设进度</w:t>
        </w:r>
        <w:r>
          <w:tab/>
        </w:r>
        <w:r>
          <w:fldChar w:fldCharType="begin"/>
        </w:r>
        <w:r>
          <w:instrText xml:space="preserve"> PAGEREF _Toc5395 \h </w:instrText>
        </w:r>
        <w:r>
          <w:fldChar w:fldCharType="separate"/>
        </w:r>
        <w:r>
          <w:t>43</w:t>
        </w:r>
        <w:r>
          <w:fldChar w:fldCharType="end"/>
        </w:r>
      </w:hyperlink>
    </w:p>
    <w:p>
      <w:pPr>
        <w:pStyle w:val="TOC2"/>
        <w:tabs>
          <w:tab w:val="right" w:leader="dot" w:pos="8306"/>
        </w:tabs>
      </w:pPr>
      <w:hyperlink w:anchor="_Toc9213" w:history="1">
        <w:r>
          <w:rPr>
            <w:rFonts w:ascii="仿宋" w:eastAsia="仿宋" w:hAnsi="仿宋" w:cs="仿宋" w:hint="eastAsia"/>
            <w:lang w:eastAsia="zh-CN"/>
          </w:rPr>
          <w:t>(三)、进度安排注意事项</w:t>
        </w:r>
        <w:r>
          <w:tab/>
        </w:r>
        <w:r>
          <w:fldChar w:fldCharType="begin"/>
        </w:r>
        <w:r>
          <w:instrText xml:space="preserve"> PAGEREF _Toc9213 \h </w:instrText>
        </w:r>
        <w:r>
          <w:fldChar w:fldCharType="separate"/>
        </w:r>
        <w:r>
          <w:t>45</w:t>
        </w:r>
        <w:r>
          <w:fldChar w:fldCharType="end"/>
        </w:r>
      </w:hyperlink>
    </w:p>
    <w:p>
      <w:pPr>
        <w:pStyle w:val="TOC2"/>
        <w:tabs>
          <w:tab w:val="right" w:leader="dot" w:pos="8306"/>
        </w:tabs>
      </w:pPr>
      <w:hyperlink w:anchor="_Toc1465" w:history="1">
        <w:r>
          <w:rPr>
            <w:rFonts w:ascii="仿宋" w:eastAsia="仿宋" w:hAnsi="仿宋" w:cs="仿宋" w:hint="eastAsia"/>
            <w:lang w:eastAsia="zh-CN"/>
          </w:rPr>
          <w:t>(四)、人力资源配置</w:t>
        </w:r>
        <w:r>
          <w:tab/>
        </w:r>
        <w:r>
          <w:fldChar w:fldCharType="begin"/>
        </w:r>
        <w:r>
          <w:instrText xml:space="preserve"> PAGEREF _Toc1465 \h </w:instrText>
        </w:r>
        <w:r>
          <w:fldChar w:fldCharType="separate"/>
        </w:r>
        <w:r>
          <w:t>45</w:t>
        </w:r>
        <w:r>
          <w:fldChar w:fldCharType="end"/>
        </w:r>
      </w:hyperlink>
    </w:p>
    <w:p>
      <w:pPr>
        <w:pStyle w:val="TOC2"/>
        <w:tabs>
          <w:tab w:val="right" w:leader="dot" w:pos="8306"/>
        </w:tabs>
      </w:pPr>
      <w:hyperlink w:anchor="_Toc28170" w:history="1">
        <w:r>
          <w:rPr>
            <w:rFonts w:ascii="仿宋" w:eastAsia="仿宋" w:hAnsi="仿宋" w:cs="仿宋" w:hint="eastAsia"/>
            <w:lang w:eastAsia="zh-CN"/>
          </w:rPr>
          <w:t>(五)、员工培训</w:t>
        </w:r>
        <w:r>
          <w:tab/>
        </w:r>
        <w:r>
          <w:fldChar w:fldCharType="begin"/>
        </w:r>
        <w:r>
          <w:instrText xml:space="preserve"> PAGEREF _Toc28170 \h </w:instrText>
        </w:r>
        <w:r>
          <w:fldChar w:fldCharType="separate"/>
        </w:r>
        <w:r>
          <w:t>47</w:t>
        </w:r>
        <w:r>
          <w:fldChar w:fldCharType="end"/>
        </w:r>
      </w:hyperlink>
    </w:p>
    <w:p>
      <w:pPr>
        <w:pStyle w:val="TOC2"/>
        <w:tabs>
          <w:tab w:val="right" w:leader="dot" w:pos="8306"/>
        </w:tabs>
      </w:pPr>
      <w:hyperlink w:anchor="_Toc8637" w:history="1">
        <w:r>
          <w:rPr>
            <w:rFonts w:ascii="仿宋" w:eastAsia="仿宋" w:hAnsi="仿宋" w:cs="仿宋" w:hint="eastAsia"/>
            <w:lang w:eastAsia="zh-CN"/>
          </w:rPr>
          <w:t>(六)、项目实施保障</w:t>
        </w:r>
        <w:r>
          <w:tab/>
        </w:r>
        <w:r>
          <w:fldChar w:fldCharType="begin"/>
        </w:r>
        <w:r>
          <w:instrText xml:space="preserve"> PAGEREF _Toc8637 \h </w:instrText>
        </w:r>
        <w:r>
          <w:fldChar w:fldCharType="separate"/>
        </w:r>
        <w:r>
          <w:t>48</w:t>
        </w:r>
        <w:r>
          <w:fldChar w:fldCharType="end"/>
        </w:r>
      </w:hyperlink>
    </w:p>
    <w:p>
      <w:pPr>
        <w:pStyle w:val="TOC2"/>
        <w:tabs>
          <w:tab w:val="right" w:leader="dot" w:pos="8306"/>
        </w:tabs>
      </w:pPr>
      <w:hyperlink w:anchor="_Toc16676" w:history="1">
        <w:r>
          <w:rPr>
            <w:rFonts w:ascii="仿宋" w:eastAsia="仿宋" w:hAnsi="仿宋" w:cs="仿宋" w:hint="eastAsia"/>
            <w:lang w:eastAsia="zh-CN"/>
          </w:rPr>
          <w:t>(七)、安全规范管理</w:t>
        </w:r>
        <w:r>
          <w:tab/>
        </w:r>
        <w:r>
          <w:fldChar w:fldCharType="begin"/>
        </w:r>
        <w:r>
          <w:instrText xml:space="preserve"> PAGEREF _Toc16676 \h </w:instrText>
        </w:r>
        <w:r>
          <w:fldChar w:fldCharType="separate"/>
        </w:r>
        <w:r>
          <w:t>49</w:t>
        </w:r>
        <w:r>
          <w:fldChar w:fldCharType="end"/>
        </w:r>
      </w:hyperlink>
    </w:p>
    <w:p>
      <w:pPr>
        <w:pStyle w:val="TOC1"/>
        <w:tabs>
          <w:tab w:val="right" w:leader="dot" w:pos="8306"/>
        </w:tabs>
      </w:pPr>
      <w:hyperlink w:anchor="_Toc29214" w:history="1">
        <w:r>
          <w:rPr>
            <w:rFonts w:ascii="仿宋" w:eastAsia="仿宋" w:hAnsi="仿宋" w:cs="仿宋" w:hint="eastAsia"/>
            <w:lang w:eastAsia="zh-CN"/>
          </w:rPr>
          <w:t>十二、资金管理与财务规划</w:t>
        </w:r>
        <w:r>
          <w:tab/>
        </w:r>
        <w:r>
          <w:fldChar w:fldCharType="begin"/>
        </w:r>
        <w:r>
          <w:instrText xml:space="preserve"> PAGEREF _Toc29214 \h </w:instrText>
        </w:r>
        <w:r>
          <w:fldChar w:fldCharType="separate"/>
        </w:r>
        <w:r>
          <w:t>51</w:t>
        </w:r>
        <w:r>
          <w:fldChar w:fldCharType="end"/>
        </w:r>
      </w:hyperlink>
    </w:p>
    <w:p>
      <w:pPr>
        <w:pStyle w:val="TOC2"/>
        <w:tabs>
          <w:tab w:val="right" w:leader="dot" w:pos="8306"/>
        </w:tabs>
      </w:pPr>
      <w:hyperlink w:anchor="_Toc13710" w:history="1">
        <w:r>
          <w:rPr>
            <w:rFonts w:ascii="仿宋" w:eastAsia="仿宋" w:hAnsi="仿宋" w:cs="仿宋" w:hint="eastAsia"/>
            <w:lang w:eastAsia="zh-CN"/>
          </w:rPr>
          <w:t>(一)、项目资金来源与筹措</w:t>
        </w:r>
        <w:r>
          <w:tab/>
        </w:r>
        <w:r>
          <w:fldChar w:fldCharType="begin"/>
        </w:r>
        <w:r>
          <w:instrText xml:space="preserve"> PAGEREF _Toc13710 \h </w:instrText>
        </w:r>
        <w:r>
          <w:fldChar w:fldCharType="separate"/>
        </w:r>
        <w:r>
          <w:t>51</w:t>
        </w:r>
        <w:r>
          <w:fldChar w:fldCharType="end"/>
        </w:r>
      </w:hyperlink>
    </w:p>
    <w:p>
      <w:pPr>
        <w:pStyle w:val="TOC2"/>
        <w:tabs>
          <w:tab w:val="right" w:leader="dot" w:pos="8306"/>
        </w:tabs>
      </w:pPr>
      <w:hyperlink w:anchor="_Toc7250" w:history="1">
        <w:r>
          <w:rPr>
            <w:rFonts w:ascii="仿宋" w:eastAsia="仿宋" w:hAnsi="仿宋" w:cs="仿宋" w:hint="eastAsia"/>
            <w:lang w:eastAsia="zh-CN"/>
          </w:rPr>
          <w:t>(二)、资金使用与监管</w:t>
        </w:r>
        <w:r>
          <w:tab/>
        </w:r>
        <w:r>
          <w:fldChar w:fldCharType="begin"/>
        </w:r>
        <w:r>
          <w:instrText xml:space="preserve"> PAGEREF _Toc7250 \h </w:instrText>
        </w:r>
        <w:r>
          <w:fldChar w:fldCharType="separate"/>
        </w:r>
        <w:r>
          <w:t>52</w:t>
        </w:r>
        <w:r>
          <w:fldChar w:fldCharType="end"/>
        </w:r>
      </w:hyperlink>
    </w:p>
    <w:p>
      <w:pPr>
        <w:pStyle w:val="TOC2"/>
        <w:tabs>
          <w:tab w:val="right" w:leader="dot" w:pos="8306"/>
        </w:tabs>
      </w:pPr>
      <w:hyperlink w:anchor="_Toc30785" w:history="1">
        <w:r>
          <w:rPr>
            <w:rFonts w:ascii="仿宋" w:eastAsia="仿宋" w:hAnsi="仿宋" w:cs="仿宋" w:hint="eastAsia"/>
            <w:lang w:eastAsia="zh-CN"/>
          </w:rPr>
          <w:t>(三)、财务规划与预测</w:t>
        </w:r>
        <w:r>
          <w:tab/>
        </w:r>
        <w:r>
          <w:fldChar w:fldCharType="begin"/>
        </w:r>
        <w:r>
          <w:instrText xml:space="preserve"> PAGEREF _Toc30785 \h </w:instrText>
        </w:r>
        <w:r>
          <w:fldChar w:fldCharType="separate"/>
        </w:r>
        <w:r>
          <w:t>53</w:t>
        </w:r>
        <w:r>
          <w:fldChar w:fldCharType="end"/>
        </w:r>
      </w:hyperlink>
    </w:p>
    <w:p>
      <w:pPr>
        <w:pStyle w:val="TOC1"/>
        <w:tabs>
          <w:tab w:val="right" w:leader="dot" w:pos="8306"/>
        </w:tabs>
      </w:pPr>
      <w:hyperlink w:anchor="_Toc2422" w:history="1">
        <w:r>
          <w:rPr>
            <w:rFonts w:ascii="仿宋" w:eastAsia="仿宋" w:hAnsi="仿宋" w:cs="仿宋" w:hint="eastAsia"/>
            <w:lang w:eastAsia="zh-CN"/>
          </w:rPr>
          <w:t>十三、法律法规与政策遵循</w:t>
        </w:r>
        <w:r>
          <w:tab/>
        </w:r>
        <w:r>
          <w:fldChar w:fldCharType="begin"/>
        </w:r>
        <w:r>
          <w:instrText xml:space="preserve"> PAGEREF _Toc2422 \h </w:instrText>
        </w:r>
        <w:r>
          <w:fldChar w:fldCharType="separate"/>
        </w:r>
        <w:r>
          <w:t>54</w:t>
        </w:r>
        <w:r>
          <w:fldChar w:fldCharType="end"/>
        </w:r>
      </w:hyperlink>
    </w:p>
    <w:p>
      <w:pPr>
        <w:pStyle w:val="TOC2"/>
        <w:tabs>
          <w:tab w:val="right" w:leader="dot" w:pos="8306"/>
        </w:tabs>
      </w:pPr>
      <w:hyperlink w:anchor="_Toc9660" w:history="1">
        <w:r>
          <w:rPr>
            <w:rFonts w:ascii="仿宋" w:eastAsia="仿宋" w:hAnsi="仿宋" w:cs="仿宋" w:hint="eastAsia"/>
            <w:lang w:eastAsia="zh-CN"/>
          </w:rPr>
          <w:t>(一)、法律法规遵守</w:t>
        </w:r>
        <w:r>
          <w:tab/>
        </w:r>
        <w:r>
          <w:fldChar w:fldCharType="begin"/>
        </w:r>
        <w:r>
          <w:instrText xml:space="preserve"> PAGEREF _Toc9660 \h </w:instrText>
        </w:r>
        <w:r>
          <w:fldChar w:fldCharType="separate"/>
        </w:r>
        <w:r>
          <w:t>54</w:t>
        </w:r>
        <w:r>
          <w:fldChar w:fldCharType="end"/>
        </w:r>
      </w:hyperlink>
    </w:p>
    <w:p>
      <w:pPr>
        <w:pStyle w:val="TOC2"/>
        <w:tabs>
          <w:tab w:val="right" w:leader="dot" w:pos="8306"/>
        </w:tabs>
      </w:pPr>
      <w:hyperlink w:anchor="_Toc25702" w:history="1">
        <w:r>
          <w:rPr>
            <w:rFonts w:ascii="仿宋" w:eastAsia="仿宋" w:hAnsi="仿宋" w:cs="仿宋" w:hint="eastAsia"/>
            <w:lang w:eastAsia="zh-CN"/>
          </w:rPr>
          <w:t>(二)、政策导向与利用</w:t>
        </w:r>
        <w:r>
          <w:tab/>
        </w:r>
        <w:r>
          <w:fldChar w:fldCharType="begin"/>
        </w:r>
        <w:r>
          <w:instrText xml:space="preserve"> PAGEREF _Toc25702 \h </w:instrText>
        </w:r>
        <w:r>
          <w:fldChar w:fldCharType="separate"/>
        </w:r>
        <w:r>
          <w:t>55</w:t>
        </w:r>
        <w:r>
          <w:fldChar w:fldCharType="end"/>
        </w:r>
      </w:hyperlink>
    </w:p>
    <w:p>
      <w:pPr>
        <w:pStyle w:val="TOC1"/>
        <w:tabs>
          <w:tab w:val="right" w:leader="dot" w:pos="8306"/>
        </w:tabs>
      </w:pPr>
      <w:hyperlink w:anchor="_Toc9319" w:history="1">
        <w:r>
          <w:rPr>
            <w:rFonts w:ascii="仿宋" w:eastAsia="仿宋" w:hAnsi="仿宋" w:cs="仿宋" w:hint="eastAsia"/>
            <w:lang w:eastAsia="zh-CN"/>
          </w:rPr>
          <w:t>十四、产业协同与集群发展</w:t>
        </w:r>
        <w:r>
          <w:tab/>
        </w:r>
        <w:r>
          <w:fldChar w:fldCharType="begin"/>
        </w:r>
        <w:r>
          <w:instrText xml:space="preserve"> PAGEREF _Toc9319 \h </w:instrText>
        </w:r>
        <w:r>
          <w:fldChar w:fldCharType="separate"/>
        </w:r>
        <w:r>
          <w:t>56</w:t>
        </w:r>
        <w:r>
          <w:fldChar w:fldCharType="end"/>
        </w:r>
      </w:hyperlink>
    </w:p>
    <w:p>
      <w:pPr>
        <w:pStyle w:val="TOC2"/>
        <w:tabs>
          <w:tab w:val="right" w:leader="dot" w:pos="8306"/>
        </w:tabs>
      </w:pPr>
      <w:hyperlink w:anchor="_Toc3351" w:history="1">
        <w:r>
          <w:rPr>
            <w:rFonts w:ascii="仿宋" w:eastAsia="仿宋" w:hAnsi="仿宋" w:cs="仿宋" w:hint="eastAsia"/>
            <w:lang w:eastAsia="zh-CN"/>
          </w:rPr>
          <w:t>(一)、产业协同机制建设</w:t>
        </w:r>
        <w:r>
          <w:tab/>
        </w:r>
        <w:r>
          <w:fldChar w:fldCharType="begin"/>
        </w:r>
        <w:r>
          <w:instrText xml:space="preserve"> PAGEREF _Toc3351 \h </w:instrText>
        </w:r>
        <w:r>
          <w:fldChar w:fldCharType="separate"/>
        </w:r>
        <w:r>
          <w:t>56</w:t>
        </w:r>
        <w:r>
          <w:fldChar w:fldCharType="end"/>
        </w:r>
      </w:hyperlink>
    </w:p>
    <w:p>
      <w:pPr>
        <w:pStyle w:val="TOC2"/>
        <w:tabs>
          <w:tab w:val="right" w:leader="dot" w:pos="8306"/>
        </w:tabs>
      </w:pPr>
      <w:hyperlink w:anchor="_Toc17122" w:history="1">
        <w:r>
          <w:rPr>
            <w:rFonts w:ascii="仿宋" w:eastAsia="仿宋" w:hAnsi="仿宋" w:cs="仿宋" w:hint="eastAsia"/>
            <w:lang w:eastAsia="zh-CN"/>
          </w:rPr>
          <w:t>(二)、产业集群培育与发展</w:t>
        </w:r>
        <w:r>
          <w:tab/>
        </w:r>
        <w:r>
          <w:fldChar w:fldCharType="begin"/>
        </w:r>
        <w:r>
          <w:instrText xml:space="preserve"> PAGEREF _Toc17122 \h </w:instrText>
        </w:r>
        <w:r>
          <w:fldChar w:fldCharType="separate"/>
        </w:r>
        <w:r>
          <w:t>57</w:t>
        </w:r>
        <w:r>
          <w:fldChar w:fldCharType="end"/>
        </w:r>
      </w:hyperlink>
    </w:p>
    <w:p>
      <w:pPr>
        <w:pStyle w:val="TOC1"/>
        <w:tabs>
          <w:tab w:val="right" w:leader="dot" w:pos="8306"/>
        </w:tabs>
      </w:pPr>
      <w:hyperlink w:anchor="_Toc21535" w:history="1">
        <w:r>
          <w:rPr>
            <w:rFonts w:ascii="仿宋" w:eastAsia="仿宋" w:hAnsi="仿宋" w:cs="仿宋" w:hint="eastAsia"/>
            <w:lang w:eastAsia="zh-CN"/>
          </w:rPr>
          <w:t>十五、项目施工方案</w:t>
        </w:r>
        <w:r>
          <w:tab/>
        </w:r>
        <w:r>
          <w:fldChar w:fldCharType="begin"/>
        </w:r>
        <w:r>
          <w:instrText xml:space="preserve"> PAGEREF _Toc21535 \h </w:instrText>
        </w:r>
        <w:r>
          <w:fldChar w:fldCharType="separate"/>
        </w:r>
        <w:r>
          <w:t>58</w:t>
        </w:r>
        <w:r>
          <w:fldChar w:fldCharType="end"/>
        </w:r>
      </w:hyperlink>
    </w:p>
    <w:p>
      <w:pPr>
        <w:pStyle w:val="TOC2"/>
        <w:tabs>
          <w:tab w:val="right" w:leader="dot" w:pos="8306"/>
        </w:tabs>
      </w:pPr>
      <w:hyperlink w:anchor="_Toc16889" w:history="1">
        <w:r>
          <w:rPr>
            <w:rFonts w:ascii="仿宋" w:eastAsia="仿宋" w:hAnsi="仿宋" w:cs="仿宋" w:hint="eastAsia"/>
            <w:lang w:eastAsia="zh-CN"/>
          </w:rPr>
          <w:t>(一)、施工组织设计</w:t>
        </w:r>
        <w:r>
          <w:tab/>
        </w:r>
        <w:r>
          <w:fldChar w:fldCharType="begin"/>
        </w:r>
        <w:r>
          <w:instrText xml:space="preserve"> PAGEREF _Toc16889 \h </w:instrText>
        </w:r>
        <w:r>
          <w:fldChar w:fldCharType="separate"/>
        </w:r>
        <w:r>
          <w:t>58</w:t>
        </w:r>
        <w:r>
          <w:fldChar w:fldCharType="end"/>
        </w:r>
      </w:hyperlink>
    </w:p>
    <w:p>
      <w:pPr>
        <w:pStyle w:val="TOC2"/>
        <w:tabs>
          <w:tab w:val="right" w:leader="dot" w:pos="8306"/>
        </w:tabs>
      </w:pPr>
      <w:hyperlink w:anchor="_Toc10087" w:history="1">
        <w:r>
          <w:rPr>
            <w:rFonts w:ascii="仿宋" w:eastAsia="仿宋" w:hAnsi="仿宋" w:cs="仿宋" w:hint="eastAsia"/>
            <w:lang w:eastAsia="zh-CN"/>
          </w:rPr>
          <w:t>(二)、施工工艺与技术路线</w:t>
        </w:r>
        <w:r>
          <w:tab/>
        </w:r>
        <w:r>
          <w:fldChar w:fldCharType="begin"/>
        </w:r>
        <w:r>
          <w:instrText xml:space="preserve"> PAGEREF _Toc10087 \h </w:instrText>
        </w:r>
        <w:r>
          <w:fldChar w:fldCharType="separate"/>
        </w:r>
        <w:r>
          <w:t>60</w:t>
        </w:r>
        <w:r>
          <w:fldChar w:fldCharType="end"/>
        </w:r>
      </w:hyperlink>
    </w:p>
    <w:p>
      <w:pPr>
        <w:pStyle w:val="TOC2"/>
        <w:tabs>
          <w:tab w:val="right" w:leader="dot" w:pos="8306"/>
        </w:tabs>
      </w:pPr>
      <w:hyperlink w:anchor="_Toc28440" w:history="1">
        <w:r>
          <w:rPr>
            <w:rFonts w:ascii="仿宋" w:eastAsia="仿宋" w:hAnsi="仿宋" w:cs="仿宋" w:hint="eastAsia"/>
            <w:lang w:eastAsia="zh-CN"/>
          </w:rPr>
          <w:t>(三)、关键节点施工计划</w:t>
        </w:r>
        <w:r>
          <w:tab/>
        </w:r>
        <w:r>
          <w:fldChar w:fldCharType="begin"/>
        </w:r>
        <w:r>
          <w:instrText xml:space="preserve"> PAGEREF _Toc28440 \h </w:instrText>
        </w:r>
        <w:r>
          <w:fldChar w:fldCharType="separate"/>
        </w:r>
        <w:r>
          <w:t>61</w:t>
        </w:r>
        <w:r>
          <w:fldChar w:fldCharType="end"/>
        </w:r>
      </w:hyperlink>
    </w:p>
    <w:p>
      <w:pPr>
        <w:pStyle w:val="TOC2"/>
        <w:tabs>
          <w:tab w:val="right" w:leader="dot" w:pos="8306"/>
        </w:tabs>
      </w:pPr>
      <w:hyperlink w:anchor="_Toc24901" w:history="1">
        <w:r>
          <w:rPr>
            <w:rFonts w:ascii="仿宋" w:eastAsia="仿宋" w:hAnsi="仿宋" w:cs="仿宋" w:hint="eastAsia"/>
            <w:lang w:eastAsia="zh-CN"/>
          </w:rPr>
          <w:t>(四)、施工现场管理</w:t>
        </w:r>
        <w:r>
          <w:tab/>
        </w:r>
        <w:r>
          <w:fldChar w:fldCharType="begin"/>
        </w:r>
        <w:r>
          <w:instrText xml:space="preserve"> PAGEREF _Toc24901 \h </w:instrText>
        </w:r>
        <w:r>
          <w:fldChar w:fldCharType="separate"/>
        </w:r>
        <w:r>
          <w:t>63</w:t>
        </w:r>
        <w:r>
          <w:fldChar w:fldCharType="end"/>
        </w:r>
      </w:hyperlink>
    </w:p>
    <w:p>
      <w:pPr>
        <w:pStyle w:val="TOC1"/>
        <w:tabs>
          <w:tab w:val="right" w:leader="dot" w:pos="8306"/>
        </w:tabs>
      </w:pPr>
      <w:hyperlink w:anchor="_Toc23406" w:history="1">
        <w:r>
          <w:rPr>
            <w:rFonts w:ascii="仿宋" w:eastAsia="仿宋" w:hAnsi="仿宋" w:cs="仿宋" w:hint="eastAsia"/>
            <w:lang w:eastAsia="zh-CN"/>
          </w:rPr>
          <w:t>十六、合作与交流机制建立</w:t>
        </w:r>
        <w:r>
          <w:tab/>
        </w:r>
        <w:r>
          <w:fldChar w:fldCharType="begin"/>
        </w:r>
        <w:r>
          <w:instrText xml:space="preserve"> PAGEREF _Toc23406 \h </w:instrText>
        </w:r>
        <w:r>
          <w:fldChar w:fldCharType="separate"/>
        </w:r>
        <w:r>
          <w:t>65</w:t>
        </w:r>
        <w:r>
          <w:fldChar w:fldCharType="end"/>
        </w:r>
      </w:hyperlink>
    </w:p>
    <w:p>
      <w:pPr>
        <w:pStyle w:val="TOC2"/>
        <w:tabs>
          <w:tab w:val="right" w:leader="dot" w:pos="8306"/>
        </w:tabs>
      </w:pPr>
      <w:hyperlink w:anchor="_Toc13718" w:history="1">
        <w:r>
          <w:rPr>
            <w:rFonts w:ascii="仿宋" w:eastAsia="仿宋" w:hAnsi="仿宋" w:cs="仿宋" w:hint="eastAsia"/>
            <w:lang w:eastAsia="zh-CN"/>
          </w:rPr>
          <w:t>(一)、合作伙伴选择与合作方式</w:t>
        </w:r>
        <w:r>
          <w:tab/>
        </w:r>
        <w:r>
          <w:fldChar w:fldCharType="begin"/>
        </w:r>
        <w:r>
          <w:instrText xml:space="preserve"> PAGEREF _Toc13718 \h </w:instrText>
        </w:r>
        <w:r>
          <w:fldChar w:fldCharType="separate"/>
        </w:r>
        <w:r>
          <w:t>65</w:t>
        </w:r>
        <w:r>
          <w:fldChar w:fldCharType="end"/>
        </w:r>
      </w:hyperlink>
    </w:p>
    <w:p>
      <w:pPr>
        <w:pStyle w:val="TOC2"/>
        <w:tabs>
          <w:tab w:val="right" w:leader="dot" w:pos="8306"/>
        </w:tabs>
      </w:pPr>
      <w:hyperlink w:anchor="_Toc23844" w:history="1">
        <w:r>
          <w:rPr>
            <w:rFonts w:ascii="仿宋" w:eastAsia="仿宋" w:hAnsi="仿宋" w:cs="仿宋" w:hint="eastAsia"/>
            <w:lang w:eastAsia="zh-CN"/>
          </w:rPr>
          <w:t>(二)、交流与合作平台搭建</w:t>
        </w:r>
        <w:r>
          <w:tab/>
        </w:r>
        <w:r>
          <w:fldChar w:fldCharType="begin"/>
        </w:r>
        <w:r>
          <w:instrText xml:space="preserve"> PAGEREF _Toc23844 \h </w:instrText>
        </w:r>
        <w:r>
          <w:fldChar w:fldCharType="separate"/>
        </w:r>
        <w:r>
          <w:t>66</w:t>
        </w:r>
        <w:r>
          <w:fldChar w:fldCharType="end"/>
        </w:r>
      </w:hyperlink>
    </w:p>
    <w:p>
      <w:pPr>
        <w:pStyle w:val="TOC1"/>
        <w:tabs>
          <w:tab w:val="right" w:leader="dot" w:pos="8306"/>
        </w:tabs>
      </w:pPr>
      <w:hyperlink w:anchor="_Toc21657" w:history="1">
        <w:r>
          <w:rPr>
            <w:rFonts w:ascii="仿宋" w:eastAsia="仿宋" w:hAnsi="仿宋" w:cs="仿宋" w:hint="eastAsia"/>
            <w:lang w:eastAsia="zh-CN"/>
          </w:rPr>
          <w:t>十七、创新驱动与持续发展</w:t>
        </w:r>
        <w:r>
          <w:tab/>
        </w:r>
        <w:r>
          <w:fldChar w:fldCharType="begin"/>
        </w:r>
        <w:r>
          <w:instrText xml:space="preserve"> PAGEREF _Toc21657 \h </w:instrText>
        </w:r>
        <w:r>
          <w:fldChar w:fldCharType="separate"/>
        </w:r>
        <w:r>
          <w:t>68</w:t>
        </w:r>
        <w:r>
          <w:fldChar w:fldCharType="end"/>
        </w:r>
      </w:hyperlink>
    </w:p>
    <w:p>
      <w:pPr>
        <w:pStyle w:val="TOC2"/>
        <w:tabs>
          <w:tab w:val="right" w:leader="dot" w:pos="8306"/>
        </w:tabs>
      </w:pPr>
      <w:hyperlink w:anchor="_Toc13138" w:history="1">
        <w:r>
          <w:rPr>
            <w:rFonts w:ascii="仿宋" w:eastAsia="仿宋" w:hAnsi="仿宋" w:cs="仿宋" w:hint="eastAsia"/>
            <w:lang w:eastAsia="zh-CN"/>
          </w:rPr>
          <w:t>(一)、创新驱动战略实施</w:t>
        </w:r>
        <w:r>
          <w:tab/>
        </w:r>
        <w:r>
          <w:fldChar w:fldCharType="begin"/>
        </w:r>
        <w:r>
          <w:instrText xml:space="preserve"> PAGEREF _Toc13138 \h </w:instrText>
        </w:r>
        <w:r>
          <w:fldChar w:fldCharType="separate"/>
        </w:r>
        <w:r>
          <w:t>68</w:t>
        </w:r>
        <w:r>
          <w:fldChar w:fldCharType="end"/>
        </w:r>
      </w:hyperlink>
    </w:p>
    <w:p>
      <w:pPr>
        <w:pStyle w:val="TOC2"/>
        <w:tabs>
          <w:tab w:val="right" w:leader="dot" w:pos="8306"/>
        </w:tabs>
      </w:pPr>
      <w:hyperlink w:anchor="_Toc22925" w:history="1">
        <w:r>
          <w:rPr>
            <w:rFonts w:ascii="仿宋" w:eastAsia="仿宋" w:hAnsi="仿宋" w:cs="仿宋" w:hint="eastAsia"/>
            <w:lang w:eastAsia="zh-CN"/>
          </w:rPr>
          <w:t>(二)、持续发展路径探索</w:t>
        </w:r>
        <w:r>
          <w:tab/>
        </w:r>
        <w:r>
          <w:fldChar w:fldCharType="begin"/>
        </w:r>
        <w:r>
          <w:instrText xml:space="preserve"> PAGEREF _Toc22925 \h </w:instrText>
        </w:r>
        <w:r>
          <w:fldChar w:fldCharType="separate"/>
        </w:r>
        <w:r>
          <w:t>69</w:t>
        </w:r>
        <w:r>
          <w:fldChar w:fldCharType="end"/>
        </w:r>
      </w:hyperlink>
    </w:p>
    <w:p>
      <w:pPr>
        <w:pStyle w:val="TOC1"/>
        <w:tabs>
          <w:tab w:val="right" w:leader="dot" w:pos="8306"/>
        </w:tabs>
      </w:pPr>
      <w:hyperlink w:anchor="_Toc10906" w:history="1">
        <w:r>
          <w:rPr>
            <w:rFonts w:ascii="仿宋" w:eastAsia="仿宋" w:hAnsi="仿宋" w:cs="仿宋" w:hint="eastAsia"/>
            <w:lang w:eastAsia="zh-CN"/>
          </w:rPr>
          <w:t>十八、知识产权管理与保护</w:t>
        </w:r>
        <w:r>
          <w:tab/>
        </w:r>
        <w:r>
          <w:fldChar w:fldCharType="begin"/>
        </w:r>
        <w:r>
          <w:instrText xml:space="preserve"> PAGEREF _Toc10906 \h </w:instrText>
        </w:r>
        <w:r>
          <w:fldChar w:fldCharType="separate"/>
        </w:r>
        <w:r>
          <w:t>73</w:t>
        </w:r>
        <w:r>
          <w:fldChar w:fldCharType="end"/>
        </w:r>
      </w:hyperlink>
    </w:p>
    <w:p>
      <w:pPr>
        <w:pStyle w:val="TOC2"/>
        <w:tabs>
          <w:tab w:val="right" w:leader="dot" w:pos="8306"/>
        </w:tabs>
      </w:pPr>
      <w:hyperlink w:anchor="_Toc2920" w:history="1">
        <w:r>
          <w:rPr>
            <w:rFonts w:ascii="仿宋" w:eastAsia="仿宋" w:hAnsi="仿宋" w:cs="仿宋" w:hint="eastAsia"/>
            <w:lang w:eastAsia="zh-CN"/>
          </w:rPr>
          <w:t>(一)、知识产权管理体系建设</w:t>
        </w:r>
        <w:r>
          <w:tab/>
        </w:r>
        <w:r>
          <w:fldChar w:fldCharType="begin"/>
        </w:r>
        <w:r>
          <w:instrText xml:space="preserve"> PAGEREF _Toc2920 \h </w:instrText>
        </w:r>
        <w:r>
          <w:fldChar w:fldCharType="separate"/>
        </w:r>
        <w:r>
          <w:t>73</w:t>
        </w:r>
        <w:r>
          <w:fldChar w:fldCharType="end"/>
        </w:r>
      </w:hyperlink>
    </w:p>
    <w:p>
      <w:pPr>
        <w:pStyle w:val="TOC2"/>
        <w:tabs>
          <w:tab w:val="right" w:leader="dot" w:pos="8306"/>
        </w:tabs>
      </w:pPr>
      <w:hyperlink w:anchor="_Toc20365" w:history="1">
        <w:r>
          <w:rPr>
            <w:rFonts w:ascii="仿宋" w:eastAsia="仿宋" w:hAnsi="仿宋" w:cs="仿宋" w:hint="eastAsia"/>
            <w:lang w:eastAsia="zh-CN"/>
          </w:rPr>
          <w:t>(二)、知识产权保护措施</w:t>
        </w:r>
        <w:r>
          <w:tab/>
        </w:r>
        <w:r>
          <w:fldChar w:fldCharType="begin"/>
        </w:r>
        <w:r>
          <w:instrText xml:space="preserve"> PAGEREF _Toc20365 \h </w:instrText>
        </w:r>
        <w:r>
          <w:fldChar w:fldCharType="separate"/>
        </w:r>
        <w:r>
          <w:t>74</w:t>
        </w:r>
        <w:r>
          <w:fldChar w:fldCharType="end"/>
        </w:r>
      </w:hyperlink>
    </w:p>
    <w:p>
      <w:pPr>
        <w:pStyle w:val="TOC1"/>
        <w:tabs>
          <w:tab w:val="right" w:leader="dot" w:pos="8306"/>
        </w:tabs>
      </w:pPr>
      <w:hyperlink w:anchor="_Toc26657" w:history="1">
        <w:r>
          <w:rPr>
            <w:rFonts w:ascii="仿宋" w:eastAsia="仿宋" w:hAnsi="仿宋" w:cs="仿宋" w:hint="eastAsia"/>
            <w:lang w:eastAsia="zh-CN"/>
          </w:rPr>
          <w:t>十九、人力资源管理与开发</w:t>
        </w:r>
        <w:r>
          <w:tab/>
        </w:r>
        <w:r>
          <w:fldChar w:fldCharType="begin"/>
        </w:r>
        <w:r>
          <w:instrText xml:space="preserve"> PAGEREF _Toc26657 \h </w:instrText>
        </w:r>
        <w:r>
          <w:fldChar w:fldCharType="separate"/>
        </w:r>
        <w:r>
          <w:t>76</w:t>
        </w:r>
        <w:r>
          <w:fldChar w:fldCharType="end"/>
        </w:r>
      </w:hyperlink>
    </w:p>
    <w:p>
      <w:pPr>
        <w:pStyle w:val="TOC2"/>
        <w:tabs>
          <w:tab w:val="right" w:leader="dot" w:pos="8306"/>
        </w:tabs>
      </w:pPr>
      <w:hyperlink w:anchor="_Toc25928" w:history="1">
        <w:r>
          <w:rPr>
            <w:rFonts w:ascii="仿宋" w:eastAsia="仿宋" w:hAnsi="仿宋" w:cs="仿宋" w:hint="eastAsia"/>
            <w:lang w:eastAsia="zh-CN"/>
          </w:rPr>
          <w:t>(一)、人力资源规划</w:t>
        </w:r>
        <w:r>
          <w:tab/>
        </w:r>
        <w:r>
          <w:fldChar w:fldCharType="begin"/>
        </w:r>
        <w:r>
          <w:instrText xml:space="preserve"> PAGEREF _Toc25928 \h </w:instrText>
        </w:r>
        <w:r>
          <w:fldChar w:fldCharType="separate"/>
        </w:r>
        <w:r>
          <w:t>76</w:t>
        </w:r>
        <w:r>
          <w:fldChar w:fldCharType="end"/>
        </w:r>
      </w:hyperlink>
    </w:p>
    <w:p>
      <w:pPr>
        <w:pStyle w:val="TOC2"/>
        <w:tabs>
          <w:tab w:val="right" w:leader="dot" w:pos="8306"/>
        </w:tabs>
      </w:pPr>
      <w:hyperlink w:anchor="_Toc30559" w:history="1">
        <w:r>
          <w:rPr>
            <w:rFonts w:ascii="仿宋" w:eastAsia="仿宋" w:hAnsi="仿宋" w:cs="仿宋" w:hint="eastAsia"/>
            <w:lang w:eastAsia="zh-CN"/>
          </w:rPr>
          <w:t>(二)、人力资源开发与培训</w:t>
        </w:r>
        <w:r>
          <w:tab/>
        </w:r>
        <w:r>
          <w:fldChar w:fldCharType="begin"/>
        </w:r>
        <w:r>
          <w:instrText xml:space="preserve"> PAGEREF _Toc30559 \h </w:instrText>
        </w:r>
        <w:r>
          <w:fldChar w:fldCharType="separate"/>
        </w:r>
        <w:r>
          <w:t>78</w:t>
        </w:r>
        <w:r>
          <w:fldChar w:fldCharType="end"/>
        </w:r>
      </w:hyperlink>
    </w:p>
    <w:p>
      <w:pPr>
        <w:pStyle w:val="TOC1"/>
        <w:tabs>
          <w:tab w:val="right" w:leader="dot" w:pos="8306"/>
        </w:tabs>
      </w:pPr>
      <w:hyperlink w:anchor="_Toc18920" w:history="1">
        <w:r>
          <w:rPr>
            <w:rFonts w:ascii="仿宋" w:eastAsia="仿宋" w:hAnsi="仿宋" w:cs="仿宋" w:hint="eastAsia"/>
            <w:lang w:eastAsia="zh-CN"/>
          </w:rPr>
          <w:t>二十、企业合规与伦理</w:t>
        </w:r>
        <w:r>
          <w:tab/>
        </w:r>
        <w:r>
          <w:fldChar w:fldCharType="begin"/>
        </w:r>
        <w:r>
          <w:instrText xml:space="preserve"> PAGEREF _Toc18920 \h </w:instrText>
        </w:r>
        <w:r>
          <w:fldChar w:fldCharType="separate"/>
        </w:r>
        <w:r>
          <w:t>80</w:t>
        </w:r>
        <w:r>
          <w:fldChar w:fldCharType="end"/>
        </w:r>
      </w:hyperlink>
    </w:p>
    <w:p>
      <w:pPr>
        <w:pStyle w:val="TOC2"/>
        <w:tabs>
          <w:tab w:val="right" w:leader="dot" w:pos="8306"/>
        </w:tabs>
      </w:pPr>
      <w:hyperlink w:anchor="_Toc1933" w:history="1">
        <w:r>
          <w:rPr>
            <w:rFonts w:ascii="仿宋" w:eastAsia="仿宋" w:hAnsi="仿宋" w:cs="仿宋" w:hint="eastAsia"/>
            <w:lang w:eastAsia="zh-CN"/>
          </w:rPr>
          <w:t>(一)、合规政策与程序</w:t>
        </w:r>
        <w:r>
          <w:tab/>
        </w:r>
        <w:r>
          <w:fldChar w:fldCharType="begin"/>
        </w:r>
        <w:r>
          <w:instrText xml:space="preserve"> PAGEREF _Toc1933 \h </w:instrText>
        </w:r>
        <w:r>
          <w:fldChar w:fldCharType="separate"/>
        </w:r>
        <w:r>
          <w:t>80</w:t>
        </w:r>
        <w:r>
          <w:fldChar w:fldCharType="end"/>
        </w:r>
      </w:hyperlink>
    </w:p>
    <w:p>
      <w:pPr>
        <w:pStyle w:val="TOC2"/>
        <w:tabs>
          <w:tab w:val="right" w:leader="dot" w:pos="8306"/>
        </w:tabs>
      </w:pPr>
      <w:hyperlink w:anchor="_Toc32720" w:history="1">
        <w:r>
          <w:rPr>
            <w:rFonts w:ascii="仿宋" w:eastAsia="仿宋" w:hAnsi="仿宋" w:cs="仿宋" w:hint="eastAsia"/>
            <w:lang w:eastAsia="zh-CN"/>
          </w:rPr>
          <w:t>(二)、伦理规范与培训</w:t>
        </w:r>
        <w:r>
          <w:tab/>
        </w:r>
        <w:r>
          <w:fldChar w:fldCharType="begin"/>
        </w:r>
        <w:r>
          <w:instrText xml:space="preserve"> PAGEREF _Toc32720 \h </w:instrText>
        </w:r>
        <w:r>
          <w:fldChar w:fldCharType="separate"/>
        </w:r>
        <w:r>
          <w:t>81</w:t>
        </w:r>
        <w:r>
          <w:fldChar w:fldCharType="end"/>
        </w:r>
      </w:hyperlink>
    </w:p>
    <w:p>
      <w:pPr>
        <w:pStyle w:val="TOC2"/>
        <w:tabs>
          <w:tab w:val="right" w:leader="dot" w:pos="8306"/>
        </w:tabs>
      </w:pPr>
      <w:hyperlink w:anchor="_Toc20641" w:history="1">
        <w:r>
          <w:rPr>
            <w:rFonts w:ascii="仿宋" w:eastAsia="仿宋" w:hAnsi="仿宋" w:cs="仿宋" w:hint="eastAsia"/>
            <w:lang w:eastAsia="zh-CN"/>
          </w:rPr>
          <w:t>(三)、合规风险评估</w:t>
        </w:r>
        <w:r>
          <w:tab/>
        </w:r>
        <w:r>
          <w:fldChar w:fldCharType="begin"/>
        </w:r>
        <w:r>
          <w:instrText xml:space="preserve"> PAGEREF _Toc20641 \h </w:instrText>
        </w:r>
        <w:r>
          <w:fldChar w:fldCharType="separate"/>
        </w:r>
        <w:r>
          <w:t>82</w:t>
        </w:r>
        <w:r>
          <w:fldChar w:fldCharType="end"/>
        </w:r>
      </w:hyperlink>
    </w:p>
    <w:p>
      <w:pPr>
        <w:pStyle w:val="TOC2"/>
        <w:tabs>
          <w:tab w:val="right" w:leader="dot" w:pos="8306"/>
        </w:tabs>
      </w:pPr>
      <w:hyperlink w:anchor="_Toc2509" w:history="1">
        <w:r>
          <w:rPr>
            <w:rFonts w:ascii="仿宋" w:eastAsia="仿宋" w:hAnsi="仿宋" w:cs="仿宋" w:hint="eastAsia"/>
            <w:lang w:eastAsia="zh-CN"/>
          </w:rPr>
          <w:t>(四)、合规监督与执行</w:t>
        </w:r>
        <w:r>
          <w:tab/>
        </w:r>
        <w:r>
          <w:fldChar w:fldCharType="begin"/>
        </w:r>
        <w:r>
          <w:instrText xml:space="preserve"> PAGEREF _Toc2509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1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0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8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81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64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78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42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一、缝制机械项目的市场准入条件分析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制机械项目而言，市场准入条件首先取决于政策法规环境。政府对于[行业名称]领域的法规，如环保标准、税收政策、和技术使用规范，直接影响缝制机械项目的运营和成本结构。例如，若政府针对使用可再生能源的企业提供税收优惠，这将对缝制机械项目的财务规划产生重要影响。同时，考虑经济环境和消费者偏好的变化对缝制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二、缝制机械项目的行业规范与合规性要求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缝制机械项目来说，遵守行业规范和合规性要求是确保项目顺利进行的基础。这包括遵循质量控制标准、安全规定、数据保护法规等。例如，若缝制机械项目涉及数据处理，须严格遵守相关的数据保护法规。此外，行业内部的自律规范，如产品标准和服务流程，也对于提升缝制机械项目在行业内的认可度和竞争力至关重要。项目管理团队必须不断更新策略，以应对行业规范和法规的变化，确保缝制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三、缝制机械项目的竞争格局和战略定位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发展规划中，理解行业的竞争格局对于制定有效的市场策略极为关键。这包括分析主要竞争对手的市场地位、优势及其业务模式。缝制机械项目面临的竞争对手可能包括大型成熟企业和创新型初创公司，各自采取不同的市场策略。因此，缝制机械项目需精确地定位自己的市场策略，如专注于产品创新、客户服务或成本效率，以在竞争中占据优势。通过深入的市场和竞争分析，缝制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258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999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5008"/>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https://d.book118.com/937140160003006052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80289E"/>
    <w:rsid w:val="358028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40160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2024-02-24T12:34:00Z</dcterms:created>
  <dcterms:modified xsi:type="dcterms:W3CDTF">2024-02-24T12:35:18Z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F366DC379CA14C68A0CBD7306000B73D_11</vt:lpwstr>
  </property>
  <property fmtid="{D5CDD505-2E9C-101B-9397-08002B2CF9AE}" pid="3" name="KSOProductBuildVer">
    <vt:lpwstr>2052-12.1.0.16250</vt:lpwstr>
  </property>
</Properties>
</file>