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手提应急灯项目规划设计蓝图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15" w:history="1">
        <w:r>
          <w:rPr>
            <w:rFonts w:ascii="仿宋" w:eastAsia="仿宋" w:hAnsi="仿宋" w:cs="仿宋" w:hint="eastAsia"/>
            <w:lang w:eastAsia="zh-CN"/>
          </w:rPr>
          <w:t>序言</w:t>
        </w:r>
        <w:r>
          <w:tab/>
        </w:r>
        <w:r>
          <w:fldChar w:fldCharType="begin"/>
        </w:r>
        <w:r>
          <w:instrText xml:space="preserve"> PAGEREF _Toc8015 \h </w:instrText>
        </w:r>
        <w:r>
          <w:fldChar w:fldCharType="separate"/>
        </w:r>
        <w:r>
          <w:t>3</w:t>
        </w:r>
        <w:r>
          <w:fldChar w:fldCharType="end"/>
        </w:r>
      </w:hyperlink>
    </w:p>
    <w:p>
      <w:pPr>
        <w:pStyle w:val="TOC1"/>
        <w:tabs>
          <w:tab w:val="right" w:leader="dot" w:pos="8306"/>
        </w:tabs>
      </w:pPr>
      <w:hyperlink w:anchor="_Toc18460" w:history="1">
        <w:r>
          <w:rPr>
            <w:rFonts w:ascii="仿宋" w:eastAsia="仿宋" w:hAnsi="仿宋" w:cs="仿宋" w:hint="eastAsia"/>
            <w:lang w:eastAsia="zh-CN"/>
          </w:rPr>
          <w:t>一、手提应急灯项目建设单位说明</w:t>
        </w:r>
        <w:r>
          <w:tab/>
        </w:r>
        <w:r>
          <w:fldChar w:fldCharType="begin"/>
        </w:r>
        <w:r>
          <w:instrText xml:space="preserve"> PAGEREF _Toc18460 \h </w:instrText>
        </w:r>
        <w:r>
          <w:fldChar w:fldCharType="separate"/>
        </w:r>
        <w:r>
          <w:t>3</w:t>
        </w:r>
        <w:r>
          <w:fldChar w:fldCharType="end"/>
        </w:r>
      </w:hyperlink>
    </w:p>
    <w:p>
      <w:pPr>
        <w:pStyle w:val="TOC2"/>
        <w:tabs>
          <w:tab w:val="right" w:leader="dot" w:pos="8306"/>
        </w:tabs>
      </w:pPr>
      <w:hyperlink w:anchor="_Toc4346" w:history="1">
        <w:r>
          <w:rPr>
            <w:rFonts w:ascii="仿宋" w:eastAsia="仿宋" w:hAnsi="仿宋" w:cs="仿宋" w:hint="eastAsia"/>
            <w:lang w:eastAsia="zh-CN"/>
          </w:rPr>
          <w:t>(一)、手提应急灯项目承办单位基本情况</w:t>
        </w:r>
        <w:r>
          <w:tab/>
        </w:r>
        <w:r>
          <w:fldChar w:fldCharType="begin"/>
        </w:r>
        <w:r>
          <w:instrText xml:space="preserve"> PAGEREF _Toc4346 \h </w:instrText>
        </w:r>
        <w:r>
          <w:fldChar w:fldCharType="separate"/>
        </w:r>
        <w:r>
          <w:t>3</w:t>
        </w:r>
        <w:r>
          <w:fldChar w:fldCharType="end"/>
        </w:r>
      </w:hyperlink>
    </w:p>
    <w:p>
      <w:pPr>
        <w:pStyle w:val="TOC2"/>
        <w:tabs>
          <w:tab w:val="right" w:leader="dot" w:pos="8306"/>
        </w:tabs>
      </w:pPr>
      <w:hyperlink w:anchor="_Toc25916" w:history="1">
        <w:r>
          <w:rPr>
            <w:rFonts w:ascii="仿宋" w:eastAsia="仿宋" w:hAnsi="仿宋" w:cs="仿宋" w:hint="eastAsia"/>
            <w:lang w:eastAsia="zh-CN"/>
          </w:rPr>
          <w:t>(二)、公司经济效益分析</w:t>
        </w:r>
        <w:r>
          <w:tab/>
        </w:r>
        <w:r>
          <w:fldChar w:fldCharType="begin"/>
        </w:r>
        <w:r>
          <w:instrText xml:space="preserve"> PAGEREF _Toc25916 \h </w:instrText>
        </w:r>
        <w:r>
          <w:fldChar w:fldCharType="separate"/>
        </w:r>
        <w:r>
          <w:t>4</w:t>
        </w:r>
        <w:r>
          <w:fldChar w:fldCharType="end"/>
        </w:r>
      </w:hyperlink>
    </w:p>
    <w:p>
      <w:pPr>
        <w:pStyle w:val="TOC1"/>
        <w:tabs>
          <w:tab w:val="right" w:leader="dot" w:pos="8306"/>
        </w:tabs>
      </w:pPr>
      <w:hyperlink w:anchor="_Toc12752" w:history="1">
        <w:r>
          <w:rPr>
            <w:rFonts w:ascii="仿宋" w:eastAsia="仿宋" w:hAnsi="仿宋" w:cs="仿宋" w:hint="eastAsia"/>
            <w:lang w:eastAsia="zh-CN"/>
          </w:rPr>
          <w:t>二、手提应急灯项目土建工程</w:t>
        </w:r>
        <w:r>
          <w:tab/>
        </w:r>
        <w:r>
          <w:fldChar w:fldCharType="begin"/>
        </w:r>
        <w:r>
          <w:instrText xml:space="preserve"> PAGEREF _Toc12752 \h </w:instrText>
        </w:r>
        <w:r>
          <w:fldChar w:fldCharType="separate"/>
        </w:r>
        <w:r>
          <w:t>5</w:t>
        </w:r>
        <w:r>
          <w:fldChar w:fldCharType="end"/>
        </w:r>
      </w:hyperlink>
    </w:p>
    <w:p>
      <w:pPr>
        <w:pStyle w:val="TOC2"/>
        <w:tabs>
          <w:tab w:val="right" w:leader="dot" w:pos="8306"/>
        </w:tabs>
      </w:pPr>
      <w:hyperlink w:anchor="_Toc11832" w:history="1">
        <w:r>
          <w:rPr>
            <w:rFonts w:ascii="仿宋" w:eastAsia="仿宋" w:hAnsi="仿宋" w:cs="仿宋" w:hint="eastAsia"/>
            <w:lang w:eastAsia="zh-CN"/>
          </w:rPr>
          <w:t>(一)、建筑工程设计原则</w:t>
        </w:r>
        <w:r>
          <w:tab/>
        </w:r>
        <w:r>
          <w:fldChar w:fldCharType="begin"/>
        </w:r>
        <w:r>
          <w:instrText xml:space="preserve"> PAGEREF _Toc11832 \h </w:instrText>
        </w:r>
        <w:r>
          <w:fldChar w:fldCharType="separate"/>
        </w:r>
        <w:r>
          <w:t>5</w:t>
        </w:r>
        <w:r>
          <w:fldChar w:fldCharType="end"/>
        </w:r>
      </w:hyperlink>
    </w:p>
    <w:p>
      <w:pPr>
        <w:pStyle w:val="TOC2"/>
        <w:tabs>
          <w:tab w:val="right" w:leader="dot" w:pos="8306"/>
        </w:tabs>
      </w:pPr>
      <w:hyperlink w:anchor="_Toc6152" w:history="1">
        <w:r>
          <w:rPr>
            <w:rFonts w:ascii="仿宋" w:eastAsia="仿宋" w:hAnsi="仿宋" w:cs="仿宋" w:hint="eastAsia"/>
            <w:lang w:eastAsia="zh-CN"/>
          </w:rPr>
          <w:t>(二)、土建工程设计年限及安全等级</w:t>
        </w:r>
        <w:r>
          <w:tab/>
        </w:r>
        <w:r>
          <w:fldChar w:fldCharType="begin"/>
        </w:r>
        <w:r>
          <w:instrText xml:space="preserve"> PAGEREF _Toc6152 \h </w:instrText>
        </w:r>
        <w:r>
          <w:fldChar w:fldCharType="separate"/>
        </w:r>
        <w:r>
          <w:t>6</w:t>
        </w:r>
        <w:r>
          <w:fldChar w:fldCharType="end"/>
        </w:r>
      </w:hyperlink>
    </w:p>
    <w:p>
      <w:pPr>
        <w:pStyle w:val="TOC2"/>
        <w:tabs>
          <w:tab w:val="right" w:leader="dot" w:pos="8306"/>
        </w:tabs>
      </w:pPr>
      <w:hyperlink w:anchor="_Toc27951" w:history="1">
        <w:r>
          <w:rPr>
            <w:rFonts w:ascii="仿宋" w:eastAsia="仿宋" w:hAnsi="仿宋" w:cs="仿宋" w:hint="eastAsia"/>
            <w:lang w:eastAsia="zh-CN"/>
          </w:rPr>
          <w:t>(三)、建筑工程设计总体要求</w:t>
        </w:r>
        <w:r>
          <w:tab/>
        </w:r>
        <w:r>
          <w:fldChar w:fldCharType="begin"/>
        </w:r>
        <w:r>
          <w:instrText xml:space="preserve"> PAGEREF _Toc27951 \h </w:instrText>
        </w:r>
        <w:r>
          <w:fldChar w:fldCharType="separate"/>
        </w:r>
        <w:r>
          <w:t>7</w:t>
        </w:r>
        <w:r>
          <w:fldChar w:fldCharType="end"/>
        </w:r>
      </w:hyperlink>
    </w:p>
    <w:p>
      <w:pPr>
        <w:pStyle w:val="TOC2"/>
        <w:tabs>
          <w:tab w:val="right" w:leader="dot" w:pos="8306"/>
        </w:tabs>
      </w:pPr>
      <w:hyperlink w:anchor="_Toc26341" w:history="1">
        <w:r>
          <w:rPr>
            <w:rFonts w:ascii="仿宋" w:eastAsia="仿宋" w:hAnsi="仿宋" w:cs="仿宋" w:hint="eastAsia"/>
            <w:lang w:eastAsia="zh-CN"/>
          </w:rPr>
          <w:t>(四)、土建工程建设指标</w:t>
        </w:r>
        <w:r>
          <w:tab/>
        </w:r>
        <w:r>
          <w:fldChar w:fldCharType="begin"/>
        </w:r>
        <w:r>
          <w:instrText xml:space="preserve"> PAGEREF _Toc26341 \h </w:instrText>
        </w:r>
        <w:r>
          <w:fldChar w:fldCharType="separate"/>
        </w:r>
        <w:r>
          <w:t>8</w:t>
        </w:r>
        <w:r>
          <w:fldChar w:fldCharType="end"/>
        </w:r>
      </w:hyperlink>
    </w:p>
    <w:p>
      <w:pPr>
        <w:pStyle w:val="TOC1"/>
        <w:tabs>
          <w:tab w:val="right" w:leader="dot" w:pos="8306"/>
        </w:tabs>
      </w:pPr>
      <w:hyperlink w:anchor="_Toc15220" w:history="1">
        <w:r>
          <w:rPr>
            <w:rFonts w:ascii="仿宋" w:eastAsia="仿宋" w:hAnsi="仿宋" w:cs="仿宋" w:hint="eastAsia"/>
            <w:lang w:eastAsia="zh-CN"/>
          </w:rPr>
          <w:t>三、工艺说明</w:t>
        </w:r>
        <w:r>
          <w:tab/>
        </w:r>
        <w:r>
          <w:fldChar w:fldCharType="begin"/>
        </w:r>
        <w:r>
          <w:instrText xml:space="preserve"> PAGEREF _Toc15220 \h </w:instrText>
        </w:r>
        <w:r>
          <w:fldChar w:fldCharType="separate"/>
        </w:r>
        <w:r>
          <w:t>8</w:t>
        </w:r>
        <w:r>
          <w:fldChar w:fldCharType="end"/>
        </w:r>
      </w:hyperlink>
    </w:p>
    <w:p>
      <w:pPr>
        <w:pStyle w:val="TOC2"/>
        <w:tabs>
          <w:tab w:val="right" w:leader="dot" w:pos="8306"/>
        </w:tabs>
      </w:pPr>
      <w:hyperlink w:anchor="_Toc12573" w:history="1">
        <w:r>
          <w:rPr>
            <w:rFonts w:ascii="仿宋" w:eastAsia="仿宋" w:hAnsi="仿宋" w:cs="仿宋" w:hint="eastAsia"/>
            <w:lang w:eastAsia="zh-CN"/>
          </w:rPr>
          <w:t>(一)、技术管理特点</w:t>
        </w:r>
        <w:r>
          <w:tab/>
        </w:r>
        <w:r>
          <w:fldChar w:fldCharType="begin"/>
        </w:r>
        <w:r>
          <w:instrText xml:space="preserve"> PAGEREF _Toc12573 \h </w:instrText>
        </w:r>
        <w:r>
          <w:fldChar w:fldCharType="separate"/>
        </w:r>
        <w:r>
          <w:t>8</w:t>
        </w:r>
        <w:r>
          <w:fldChar w:fldCharType="end"/>
        </w:r>
      </w:hyperlink>
    </w:p>
    <w:p>
      <w:pPr>
        <w:pStyle w:val="TOC2"/>
        <w:tabs>
          <w:tab w:val="right" w:leader="dot" w:pos="8306"/>
        </w:tabs>
      </w:pPr>
      <w:hyperlink w:anchor="_Toc3282" w:history="1">
        <w:r>
          <w:rPr>
            <w:rFonts w:ascii="仿宋" w:eastAsia="仿宋" w:hAnsi="仿宋" w:cs="仿宋" w:hint="eastAsia"/>
            <w:lang w:eastAsia="zh-CN"/>
          </w:rPr>
          <w:t>(二)、手提应急灯项目工艺技术设计方案</w:t>
        </w:r>
        <w:r>
          <w:tab/>
        </w:r>
        <w:r>
          <w:fldChar w:fldCharType="begin"/>
        </w:r>
        <w:r>
          <w:instrText xml:space="preserve"> PAGEREF _Toc3282 \h </w:instrText>
        </w:r>
        <w:r>
          <w:fldChar w:fldCharType="separate"/>
        </w:r>
        <w:r>
          <w:t>9</w:t>
        </w:r>
        <w:r>
          <w:fldChar w:fldCharType="end"/>
        </w:r>
      </w:hyperlink>
    </w:p>
    <w:p>
      <w:pPr>
        <w:pStyle w:val="TOC2"/>
        <w:tabs>
          <w:tab w:val="right" w:leader="dot" w:pos="8306"/>
        </w:tabs>
      </w:pPr>
      <w:hyperlink w:anchor="_Toc16281" w:history="1">
        <w:r>
          <w:rPr>
            <w:rFonts w:ascii="仿宋" w:eastAsia="仿宋" w:hAnsi="仿宋" w:cs="仿宋" w:hint="eastAsia"/>
            <w:lang w:eastAsia="zh-CN"/>
          </w:rPr>
          <w:t>(三)、设备选型方案</w:t>
        </w:r>
        <w:r>
          <w:tab/>
        </w:r>
        <w:r>
          <w:fldChar w:fldCharType="begin"/>
        </w:r>
        <w:r>
          <w:instrText xml:space="preserve"> PAGEREF _Toc16281 \h </w:instrText>
        </w:r>
        <w:r>
          <w:fldChar w:fldCharType="separate"/>
        </w:r>
        <w:r>
          <w:t>10</w:t>
        </w:r>
        <w:r>
          <w:fldChar w:fldCharType="end"/>
        </w:r>
      </w:hyperlink>
    </w:p>
    <w:p>
      <w:pPr>
        <w:pStyle w:val="TOC1"/>
        <w:tabs>
          <w:tab w:val="right" w:leader="dot" w:pos="8306"/>
        </w:tabs>
      </w:pPr>
      <w:hyperlink w:anchor="_Toc8644" w:history="1">
        <w:r>
          <w:rPr>
            <w:rFonts w:ascii="仿宋" w:eastAsia="仿宋" w:hAnsi="仿宋" w:cs="仿宋" w:hint="eastAsia"/>
            <w:lang w:eastAsia="zh-CN"/>
          </w:rPr>
          <w:t>四、产品规划分析</w:t>
        </w:r>
        <w:r>
          <w:tab/>
        </w:r>
        <w:r>
          <w:fldChar w:fldCharType="begin"/>
        </w:r>
        <w:r>
          <w:instrText xml:space="preserve"> PAGEREF _Toc8644 \h </w:instrText>
        </w:r>
        <w:r>
          <w:fldChar w:fldCharType="separate"/>
        </w:r>
        <w:r>
          <w:t>12</w:t>
        </w:r>
        <w:r>
          <w:fldChar w:fldCharType="end"/>
        </w:r>
      </w:hyperlink>
    </w:p>
    <w:p>
      <w:pPr>
        <w:pStyle w:val="TOC2"/>
        <w:tabs>
          <w:tab w:val="right" w:leader="dot" w:pos="8306"/>
        </w:tabs>
      </w:pPr>
      <w:hyperlink w:anchor="_Toc26418" w:history="1">
        <w:r>
          <w:rPr>
            <w:rFonts w:ascii="仿宋" w:eastAsia="仿宋" w:hAnsi="仿宋" w:cs="仿宋" w:hint="eastAsia"/>
            <w:lang w:eastAsia="zh-CN"/>
          </w:rPr>
          <w:t>(一)、产品规划</w:t>
        </w:r>
        <w:r>
          <w:tab/>
        </w:r>
        <w:r>
          <w:fldChar w:fldCharType="begin"/>
        </w:r>
        <w:r>
          <w:instrText xml:space="preserve"> PAGEREF _Toc26418 \h </w:instrText>
        </w:r>
        <w:r>
          <w:fldChar w:fldCharType="separate"/>
        </w:r>
        <w:r>
          <w:t>12</w:t>
        </w:r>
        <w:r>
          <w:fldChar w:fldCharType="end"/>
        </w:r>
      </w:hyperlink>
    </w:p>
    <w:p>
      <w:pPr>
        <w:pStyle w:val="TOC2"/>
        <w:tabs>
          <w:tab w:val="right" w:leader="dot" w:pos="8306"/>
        </w:tabs>
      </w:pPr>
      <w:hyperlink w:anchor="_Toc199" w:history="1">
        <w:r>
          <w:rPr>
            <w:rFonts w:ascii="仿宋" w:eastAsia="仿宋" w:hAnsi="仿宋" w:cs="仿宋" w:hint="eastAsia"/>
            <w:lang w:eastAsia="zh-CN"/>
          </w:rPr>
          <w:t>(二)、建设规模</w:t>
        </w:r>
        <w:r>
          <w:tab/>
        </w:r>
        <w:r>
          <w:fldChar w:fldCharType="begin"/>
        </w:r>
        <w:r>
          <w:instrText xml:space="preserve"> PAGEREF _Toc199 \h </w:instrText>
        </w:r>
        <w:r>
          <w:fldChar w:fldCharType="separate"/>
        </w:r>
        <w:r>
          <w:t>12</w:t>
        </w:r>
        <w:r>
          <w:fldChar w:fldCharType="end"/>
        </w:r>
      </w:hyperlink>
    </w:p>
    <w:p>
      <w:pPr>
        <w:pStyle w:val="TOC1"/>
        <w:tabs>
          <w:tab w:val="right" w:leader="dot" w:pos="8306"/>
        </w:tabs>
      </w:pPr>
      <w:hyperlink w:anchor="_Toc11606" w:history="1">
        <w:r>
          <w:rPr>
            <w:rFonts w:ascii="仿宋" w:eastAsia="仿宋" w:hAnsi="仿宋" w:cs="仿宋" w:hint="eastAsia"/>
            <w:lang w:eastAsia="zh-CN"/>
          </w:rPr>
          <w:t>五、手提应急灯项目概论</w:t>
        </w:r>
        <w:r>
          <w:tab/>
        </w:r>
        <w:r>
          <w:fldChar w:fldCharType="begin"/>
        </w:r>
        <w:r>
          <w:instrText xml:space="preserve"> PAGEREF _Toc11606 \h </w:instrText>
        </w:r>
        <w:r>
          <w:fldChar w:fldCharType="separate"/>
        </w:r>
        <w:r>
          <w:t>14</w:t>
        </w:r>
        <w:r>
          <w:fldChar w:fldCharType="end"/>
        </w:r>
      </w:hyperlink>
    </w:p>
    <w:p>
      <w:pPr>
        <w:pStyle w:val="TOC2"/>
        <w:tabs>
          <w:tab w:val="right" w:leader="dot" w:pos="8306"/>
        </w:tabs>
      </w:pPr>
      <w:hyperlink w:anchor="_Toc22260" w:history="1">
        <w:r>
          <w:rPr>
            <w:rFonts w:ascii="仿宋" w:eastAsia="仿宋" w:hAnsi="仿宋" w:cs="仿宋" w:hint="eastAsia"/>
            <w:lang w:eastAsia="zh-CN"/>
          </w:rPr>
          <w:t>(一)、手提应急灯项目概况</w:t>
        </w:r>
        <w:r>
          <w:tab/>
        </w:r>
        <w:r>
          <w:fldChar w:fldCharType="begin"/>
        </w:r>
        <w:r>
          <w:instrText xml:space="preserve"> PAGEREF _Toc22260 \h </w:instrText>
        </w:r>
        <w:r>
          <w:fldChar w:fldCharType="separate"/>
        </w:r>
        <w:r>
          <w:t>14</w:t>
        </w:r>
        <w:r>
          <w:fldChar w:fldCharType="end"/>
        </w:r>
      </w:hyperlink>
    </w:p>
    <w:p>
      <w:pPr>
        <w:pStyle w:val="TOC2"/>
        <w:tabs>
          <w:tab w:val="right" w:leader="dot" w:pos="8306"/>
        </w:tabs>
      </w:pPr>
      <w:hyperlink w:anchor="_Toc15022" w:history="1">
        <w:r>
          <w:rPr>
            <w:rFonts w:ascii="仿宋" w:eastAsia="仿宋" w:hAnsi="仿宋" w:cs="仿宋" w:hint="eastAsia"/>
            <w:lang w:eastAsia="zh-CN"/>
          </w:rPr>
          <w:t>(二)、手提应急灯项目目标</w:t>
        </w:r>
        <w:r>
          <w:tab/>
        </w:r>
        <w:r>
          <w:fldChar w:fldCharType="begin"/>
        </w:r>
        <w:r>
          <w:instrText xml:space="preserve"> PAGEREF _Toc15022 \h </w:instrText>
        </w:r>
        <w:r>
          <w:fldChar w:fldCharType="separate"/>
        </w:r>
        <w:r>
          <w:t>16</w:t>
        </w:r>
        <w:r>
          <w:fldChar w:fldCharType="end"/>
        </w:r>
      </w:hyperlink>
    </w:p>
    <w:p>
      <w:pPr>
        <w:pStyle w:val="TOC2"/>
        <w:tabs>
          <w:tab w:val="right" w:leader="dot" w:pos="8306"/>
        </w:tabs>
      </w:pPr>
      <w:hyperlink w:anchor="_Toc25199" w:history="1">
        <w:r>
          <w:rPr>
            <w:rFonts w:ascii="仿宋" w:eastAsia="仿宋" w:hAnsi="仿宋" w:cs="仿宋" w:hint="eastAsia"/>
            <w:lang w:eastAsia="zh-CN"/>
          </w:rPr>
          <w:t>(三)、手提应急灯项目提出的理由</w:t>
        </w:r>
        <w:r>
          <w:tab/>
        </w:r>
        <w:r>
          <w:fldChar w:fldCharType="begin"/>
        </w:r>
        <w:r>
          <w:instrText xml:space="preserve"> PAGEREF _Toc25199 \h </w:instrText>
        </w:r>
        <w:r>
          <w:fldChar w:fldCharType="separate"/>
        </w:r>
        <w:r>
          <w:t>17</w:t>
        </w:r>
        <w:r>
          <w:fldChar w:fldCharType="end"/>
        </w:r>
      </w:hyperlink>
    </w:p>
    <w:p>
      <w:pPr>
        <w:pStyle w:val="TOC2"/>
        <w:tabs>
          <w:tab w:val="right" w:leader="dot" w:pos="8306"/>
        </w:tabs>
      </w:pPr>
      <w:hyperlink w:anchor="_Toc21580" w:history="1">
        <w:r>
          <w:rPr>
            <w:rFonts w:ascii="仿宋" w:eastAsia="仿宋" w:hAnsi="仿宋" w:cs="仿宋" w:hint="eastAsia"/>
            <w:lang w:eastAsia="zh-CN"/>
          </w:rPr>
          <w:t>(四)、手提应急灯项目意义</w:t>
        </w:r>
        <w:r>
          <w:tab/>
        </w:r>
        <w:r>
          <w:fldChar w:fldCharType="begin"/>
        </w:r>
        <w:r>
          <w:instrText xml:space="preserve"> PAGEREF _Toc21580 \h </w:instrText>
        </w:r>
        <w:r>
          <w:fldChar w:fldCharType="separate"/>
        </w:r>
        <w:r>
          <w:t>18</w:t>
        </w:r>
        <w:r>
          <w:fldChar w:fldCharType="end"/>
        </w:r>
      </w:hyperlink>
    </w:p>
    <w:p>
      <w:pPr>
        <w:pStyle w:val="TOC2"/>
        <w:tabs>
          <w:tab w:val="right" w:leader="dot" w:pos="8306"/>
        </w:tabs>
      </w:pPr>
      <w:hyperlink w:anchor="_Toc23940" w:history="1">
        <w:r>
          <w:rPr>
            <w:rFonts w:ascii="仿宋" w:eastAsia="仿宋" w:hAnsi="仿宋" w:cs="仿宋" w:hint="eastAsia"/>
            <w:lang w:eastAsia="zh-CN"/>
          </w:rPr>
          <w:t>(五)、手提应急灯项目背景</w:t>
        </w:r>
        <w:r>
          <w:tab/>
        </w:r>
        <w:r>
          <w:fldChar w:fldCharType="begin"/>
        </w:r>
        <w:r>
          <w:instrText xml:space="preserve"> PAGEREF _Toc23940 \h </w:instrText>
        </w:r>
        <w:r>
          <w:fldChar w:fldCharType="separate"/>
        </w:r>
        <w:r>
          <w:t>19</w:t>
        </w:r>
        <w:r>
          <w:fldChar w:fldCharType="end"/>
        </w:r>
      </w:hyperlink>
    </w:p>
    <w:p>
      <w:pPr>
        <w:pStyle w:val="TOC1"/>
        <w:tabs>
          <w:tab w:val="right" w:leader="dot" w:pos="8306"/>
        </w:tabs>
      </w:pPr>
      <w:hyperlink w:anchor="_Toc5861" w:history="1">
        <w:r>
          <w:rPr>
            <w:rFonts w:ascii="仿宋" w:eastAsia="仿宋" w:hAnsi="仿宋" w:cs="仿宋" w:hint="eastAsia"/>
            <w:lang w:eastAsia="zh-CN"/>
          </w:rPr>
          <w:t>六、手提应急灯项目文档管理</w:t>
        </w:r>
        <w:r>
          <w:tab/>
        </w:r>
        <w:r>
          <w:fldChar w:fldCharType="begin"/>
        </w:r>
        <w:r>
          <w:instrText xml:space="preserve"> PAGEREF _Toc5861 \h </w:instrText>
        </w:r>
        <w:r>
          <w:fldChar w:fldCharType="separate"/>
        </w:r>
        <w:r>
          <w:t>20</w:t>
        </w:r>
        <w:r>
          <w:fldChar w:fldCharType="end"/>
        </w:r>
      </w:hyperlink>
    </w:p>
    <w:p>
      <w:pPr>
        <w:pStyle w:val="TOC2"/>
        <w:tabs>
          <w:tab w:val="right" w:leader="dot" w:pos="8306"/>
        </w:tabs>
      </w:pPr>
      <w:hyperlink w:anchor="_Toc22364" w:history="1">
        <w:r>
          <w:rPr>
            <w:rFonts w:ascii="仿宋" w:eastAsia="仿宋" w:hAnsi="仿宋" w:cs="仿宋" w:hint="eastAsia"/>
            <w:lang w:eastAsia="zh-CN"/>
          </w:rPr>
          <w:t>(一)、文档编制与审查</w:t>
        </w:r>
        <w:r>
          <w:tab/>
        </w:r>
        <w:r>
          <w:fldChar w:fldCharType="begin"/>
        </w:r>
        <w:r>
          <w:instrText xml:space="preserve"> PAGEREF _Toc22364 \h </w:instrText>
        </w:r>
        <w:r>
          <w:fldChar w:fldCharType="separate"/>
        </w:r>
        <w:r>
          <w:t>20</w:t>
        </w:r>
        <w:r>
          <w:fldChar w:fldCharType="end"/>
        </w:r>
      </w:hyperlink>
    </w:p>
    <w:p>
      <w:pPr>
        <w:pStyle w:val="TOC2"/>
        <w:tabs>
          <w:tab w:val="right" w:leader="dot" w:pos="8306"/>
        </w:tabs>
      </w:pPr>
      <w:hyperlink w:anchor="_Toc19734" w:history="1">
        <w:r>
          <w:rPr>
            <w:rFonts w:ascii="仿宋" w:eastAsia="仿宋" w:hAnsi="仿宋" w:cs="仿宋" w:hint="eastAsia"/>
            <w:lang w:eastAsia="zh-CN"/>
          </w:rPr>
          <w:t>(二)、文档发布与分发</w:t>
        </w:r>
        <w:r>
          <w:tab/>
        </w:r>
        <w:r>
          <w:fldChar w:fldCharType="begin"/>
        </w:r>
        <w:r>
          <w:instrText xml:space="preserve"> PAGEREF _Toc19734 \h </w:instrText>
        </w:r>
        <w:r>
          <w:fldChar w:fldCharType="separate"/>
        </w:r>
        <w:r>
          <w:t>22</w:t>
        </w:r>
        <w:r>
          <w:fldChar w:fldCharType="end"/>
        </w:r>
      </w:hyperlink>
    </w:p>
    <w:p>
      <w:pPr>
        <w:pStyle w:val="TOC2"/>
        <w:tabs>
          <w:tab w:val="right" w:leader="dot" w:pos="8306"/>
        </w:tabs>
      </w:pPr>
      <w:hyperlink w:anchor="_Toc4021" w:history="1">
        <w:r>
          <w:rPr>
            <w:rFonts w:ascii="仿宋" w:eastAsia="仿宋" w:hAnsi="仿宋" w:cs="仿宋" w:hint="eastAsia"/>
            <w:lang w:eastAsia="zh-CN"/>
          </w:rPr>
          <w:t>(三)、文档存档与归档</w:t>
        </w:r>
        <w:r>
          <w:tab/>
        </w:r>
        <w:r>
          <w:fldChar w:fldCharType="begin"/>
        </w:r>
        <w:r>
          <w:instrText xml:space="preserve"> PAGEREF _Toc4021 \h </w:instrText>
        </w:r>
        <w:r>
          <w:fldChar w:fldCharType="separate"/>
        </w:r>
        <w:r>
          <w:t>22</w:t>
        </w:r>
        <w:r>
          <w:fldChar w:fldCharType="end"/>
        </w:r>
      </w:hyperlink>
    </w:p>
    <w:p>
      <w:pPr>
        <w:pStyle w:val="TOC1"/>
        <w:tabs>
          <w:tab w:val="right" w:leader="dot" w:pos="8306"/>
        </w:tabs>
      </w:pPr>
      <w:hyperlink w:anchor="_Toc16606" w:history="1">
        <w:r>
          <w:rPr>
            <w:rFonts w:ascii="仿宋" w:eastAsia="仿宋" w:hAnsi="仿宋" w:cs="仿宋" w:hint="eastAsia"/>
            <w:lang w:eastAsia="zh-CN"/>
          </w:rPr>
          <w:t>七、手提应急灯项目财务管理</w:t>
        </w:r>
        <w:r>
          <w:tab/>
        </w:r>
        <w:r>
          <w:fldChar w:fldCharType="begin"/>
        </w:r>
        <w:r>
          <w:instrText xml:space="preserve"> PAGEREF _Toc16606 \h </w:instrText>
        </w:r>
        <w:r>
          <w:fldChar w:fldCharType="separate"/>
        </w:r>
        <w:r>
          <w:t>24</w:t>
        </w:r>
        <w:r>
          <w:fldChar w:fldCharType="end"/>
        </w:r>
      </w:hyperlink>
    </w:p>
    <w:p>
      <w:pPr>
        <w:pStyle w:val="TOC2"/>
        <w:tabs>
          <w:tab w:val="right" w:leader="dot" w:pos="8306"/>
        </w:tabs>
      </w:pPr>
      <w:hyperlink w:anchor="_Toc21765" w:history="1">
        <w:r>
          <w:rPr>
            <w:rFonts w:ascii="仿宋" w:eastAsia="仿宋" w:hAnsi="仿宋" w:cs="仿宋" w:hint="eastAsia"/>
            <w:lang w:eastAsia="zh-CN"/>
          </w:rPr>
          <w:t>(一)、资金需求大</w:t>
        </w:r>
        <w:r>
          <w:tab/>
        </w:r>
        <w:r>
          <w:fldChar w:fldCharType="begin"/>
        </w:r>
        <w:r>
          <w:instrText xml:space="preserve"> PAGEREF _Toc21765 \h </w:instrText>
        </w:r>
        <w:r>
          <w:fldChar w:fldCharType="separate"/>
        </w:r>
        <w:r>
          <w:t>24</w:t>
        </w:r>
        <w:r>
          <w:fldChar w:fldCharType="end"/>
        </w:r>
      </w:hyperlink>
    </w:p>
    <w:p>
      <w:pPr>
        <w:pStyle w:val="TOC2"/>
        <w:tabs>
          <w:tab w:val="right" w:leader="dot" w:pos="8306"/>
        </w:tabs>
      </w:pPr>
      <w:hyperlink w:anchor="_Toc10651" w:history="1">
        <w:r>
          <w:rPr>
            <w:rFonts w:ascii="仿宋" w:eastAsia="仿宋" w:hAnsi="仿宋" w:cs="仿宋" w:hint="eastAsia"/>
            <w:lang w:eastAsia="zh-CN"/>
          </w:rPr>
          <w:t>(二)、研发周期长</w:t>
        </w:r>
        <w:r>
          <w:tab/>
        </w:r>
        <w:r>
          <w:fldChar w:fldCharType="begin"/>
        </w:r>
        <w:r>
          <w:instrText xml:space="preserve"> PAGEREF _Toc10651 \h </w:instrText>
        </w:r>
        <w:r>
          <w:fldChar w:fldCharType="separate"/>
        </w:r>
        <w:r>
          <w:t>25</w:t>
        </w:r>
        <w:r>
          <w:fldChar w:fldCharType="end"/>
        </w:r>
      </w:hyperlink>
    </w:p>
    <w:p>
      <w:pPr>
        <w:pStyle w:val="TOC2"/>
        <w:tabs>
          <w:tab w:val="right" w:leader="dot" w:pos="8306"/>
        </w:tabs>
      </w:pPr>
      <w:hyperlink w:anchor="_Toc8420" w:history="1">
        <w:r>
          <w:rPr>
            <w:rFonts w:ascii="仿宋" w:eastAsia="仿宋" w:hAnsi="仿宋" w:cs="仿宋" w:hint="eastAsia"/>
            <w:lang w:eastAsia="zh-CN"/>
          </w:rPr>
          <w:t>(三)、市场风险大</w:t>
        </w:r>
        <w:r>
          <w:tab/>
        </w:r>
        <w:r>
          <w:fldChar w:fldCharType="begin"/>
        </w:r>
        <w:r>
          <w:instrText xml:space="preserve"> PAGEREF _Toc8420 \h </w:instrText>
        </w:r>
        <w:r>
          <w:fldChar w:fldCharType="separate"/>
        </w:r>
        <w:r>
          <w:t>26</w:t>
        </w:r>
        <w:r>
          <w:fldChar w:fldCharType="end"/>
        </w:r>
      </w:hyperlink>
    </w:p>
    <w:p>
      <w:pPr>
        <w:pStyle w:val="TOC2"/>
        <w:tabs>
          <w:tab w:val="right" w:leader="dot" w:pos="8306"/>
        </w:tabs>
      </w:pPr>
      <w:hyperlink w:anchor="_Toc9049" w:history="1">
        <w:r>
          <w:rPr>
            <w:rFonts w:ascii="仿宋" w:eastAsia="仿宋" w:hAnsi="仿宋" w:cs="仿宋" w:hint="eastAsia"/>
            <w:lang w:eastAsia="zh-CN"/>
          </w:rPr>
          <w:t>(四)、利润率高</w:t>
        </w:r>
        <w:r>
          <w:tab/>
        </w:r>
        <w:r>
          <w:fldChar w:fldCharType="begin"/>
        </w:r>
        <w:r>
          <w:instrText xml:space="preserve"> PAGEREF _Toc9049 \h </w:instrText>
        </w:r>
        <w:r>
          <w:fldChar w:fldCharType="separate"/>
        </w:r>
        <w:r>
          <w:t>29</w:t>
        </w:r>
        <w:r>
          <w:fldChar w:fldCharType="end"/>
        </w:r>
      </w:hyperlink>
    </w:p>
    <w:p>
      <w:pPr>
        <w:pStyle w:val="TOC1"/>
        <w:tabs>
          <w:tab w:val="right" w:leader="dot" w:pos="8306"/>
        </w:tabs>
      </w:pPr>
      <w:hyperlink w:anchor="_Toc19646" w:history="1">
        <w:r>
          <w:rPr>
            <w:rFonts w:ascii="仿宋" w:eastAsia="仿宋" w:hAnsi="仿宋" w:cs="仿宋" w:hint="eastAsia"/>
            <w:lang w:eastAsia="zh-CN"/>
          </w:rPr>
          <w:t>八、手提应急灯项目经营效益</w:t>
        </w:r>
        <w:r>
          <w:tab/>
        </w:r>
        <w:r>
          <w:fldChar w:fldCharType="begin"/>
        </w:r>
        <w:r>
          <w:instrText xml:space="preserve"> PAGEREF _Toc19646 \h </w:instrText>
        </w:r>
        <w:r>
          <w:fldChar w:fldCharType="separate"/>
        </w:r>
        <w:r>
          <w:t>31</w:t>
        </w:r>
        <w:r>
          <w:fldChar w:fldCharType="end"/>
        </w:r>
      </w:hyperlink>
    </w:p>
    <w:p>
      <w:pPr>
        <w:pStyle w:val="TOC2"/>
        <w:tabs>
          <w:tab w:val="right" w:leader="dot" w:pos="8306"/>
        </w:tabs>
      </w:pPr>
      <w:hyperlink w:anchor="_Toc16691" w:history="1">
        <w:r>
          <w:rPr>
            <w:rFonts w:ascii="仿宋" w:eastAsia="仿宋" w:hAnsi="仿宋" w:cs="仿宋" w:hint="eastAsia"/>
            <w:lang w:eastAsia="zh-CN"/>
          </w:rPr>
          <w:t>(一)、经济评价财务测算</w:t>
        </w:r>
        <w:r>
          <w:tab/>
        </w:r>
        <w:r>
          <w:fldChar w:fldCharType="begin"/>
        </w:r>
        <w:r>
          <w:instrText xml:space="preserve"> PAGEREF _Toc16691 \h </w:instrText>
        </w:r>
        <w:r>
          <w:fldChar w:fldCharType="separate"/>
        </w:r>
        <w:r>
          <w:t>31</w:t>
        </w:r>
        <w:r>
          <w:fldChar w:fldCharType="end"/>
        </w:r>
      </w:hyperlink>
    </w:p>
    <w:p>
      <w:pPr>
        <w:pStyle w:val="TOC2"/>
        <w:tabs>
          <w:tab w:val="right" w:leader="dot" w:pos="8306"/>
        </w:tabs>
      </w:pPr>
      <w:hyperlink w:anchor="_Toc18711" w:history="1">
        <w:r>
          <w:rPr>
            <w:rFonts w:ascii="仿宋" w:eastAsia="仿宋" w:hAnsi="仿宋" w:cs="仿宋" w:hint="eastAsia"/>
            <w:lang w:eastAsia="zh-CN"/>
          </w:rPr>
          <w:t>(二)、手提应急灯项目盈利能力分析</w:t>
        </w:r>
        <w:r>
          <w:tab/>
        </w:r>
        <w:r>
          <w:fldChar w:fldCharType="begin"/>
        </w:r>
        <w:r>
          <w:instrText xml:space="preserve"> PAGEREF _Toc18711 \h </w:instrText>
        </w:r>
        <w:r>
          <w:fldChar w:fldCharType="separate"/>
        </w:r>
        <w:r>
          <w:t>32</w:t>
        </w:r>
        <w:r>
          <w:fldChar w:fldCharType="end"/>
        </w:r>
      </w:hyperlink>
    </w:p>
    <w:p>
      <w:pPr>
        <w:pStyle w:val="TOC1"/>
        <w:tabs>
          <w:tab w:val="right" w:leader="dot" w:pos="8306"/>
        </w:tabs>
      </w:pPr>
      <w:hyperlink w:anchor="_Toc7184" w:history="1">
        <w:r>
          <w:rPr>
            <w:rFonts w:ascii="仿宋" w:eastAsia="仿宋" w:hAnsi="仿宋" w:cs="仿宋" w:hint="eastAsia"/>
            <w:lang w:eastAsia="zh-CN"/>
          </w:rPr>
          <w:t>九、手提应急灯项目风险管理</w:t>
        </w:r>
        <w:r>
          <w:tab/>
        </w:r>
        <w:r>
          <w:fldChar w:fldCharType="begin"/>
        </w:r>
        <w:r>
          <w:instrText xml:space="preserve"> PAGEREF _Toc7184 \h </w:instrText>
        </w:r>
        <w:r>
          <w:fldChar w:fldCharType="separate"/>
        </w:r>
        <w:r>
          <w:t>33</w:t>
        </w:r>
        <w:r>
          <w:fldChar w:fldCharType="end"/>
        </w:r>
      </w:hyperlink>
    </w:p>
    <w:p>
      <w:pPr>
        <w:pStyle w:val="TOC2"/>
        <w:tabs>
          <w:tab w:val="right" w:leader="dot" w:pos="8306"/>
        </w:tabs>
      </w:pPr>
      <w:hyperlink w:anchor="_Toc21479" w:history="1">
        <w:r>
          <w:rPr>
            <w:rFonts w:ascii="仿宋" w:eastAsia="仿宋" w:hAnsi="仿宋" w:cs="仿宋" w:hint="eastAsia"/>
            <w:lang w:eastAsia="zh-CN"/>
          </w:rPr>
          <w:t>(一)、风险识别与评估</w:t>
        </w:r>
        <w:r>
          <w:tab/>
        </w:r>
        <w:r>
          <w:fldChar w:fldCharType="begin"/>
        </w:r>
        <w:r>
          <w:instrText xml:space="preserve"> PAGEREF _Toc21479 \h </w:instrText>
        </w:r>
        <w:r>
          <w:fldChar w:fldCharType="separate"/>
        </w:r>
        <w:r>
          <w:t>33</w:t>
        </w:r>
        <w:r>
          <w:fldChar w:fldCharType="end"/>
        </w:r>
      </w:hyperlink>
    </w:p>
    <w:p>
      <w:pPr>
        <w:pStyle w:val="TOC2"/>
        <w:tabs>
          <w:tab w:val="right" w:leader="dot" w:pos="8306"/>
        </w:tabs>
      </w:pPr>
      <w:hyperlink w:anchor="_Toc2060" w:history="1">
        <w:r>
          <w:rPr>
            <w:rFonts w:ascii="仿宋" w:eastAsia="仿宋" w:hAnsi="仿宋" w:cs="仿宋" w:hint="eastAsia"/>
            <w:lang w:eastAsia="zh-CN"/>
          </w:rPr>
          <w:t>(二)、风险应对策略</w:t>
        </w:r>
        <w:r>
          <w:tab/>
        </w:r>
        <w:r>
          <w:fldChar w:fldCharType="begin"/>
        </w:r>
        <w:r>
          <w:instrText xml:space="preserve"> PAGEREF _Toc2060 \h </w:instrText>
        </w:r>
        <w:r>
          <w:fldChar w:fldCharType="separate"/>
        </w:r>
        <w:r>
          <w:t>34</w:t>
        </w:r>
        <w:r>
          <w:fldChar w:fldCharType="end"/>
        </w:r>
      </w:hyperlink>
    </w:p>
    <w:p>
      <w:pPr>
        <w:pStyle w:val="TOC2"/>
        <w:tabs>
          <w:tab w:val="right" w:leader="dot" w:pos="8306"/>
        </w:tabs>
      </w:pPr>
      <w:hyperlink w:anchor="_Toc20182" w:history="1">
        <w:r>
          <w:rPr>
            <w:rFonts w:ascii="仿宋" w:eastAsia="仿宋" w:hAnsi="仿宋" w:cs="仿宋" w:hint="eastAsia"/>
            <w:lang w:eastAsia="zh-CN"/>
          </w:rPr>
          <w:t>(三)、风险监控与控制</w:t>
        </w:r>
        <w:r>
          <w:tab/>
        </w:r>
        <w:r>
          <w:fldChar w:fldCharType="begin"/>
        </w:r>
        <w:r>
          <w:instrText xml:space="preserve"> PAGEREF _Toc20182 \h </w:instrText>
        </w:r>
        <w:r>
          <w:fldChar w:fldCharType="separate"/>
        </w:r>
        <w:r>
          <w:t>36</w:t>
        </w:r>
        <w:r>
          <w:fldChar w:fldCharType="end"/>
        </w:r>
      </w:hyperlink>
    </w:p>
    <w:p>
      <w:pPr>
        <w:pStyle w:val="TOC1"/>
        <w:tabs>
          <w:tab w:val="right" w:leader="dot" w:pos="8306"/>
        </w:tabs>
      </w:pPr>
      <w:hyperlink w:anchor="_Toc11838" w:history="1">
        <w:r>
          <w:rPr>
            <w:rFonts w:ascii="仿宋" w:eastAsia="仿宋" w:hAnsi="仿宋" w:cs="仿宋" w:hint="eastAsia"/>
            <w:lang w:eastAsia="zh-CN"/>
          </w:rPr>
          <w:t>十、生产安全保护</w:t>
        </w:r>
        <w:r>
          <w:tab/>
        </w:r>
        <w:r>
          <w:fldChar w:fldCharType="begin"/>
        </w:r>
        <w:r>
          <w:instrText xml:space="preserve"> PAGEREF _Toc11838 \h </w:instrText>
        </w:r>
        <w:r>
          <w:fldChar w:fldCharType="separate"/>
        </w:r>
        <w:r>
          <w:t>37</w:t>
        </w:r>
        <w:r>
          <w:fldChar w:fldCharType="end"/>
        </w:r>
      </w:hyperlink>
    </w:p>
    <w:p>
      <w:pPr>
        <w:pStyle w:val="TOC2"/>
        <w:tabs>
          <w:tab w:val="right" w:leader="dot" w:pos="8306"/>
        </w:tabs>
      </w:pPr>
      <w:hyperlink w:anchor="_Toc7267" w:history="1">
        <w:r>
          <w:rPr>
            <w:rFonts w:ascii="仿宋" w:eastAsia="仿宋" w:hAnsi="仿宋" w:cs="仿宋" w:hint="eastAsia"/>
            <w:lang w:eastAsia="zh-CN"/>
          </w:rPr>
          <w:t>(一)、消防安全</w:t>
        </w:r>
        <w:r>
          <w:tab/>
        </w:r>
        <w:r>
          <w:fldChar w:fldCharType="begin"/>
        </w:r>
        <w:r>
          <w:instrText xml:space="preserve"> PAGEREF _Toc7267 \h </w:instrText>
        </w:r>
        <w:r>
          <w:fldChar w:fldCharType="separate"/>
        </w:r>
        <w:r>
          <w:t>37</w:t>
        </w:r>
        <w:r>
          <w:fldChar w:fldCharType="end"/>
        </w:r>
      </w:hyperlink>
    </w:p>
    <w:p>
      <w:pPr>
        <w:pStyle w:val="TOC2"/>
        <w:tabs>
          <w:tab w:val="right" w:leader="dot" w:pos="8306"/>
        </w:tabs>
      </w:pPr>
      <w:hyperlink w:anchor="_Toc30155" w:history="1">
        <w:r>
          <w:rPr>
            <w:rFonts w:ascii="仿宋" w:eastAsia="仿宋" w:hAnsi="仿宋" w:cs="仿宋" w:hint="eastAsia"/>
            <w:lang w:eastAsia="zh-CN"/>
          </w:rPr>
          <w:t>(二)、防火防爆总图布置措施</w:t>
        </w:r>
        <w:r>
          <w:tab/>
        </w:r>
        <w:r>
          <w:fldChar w:fldCharType="begin"/>
        </w:r>
        <w:r>
          <w:instrText xml:space="preserve"> PAGEREF _Toc30155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04" w:history="1">
        <w:r>
          <w:rPr>
            <w:rFonts w:ascii="仿宋" w:eastAsia="仿宋" w:hAnsi="仿宋" w:cs="仿宋" w:hint="eastAsia"/>
            <w:lang w:eastAsia="zh-CN"/>
          </w:rPr>
          <w:t>(三)、自然灾害防范措施</w:t>
        </w:r>
        <w:r>
          <w:tab/>
        </w:r>
        <w:r>
          <w:fldChar w:fldCharType="begin"/>
        </w:r>
        <w:r>
          <w:instrText xml:space="preserve"> PAGEREF _Toc25404 \h </w:instrText>
        </w:r>
        <w:r>
          <w:fldChar w:fldCharType="separate"/>
        </w:r>
        <w:r>
          <w:t>39</w:t>
        </w:r>
        <w:r>
          <w:fldChar w:fldCharType="end"/>
        </w:r>
      </w:hyperlink>
    </w:p>
    <w:p>
      <w:pPr>
        <w:pStyle w:val="TOC2"/>
        <w:tabs>
          <w:tab w:val="right" w:leader="dot" w:pos="8306"/>
        </w:tabs>
      </w:pPr>
      <w:hyperlink w:anchor="_Toc15966" w:history="1">
        <w:r>
          <w:rPr>
            <w:rFonts w:ascii="仿宋" w:eastAsia="仿宋" w:hAnsi="仿宋" w:cs="仿宋" w:hint="eastAsia"/>
            <w:lang w:eastAsia="zh-CN"/>
          </w:rPr>
          <w:t>(四)、安全色及安全标志使用要求</w:t>
        </w:r>
        <w:r>
          <w:tab/>
        </w:r>
        <w:r>
          <w:fldChar w:fldCharType="begin"/>
        </w:r>
        <w:r>
          <w:instrText xml:space="preserve"> PAGEREF _Toc15966 \h </w:instrText>
        </w:r>
        <w:r>
          <w:fldChar w:fldCharType="separate"/>
        </w:r>
        <w:r>
          <w:t>40</w:t>
        </w:r>
        <w:r>
          <w:fldChar w:fldCharType="end"/>
        </w:r>
      </w:hyperlink>
    </w:p>
    <w:p>
      <w:pPr>
        <w:pStyle w:val="TOC2"/>
        <w:tabs>
          <w:tab w:val="right" w:leader="dot" w:pos="8306"/>
        </w:tabs>
      </w:pPr>
      <w:hyperlink w:anchor="_Toc20812" w:history="1">
        <w:r>
          <w:rPr>
            <w:rFonts w:ascii="仿宋" w:eastAsia="仿宋" w:hAnsi="仿宋" w:cs="仿宋" w:hint="eastAsia"/>
            <w:lang w:eastAsia="zh-CN"/>
          </w:rPr>
          <w:t>(五)、防尘防毒措施</w:t>
        </w:r>
        <w:r>
          <w:tab/>
        </w:r>
        <w:r>
          <w:fldChar w:fldCharType="begin"/>
        </w:r>
        <w:r>
          <w:instrText xml:space="preserve"> PAGEREF _Toc20812 \h </w:instrText>
        </w:r>
        <w:r>
          <w:fldChar w:fldCharType="separate"/>
        </w:r>
        <w:r>
          <w:t>41</w:t>
        </w:r>
        <w:r>
          <w:fldChar w:fldCharType="end"/>
        </w:r>
      </w:hyperlink>
    </w:p>
    <w:p>
      <w:pPr>
        <w:pStyle w:val="TOC2"/>
        <w:tabs>
          <w:tab w:val="right" w:leader="dot" w:pos="8306"/>
        </w:tabs>
      </w:pPr>
      <w:hyperlink w:anchor="_Toc16246" w:history="1">
        <w:r>
          <w:rPr>
            <w:rFonts w:ascii="仿宋" w:eastAsia="仿宋" w:hAnsi="仿宋" w:cs="仿宋" w:hint="eastAsia"/>
            <w:lang w:eastAsia="zh-CN"/>
          </w:rPr>
          <w:t>(六)、防静电、触电防护及防雷措施</w:t>
        </w:r>
        <w:r>
          <w:tab/>
        </w:r>
        <w:r>
          <w:fldChar w:fldCharType="begin"/>
        </w:r>
        <w:r>
          <w:instrText xml:space="preserve"> PAGEREF _Toc16246 \h </w:instrText>
        </w:r>
        <w:r>
          <w:fldChar w:fldCharType="separate"/>
        </w:r>
        <w:r>
          <w:t>42</w:t>
        </w:r>
        <w:r>
          <w:fldChar w:fldCharType="end"/>
        </w:r>
      </w:hyperlink>
    </w:p>
    <w:p>
      <w:pPr>
        <w:pStyle w:val="TOC2"/>
        <w:tabs>
          <w:tab w:val="right" w:leader="dot" w:pos="8306"/>
        </w:tabs>
      </w:pPr>
      <w:hyperlink w:anchor="_Toc1101" w:history="1">
        <w:r>
          <w:rPr>
            <w:rFonts w:ascii="仿宋" w:eastAsia="仿宋" w:hAnsi="仿宋" w:cs="仿宋" w:hint="eastAsia"/>
            <w:lang w:eastAsia="zh-CN"/>
          </w:rPr>
          <w:t>(七)、机械设备安全保障措施</w:t>
        </w:r>
        <w:r>
          <w:tab/>
        </w:r>
        <w:r>
          <w:fldChar w:fldCharType="begin"/>
        </w:r>
        <w:r>
          <w:instrText xml:space="preserve"> PAGEREF _Toc1101 \h </w:instrText>
        </w:r>
        <w:r>
          <w:fldChar w:fldCharType="separate"/>
        </w:r>
        <w:r>
          <w:t>43</w:t>
        </w:r>
        <w:r>
          <w:fldChar w:fldCharType="end"/>
        </w:r>
      </w:hyperlink>
    </w:p>
    <w:p>
      <w:pPr>
        <w:pStyle w:val="TOC1"/>
        <w:tabs>
          <w:tab w:val="right" w:leader="dot" w:pos="8306"/>
        </w:tabs>
      </w:pPr>
      <w:hyperlink w:anchor="_Toc15157" w:history="1">
        <w:r>
          <w:rPr>
            <w:rFonts w:ascii="仿宋" w:eastAsia="仿宋" w:hAnsi="仿宋" w:cs="仿宋" w:hint="eastAsia"/>
            <w:lang w:eastAsia="zh-CN"/>
          </w:rPr>
          <w:t>十一、手提应急灯项目技术管理</w:t>
        </w:r>
        <w:r>
          <w:tab/>
        </w:r>
        <w:r>
          <w:fldChar w:fldCharType="begin"/>
        </w:r>
        <w:r>
          <w:instrText xml:space="preserve"> PAGEREF _Toc15157 \h </w:instrText>
        </w:r>
        <w:r>
          <w:fldChar w:fldCharType="separate"/>
        </w:r>
        <w:r>
          <w:t>45</w:t>
        </w:r>
        <w:r>
          <w:fldChar w:fldCharType="end"/>
        </w:r>
      </w:hyperlink>
    </w:p>
    <w:p>
      <w:pPr>
        <w:pStyle w:val="TOC2"/>
        <w:tabs>
          <w:tab w:val="right" w:leader="dot" w:pos="8306"/>
        </w:tabs>
      </w:pPr>
      <w:hyperlink w:anchor="_Toc11236" w:history="1">
        <w:r>
          <w:rPr>
            <w:rFonts w:ascii="仿宋" w:eastAsia="仿宋" w:hAnsi="仿宋" w:cs="仿宋" w:hint="eastAsia"/>
            <w:lang w:eastAsia="zh-CN"/>
          </w:rPr>
          <w:t>(一)、技术方案选用方向</w:t>
        </w:r>
        <w:r>
          <w:tab/>
        </w:r>
        <w:r>
          <w:fldChar w:fldCharType="begin"/>
        </w:r>
        <w:r>
          <w:instrText xml:space="preserve"> PAGEREF _Toc11236 \h </w:instrText>
        </w:r>
        <w:r>
          <w:fldChar w:fldCharType="separate"/>
        </w:r>
        <w:r>
          <w:t>45</w:t>
        </w:r>
        <w:r>
          <w:fldChar w:fldCharType="end"/>
        </w:r>
      </w:hyperlink>
    </w:p>
    <w:p>
      <w:pPr>
        <w:pStyle w:val="TOC2"/>
        <w:tabs>
          <w:tab w:val="right" w:leader="dot" w:pos="8306"/>
        </w:tabs>
      </w:pPr>
      <w:hyperlink w:anchor="_Toc26769" w:history="1">
        <w:r>
          <w:rPr>
            <w:rFonts w:ascii="仿宋" w:eastAsia="仿宋" w:hAnsi="仿宋" w:cs="仿宋" w:hint="eastAsia"/>
            <w:lang w:eastAsia="zh-CN"/>
          </w:rPr>
          <w:t>(二)、工艺技术方案选用原则</w:t>
        </w:r>
        <w:r>
          <w:tab/>
        </w:r>
        <w:r>
          <w:fldChar w:fldCharType="begin"/>
        </w:r>
        <w:r>
          <w:instrText xml:space="preserve"> PAGEREF _Toc26769 \h </w:instrText>
        </w:r>
        <w:r>
          <w:fldChar w:fldCharType="separate"/>
        </w:r>
        <w:r>
          <w:t>46</w:t>
        </w:r>
        <w:r>
          <w:fldChar w:fldCharType="end"/>
        </w:r>
      </w:hyperlink>
    </w:p>
    <w:p>
      <w:pPr>
        <w:pStyle w:val="TOC2"/>
        <w:tabs>
          <w:tab w:val="right" w:leader="dot" w:pos="8306"/>
        </w:tabs>
      </w:pPr>
      <w:hyperlink w:anchor="_Toc22922" w:history="1">
        <w:r>
          <w:rPr>
            <w:rFonts w:ascii="仿宋" w:eastAsia="仿宋" w:hAnsi="仿宋" w:cs="仿宋" w:hint="eastAsia"/>
            <w:lang w:eastAsia="zh-CN"/>
          </w:rPr>
          <w:t>(三)、工艺技术方案要求</w:t>
        </w:r>
        <w:r>
          <w:tab/>
        </w:r>
        <w:r>
          <w:fldChar w:fldCharType="begin"/>
        </w:r>
        <w:r>
          <w:instrText xml:space="preserve"> PAGEREF _Toc22922 \h </w:instrText>
        </w:r>
        <w:r>
          <w:fldChar w:fldCharType="separate"/>
        </w:r>
        <w:r>
          <w:t>49</w:t>
        </w:r>
        <w:r>
          <w:fldChar w:fldCharType="end"/>
        </w:r>
      </w:hyperlink>
    </w:p>
    <w:p>
      <w:pPr>
        <w:pStyle w:val="TOC1"/>
        <w:tabs>
          <w:tab w:val="right" w:leader="dot" w:pos="8306"/>
        </w:tabs>
      </w:pPr>
      <w:hyperlink w:anchor="_Toc22546" w:history="1">
        <w:r>
          <w:rPr>
            <w:rFonts w:ascii="仿宋" w:eastAsia="仿宋" w:hAnsi="仿宋" w:cs="仿宋" w:hint="eastAsia"/>
            <w:lang w:eastAsia="zh-CN"/>
          </w:rPr>
          <w:t>十二、手提应急灯项目计划安排</w:t>
        </w:r>
        <w:r>
          <w:tab/>
        </w:r>
        <w:r>
          <w:fldChar w:fldCharType="begin"/>
        </w:r>
        <w:r>
          <w:instrText xml:space="preserve"> PAGEREF _Toc22546 \h </w:instrText>
        </w:r>
        <w:r>
          <w:fldChar w:fldCharType="separate"/>
        </w:r>
        <w:r>
          <w:t>51</w:t>
        </w:r>
        <w:r>
          <w:fldChar w:fldCharType="end"/>
        </w:r>
      </w:hyperlink>
    </w:p>
    <w:p>
      <w:pPr>
        <w:pStyle w:val="TOC2"/>
        <w:tabs>
          <w:tab w:val="right" w:leader="dot" w:pos="8306"/>
        </w:tabs>
      </w:pPr>
      <w:hyperlink w:anchor="_Toc21711" w:history="1">
        <w:r>
          <w:rPr>
            <w:rFonts w:ascii="仿宋" w:eastAsia="仿宋" w:hAnsi="仿宋" w:cs="仿宋" w:hint="eastAsia"/>
            <w:lang w:eastAsia="zh-CN"/>
          </w:rPr>
          <w:t>(一)、建设周期</w:t>
        </w:r>
        <w:r>
          <w:tab/>
        </w:r>
        <w:r>
          <w:fldChar w:fldCharType="begin"/>
        </w:r>
        <w:r>
          <w:instrText xml:space="preserve"> PAGEREF _Toc21711 \h </w:instrText>
        </w:r>
        <w:r>
          <w:fldChar w:fldCharType="separate"/>
        </w:r>
        <w:r>
          <w:t>51</w:t>
        </w:r>
        <w:r>
          <w:fldChar w:fldCharType="end"/>
        </w:r>
      </w:hyperlink>
    </w:p>
    <w:p>
      <w:pPr>
        <w:pStyle w:val="TOC2"/>
        <w:tabs>
          <w:tab w:val="right" w:leader="dot" w:pos="8306"/>
        </w:tabs>
      </w:pPr>
      <w:hyperlink w:anchor="_Toc28551" w:history="1">
        <w:r>
          <w:rPr>
            <w:rFonts w:ascii="仿宋" w:eastAsia="仿宋" w:hAnsi="仿宋" w:cs="仿宋" w:hint="eastAsia"/>
            <w:lang w:eastAsia="zh-CN"/>
          </w:rPr>
          <w:t>(二)、建设进度</w:t>
        </w:r>
        <w:r>
          <w:tab/>
        </w:r>
        <w:r>
          <w:fldChar w:fldCharType="begin"/>
        </w:r>
        <w:r>
          <w:instrText xml:space="preserve"> PAGEREF _Toc28551 \h </w:instrText>
        </w:r>
        <w:r>
          <w:fldChar w:fldCharType="separate"/>
        </w:r>
        <w:r>
          <w:t>52</w:t>
        </w:r>
        <w:r>
          <w:fldChar w:fldCharType="end"/>
        </w:r>
      </w:hyperlink>
    </w:p>
    <w:p>
      <w:pPr>
        <w:pStyle w:val="TOC2"/>
        <w:tabs>
          <w:tab w:val="right" w:leader="dot" w:pos="8306"/>
        </w:tabs>
      </w:pPr>
      <w:hyperlink w:anchor="_Toc16067" w:history="1">
        <w:r>
          <w:rPr>
            <w:rFonts w:ascii="仿宋" w:eastAsia="仿宋" w:hAnsi="仿宋" w:cs="仿宋" w:hint="eastAsia"/>
            <w:lang w:eastAsia="zh-CN"/>
          </w:rPr>
          <w:t>(三)、进度安排注意事项</w:t>
        </w:r>
        <w:r>
          <w:tab/>
        </w:r>
        <w:r>
          <w:fldChar w:fldCharType="begin"/>
        </w:r>
        <w:r>
          <w:instrText xml:space="preserve"> PAGEREF _Toc16067 \h </w:instrText>
        </w:r>
        <w:r>
          <w:fldChar w:fldCharType="separate"/>
        </w:r>
        <w:r>
          <w:t>53</w:t>
        </w:r>
        <w:r>
          <w:fldChar w:fldCharType="end"/>
        </w:r>
      </w:hyperlink>
    </w:p>
    <w:p>
      <w:pPr>
        <w:pStyle w:val="TOC2"/>
        <w:tabs>
          <w:tab w:val="right" w:leader="dot" w:pos="8306"/>
        </w:tabs>
      </w:pPr>
      <w:hyperlink w:anchor="_Toc15445" w:history="1">
        <w:r>
          <w:rPr>
            <w:rFonts w:ascii="仿宋" w:eastAsia="仿宋" w:hAnsi="仿宋" w:cs="仿宋" w:hint="eastAsia"/>
            <w:lang w:eastAsia="zh-CN"/>
          </w:rPr>
          <w:t>(四)、人力资源配置</w:t>
        </w:r>
        <w:r>
          <w:tab/>
        </w:r>
        <w:r>
          <w:fldChar w:fldCharType="begin"/>
        </w:r>
        <w:r>
          <w:instrText xml:space="preserve"> PAGEREF _Toc15445 \h </w:instrText>
        </w:r>
        <w:r>
          <w:fldChar w:fldCharType="separate"/>
        </w:r>
        <w:r>
          <w:t>54</w:t>
        </w:r>
        <w:r>
          <w:fldChar w:fldCharType="end"/>
        </w:r>
      </w:hyperlink>
    </w:p>
    <w:p>
      <w:pPr>
        <w:pStyle w:val="TOC1"/>
        <w:tabs>
          <w:tab w:val="right" w:leader="dot" w:pos="8306"/>
        </w:tabs>
      </w:pPr>
      <w:hyperlink w:anchor="_Toc25984" w:history="1">
        <w:r>
          <w:rPr>
            <w:rFonts w:ascii="仿宋" w:eastAsia="仿宋" w:hAnsi="仿宋" w:cs="仿宋" w:hint="eastAsia"/>
            <w:lang w:eastAsia="zh-CN"/>
          </w:rPr>
          <w:t>十三、手提应急灯项目实施保障措施</w:t>
        </w:r>
        <w:r>
          <w:tab/>
        </w:r>
        <w:r>
          <w:fldChar w:fldCharType="begin"/>
        </w:r>
        <w:r>
          <w:instrText xml:space="preserve"> PAGEREF _Toc25984 \h </w:instrText>
        </w:r>
        <w:r>
          <w:fldChar w:fldCharType="separate"/>
        </w:r>
        <w:r>
          <w:t>55</w:t>
        </w:r>
        <w:r>
          <w:fldChar w:fldCharType="end"/>
        </w:r>
      </w:hyperlink>
    </w:p>
    <w:p>
      <w:pPr>
        <w:pStyle w:val="TOC2"/>
        <w:tabs>
          <w:tab w:val="right" w:leader="dot" w:pos="8306"/>
        </w:tabs>
      </w:pPr>
      <w:hyperlink w:anchor="_Toc6476" w:history="1">
        <w:r>
          <w:rPr>
            <w:rFonts w:ascii="仿宋" w:eastAsia="仿宋" w:hAnsi="仿宋" w:cs="仿宋" w:hint="eastAsia"/>
            <w:lang w:eastAsia="zh-CN"/>
          </w:rPr>
          <w:t>(一)、手提应急灯项目实施保障机制</w:t>
        </w:r>
        <w:r>
          <w:tab/>
        </w:r>
        <w:r>
          <w:fldChar w:fldCharType="begin"/>
        </w:r>
        <w:r>
          <w:instrText xml:space="preserve"> PAGEREF _Toc6476 \h </w:instrText>
        </w:r>
        <w:r>
          <w:fldChar w:fldCharType="separate"/>
        </w:r>
        <w:r>
          <w:t>55</w:t>
        </w:r>
        <w:r>
          <w:fldChar w:fldCharType="end"/>
        </w:r>
      </w:hyperlink>
    </w:p>
    <w:p>
      <w:pPr>
        <w:pStyle w:val="TOC2"/>
        <w:tabs>
          <w:tab w:val="right" w:leader="dot" w:pos="8306"/>
        </w:tabs>
      </w:pPr>
      <w:hyperlink w:anchor="_Toc28973" w:history="1">
        <w:r>
          <w:rPr>
            <w:rFonts w:ascii="仿宋" w:eastAsia="仿宋" w:hAnsi="仿宋" w:cs="仿宋" w:hint="eastAsia"/>
            <w:lang w:eastAsia="zh-CN"/>
          </w:rPr>
          <w:t>(二)、手提应急灯项目法律合规要求</w:t>
        </w:r>
        <w:r>
          <w:tab/>
        </w:r>
        <w:r>
          <w:fldChar w:fldCharType="begin"/>
        </w:r>
        <w:r>
          <w:instrText xml:space="preserve"> PAGEREF _Toc28973 \h </w:instrText>
        </w:r>
        <w:r>
          <w:fldChar w:fldCharType="separate"/>
        </w:r>
        <w:r>
          <w:t>59</w:t>
        </w:r>
        <w:r>
          <w:fldChar w:fldCharType="end"/>
        </w:r>
      </w:hyperlink>
    </w:p>
    <w:p>
      <w:pPr>
        <w:pStyle w:val="TOC2"/>
        <w:tabs>
          <w:tab w:val="right" w:leader="dot" w:pos="8306"/>
        </w:tabs>
      </w:pPr>
      <w:hyperlink w:anchor="_Toc19502" w:history="1">
        <w:r>
          <w:rPr>
            <w:rFonts w:ascii="仿宋" w:eastAsia="仿宋" w:hAnsi="仿宋" w:cs="仿宋" w:hint="eastAsia"/>
            <w:lang w:eastAsia="zh-CN"/>
          </w:rPr>
          <w:t>(三)、手提应急灯项目合同管理与法律事务</w:t>
        </w:r>
        <w:r>
          <w:tab/>
        </w:r>
        <w:r>
          <w:fldChar w:fldCharType="begin"/>
        </w:r>
        <w:r>
          <w:instrText xml:space="preserve"> PAGEREF _Toc19502 \h </w:instrText>
        </w:r>
        <w:r>
          <w:fldChar w:fldCharType="separate"/>
        </w:r>
        <w:r>
          <w:t>63</w:t>
        </w:r>
        <w:r>
          <w:fldChar w:fldCharType="end"/>
        </w:r>
      </w:hyperlink>
    </w:p>
    <w:p>
      <w:pPr>
        <w:pStyle w:val="TOC2"/>
        <w:tabs>
          <w:tab w:val="right" w:leader="dot" w:pos="8306"/>
        </w:tabs>
      </w:pPr>
      <w:hyperlink w:anchor="_Toc7666" w:history="1">
        <w:r>
          <w:rPr>
            <w:rFonts w:ascii="仿宋" w:eastAsia="仿宋" w:hAnsi="仿宋" w:cs="仿宋" w:hint="eastAsia"/>
            <w:lang w:eastAsia="zh-CN"/>
          </w:rPr>
          <w:t>(四)、手提应急灯项目知识产权保护策略</w:t>
        </w:r>
        <w:r>
          <w:tab/>
        </w:r>
        <w:r>
          <w:fldChar w:fldCharType="begin"/>
        </w:r>
        <w:r>
          <w:instrText xml:space="preserve"> PAGEREF _Toc7666 \h </w:instrText>
        </w:r>
        <w:r>
          <w:fldChar w:fldCharType="separate"/>
        </w:r>
        <w:r>
          <w:t>69</w:t>
        </w:r>
        <w:r>
          <w:fldChar w:fldCharType="end"/>
        </w:r>
      </w:hyperlink>
    </w:p>
    <w:p>
      <w:pPr>
        <w:pStyle w:val="TOC1"/>
        <w:tabs>
          <w:tab w:val="right" w:leader="dot" w:pos="8306"/>
        </w:tabs>
      </w:pPr>
      <w:hyperlink w:anchor="_Toc8257" w:history="1">
        <w:r>
          <w:rPr>
            <w:rFonts w:ascii="仿宋" w:eastAsia="仿宋" w:hAnsi="仿宋" w:cs="仿宋" w:hint="eastAsia"/>
            <w:lang w:eastAsia="zh-CN"/>
          </w:rPr>
          <w:t>十四、手提应急灯项目变更管理</w:t>
        </w:r>
        <w:r>
          <w:tab/>
        </w:r>
        <w:r>
          <w:fldChar w:fldCharType="begin"/>
        </w:r>
        <w:r>
          <w:instrText xml:space="preserve"> PAGEREF _Toc8257 \h </w:instrText>
        </w:r>
        <w:r>
          <w:fldChar w:fldCharType="separate"/>
        </w:r>
        <w:r>
          <w:t>72</w:t>
        </w:r>
        <w:r>
          <w:fldChar w:fldCharType="end"/>
        </w:r>
      </w:hyperlink>
    </w:p>
    <w:p>
      <w:pPr>
        <w:pStyle w:val="TOC2"/>
        <w:tabs>
          <w:tab w:val="right" w:leader="dot" w:pos="8306"/>
        </w:tabs>
      </w:pPr>
      <w:hyperlink w:anchor="_Toc4788" w:history="1">
        <w:r>
          <w:rPr>
            <w:rFonts w:ascii="仿宋" w:eastAsia="仿宋" w:hAnsi="仿宋" w:cs="仿宋" w:hint="eastAsia"/>
            <w:lang w:eastAsia="zh-CN"/>
          </w:rPr>
          <w:t>(一)、变更申请与评估</w:t>
        </w:r>
        <w:r>
          <w:tab/>
        </w:r>
        <w:r>
          <w:fldChar w:fldCharType="begin"/>
        </w:r>
        <w:r>
          <w:instrText xml:space="preserve"> PAGEREF _Toc4788 \h </w:instrText>
        </w:r>
        <w:r>
          <w:fldChar w:fldCharType="separate"/>
        </w:r>
        <w:r>
          <w:t>72</w:t>
        </w:r>
        <w:r>
          <w:fldChar w:fldCharType="end"/>
        </w:r>
      </w:hyperlink>
    </w:p>
    <w:p>
      <w:pPr>
        <w:pStyle w:val="TOC2"/>
        <w:tabs>
          <w:tab w:val="right" w:leader="dot" w:pos="8306"/>
        </w:tabs>
      </w:pPr>
      <w:hyperlink w:anchor="_Toc28327" w:history="1">
        <w:r>
          <w:rPr>
            <w:rFonts w:ascii="仿宋" w:eastAsia="仿宋" w:hAnsi="仿宋" w:cs="仿宋" w:hint="eastAsia"/>
            <w:lang w:eastAsia="zh-CN"/>
          </w:rPr>
          <w:t>(二)、变更实施与控制</w:t>
        </w:r>
        <w:r>
          <w:tab/>
        </w:r>
        <w:r>
          <w:fldChar w:fldCharType="begin"/>
        </w:r>
        <w:r>
          <w:instrText xml:space="preserve"> PAGEREF _Toc28327 \h </w:instrText>
        </w:r>
        <w:r>
          <w:fldChar w:fldCharType="separate"/>
        </w:r>
        <w:r>
          <w:t>72</w:t>
        </w:r>
        <w:r>
          <w:fldChar w:fldCharType="end"/>
        </w:r>
      </w:hyperlink>
    </w:p>
    <w:p>
      <w:pPr>
        <w:pStyle w:val="TOC1"/>
        <w:tabs>
          <w:tab w:val="right" w:leader="dot" w:pos="8306"/>
        </w:tabs>
      </w:pPr>
      <w:hyperlink w:anchor="_Toc8856" w:history="1">
        <w:r>
          <w:rPr>
            <w:rFonts w:ascii="仿宋" w:eastAsia="仿宋" w:hAnsi="仿宋" w:cs="仿宋" w:hint="eastAsia"/>
            <w:lang w:eastAsia="zh-CN"/>
          </w:rPr>
          <w:t>十五、利益相关者分析与沟通计划</w:t>
        </w:r>
        <w:r>
          <w:tab/>
        </w:r>
        <w:r>
          <w:fldChar w:fldCharType="begin"/>
        </w:r>
        <w:r>
          <w:instrText xml:space="preserve"> PAGEREF _Toc8856 \h </w:instrText>
        </w:r>
        <w:r>
          <w:fldChar w:fldCharType="separate"/>
        </w:r>
        <w:r>
          <w:t>73</w:t>
        </w:r>
        <w:r>
          <w:fldChar w:fldCharType="end"/>
        </w:r>
      </w:hyperlink>
    </w:p>
    <w:p>
      <w:pPr>
        <w:pStyle w:val="TOC2"/>
        <w:tabs>
          <w:tab w:val="right" w:leader="dot" w:pos="8306"/>
        </w:tabs>
      </w:pPr>
      <w:hyperlink w:anchor="_Toc19032" w:history="1">
        <w:r>
          <w:rPr>
            <w:rFonts w:ascii="仿宋" w:eastAsia="仿宋" w:hAnsi="仿宋" w:cs="仿宋" w:hint="eastAsia"/>
            <w:lang w:eastAsia="zh-CN"/>
          </w:rPr>
          <w:t>(一)、利益相关者分析</w:t>
        </w:r>
        <w:r>
          <w:tab/>
        </w:r>
        <w:r>
          <w:fldChar w:fldCharType="begin"/>
        </w:r>
        <w:r>
          <w:instrText xml:space="preserve"> PAGEREF _Toc19032 \h </w:instrText>
        </w:r>
        <w:r>
          <w:fldChar w:fldCharType="separate"/>
        </w:r>
        <w:r>
          <w:t>73</w:t>
        </w:r>
        <w:r>
          <w:fldChar w:fldCharType="end"/>
        </w:r>
      </w:hyperlink>
    </w:p>
    <w:p>
      <w:pPr>
        <w:pStyle w:val="TOC2"/>
        <w:tabs>
          <w:tab w:val="right" w:leader="dot" w:pos="8306"/>
        </w:tabs>
      </w:pPr>
      <w:hyperlink w:anchor="_Toc30610" w:history="1">
        <w:r>
          <w:rPr>
            <w:rFonts w:ascii="仿宋" w:eastAsia="仿宋" w:hAnsi="仿宋" w:cs="仿宋" w:hint="eastAsia"/>
            <w:lang w:eastAsia="zh-CN"/>
          </w:rPr>
          <w:t>(二)、沟通计划</w:t>
        </w:r>
        <w:r>
          <w:tab/>
        </w:r>
        <w:r>
          <w:fldChar w:fldCharType="begin"/>
        </w:r>
        <w:r>
          <w:instrText xml:space="preserve"> PAGEREF _Toc30610 \h </w:instrText>
        </w:r>
        <w:r>
          <w:fldChar w:fldCharType="separate"/>
        </w:r>
        <w:r>
          <w:t>74</w:t>
        </w:r>
        <w:r>
          <w:fldChar w:fldCharType="end"/>
        </w:r>
      </w:hyperlink>
    </w:p>
    <w:p>
      <w:pPr>
        <w:pStyle w:val="TOC1"/>
        <w:tabs>
          <w:tab w:val="right" w:leader="dot" w:pos="8306"/>
        </w:tabs>
      </w:pPr>
      <w:hyperlink w:anchor="_Toc29925" w:history="1">
        <w:r>
          <w:rPr>
            <w:rFonts w:ascii="仿宋" w:eastAsia="仿宋" w:hAnsi="仿宋" w:cs="仿宋" w:hint="eastAsia"/>
            <w:lang w:eastAsia="zh-CN"/>
          </w:rPr>
          <w:t>十六、营销与推广策略</w:t>
        </w:r>
        <w:r>
          <w:tab/>
        </w:r>
        <w:r>
          <w:fldChar w:fldCharType="begin"/>
        </w:r>
        <w:r>
          <w:instrText xml:space="preserve"> PAGEREF _Toc29925 \h </w:instrText>
        </w:r>
        <w:r>
          <w:fldChar w:fldCharType="separate"/>
        </w:r>
        <w:r>
          <w:t>75</w:t>
        </w:r>
        <w:r>
          <w:fldChar w:fldCharType="end"/>
        </w:r>
      </w:hyperlink>
    </w:p>
    <w:p>
      <w:pPr>
        <w:pStyle w:val="TOC2"/>
        <w:tabs>
          <w:tab w:val="right" w:leader="dot" w:pos="8306"/>
        </w:tabs>
      </w:pPr>
      <w:hyperlink w:anchor="_Toc22166" w:history="1">
        <w:r>
          <w:rPr>
            <w:rFonts w:ascii="仿宋" w:eastAsia="仿宋" w:hAnsi="仿宋" w:cs="仿宋" w:hint="eastAsia"/>
            <w:lang w:eastAsia="zh-CN"/>
          </w:rPr>
          <w:t>(一)、产品/服务定位与特点</w:t>
        </w:r>
        <w:r>
          <w:tab/>
        </w:r>
        <w:r>
          <w:fldChar w:fldCharType="begin"/>
        </w:r>
        <w:r>
          <w:instrText xml:space="preserve"> PAGEREF _Toc22166 \h </w:instrText>
        </w:r>
        <w:r>
          <w:fldChar w:fldCharType="separate"/>
        </w:r>
        <w:r>
          <w:t>75</w:t>
        </w:r>
        <w:r>
          <w:fldChar w:fldCharType="end"/>
        </w:r>
      </w:hyperlink>
    </w:p>
    <w:p>
      <w:pPr>
        <w:pStyle w:val="TOC2"/>
        <w:tabs>
          <w:tab w:val="right" w:leader="dot" w:pos="8306"/>
        </w:tabs>
      </w:pPr>
      <w:hyperlink w:anchor="_Toc10872" w:history="1">
        <w:r>
          <w:rPr>
            <w:rFonts w:ascii="仿宋" w:eastAsia="仿宋" w:hAnsi="仿宋" w:cs="仿宋" w:hint="eastAsia"/>
            <w:lang w:eastAsia="zh-CN"/>
          </w:rPr>
          <w:t>(二)、市场定位与竞争分析</w:t>
        </w:r>
        <w:r>
          <w:tab/>
        </w:r>
        <w:r>
          <w:fldChar w:fldCharType="begin"/>
        </w:r>
        <w:r>
          <w:instrText xml:space="preserve"> PAGEREF _Toc10872 \h </w:instrText>
        </w:r>
        <w:r>
          <w:fldChar w:fldCharType="separate"/>
        </w:r>
        <w:r>
          <w:t>76</w:t>
        </w:r>
        <w:r>
          <w:fldChar w:fldCharType="end"/>
        </w:r>
      </w:hyperlink>
    </w:p>
    <w:p>
      <w:pPr>
        <w:pStyle w:val="TOC2"/>
        <w:tabs>
          <w:tab w:val="right" w:leader="dot" w:pos="8306"/>
        </w:tabs>
      </w:pPr>
      <w:hyperlink w:anchor="_Toc29217" w:history="1">
        <w:r>
          <w:rPr>
            <w:rFonts w:ascii="仿宋" w:eastAsia="仿宋" w:hAnsi="仿宋" w:cs="仿宋" w:hint="eastAsia"/>
            <w:lang w:eastAsia="zh-CN"/>
          </w:rPr>
          <w:t>(三)、营销渠道与策略</w:t>
        </w:r>
        <w:r>
          <w:tab/>
        </w:r>
        <w:r>
          <w:fldChar w:fldCharType="begin"/>
        </w:r>
        <w:r>
          <w:instrText xml:space="preserve"> PAGEREF _Toc29217 \h </w:instrText>
        </w:r>
        <w:r>
          <w:fldChar w:fldCharType="separate"/>
        </w:r>
        <w:r>
          <w:t>78</w:t>
        </w:r>
        <w:r>
          <w:fldChar w:fldCharType="end"/>
        </w:r>
      </w:hyperlink>
    </w:p>
    <w:p>
      <w:pPr>
        <w:pStyle w:val="TOC2"/>
        <w:tabs>
          <w:tab w:val="right" w:leader="dot" w:pos="8306"/>
        </w:tabs>
      </w:pPr>
      <w:hyperlink w:anchor="_Toc1706" w:history="1">
        <w:r>
          <w:rPr>
            <w:rFonts w:ascii="仿宋" w:eastAsia="仿宋" w:hAnsi="仿宋" w:cs="仿宋" w:hint="eastAsia"/>
            <w:lang w:eastAsia="zh-CN"/>
          </w:rPr>
          <w:t>(四)、推广与宣传活动</w:t>
        </w:r>
        <w:r>
          <w:tab/>
        </w:r>
        <w:r>
          <w:fldChar w:fldCharType="begin"/>
        </w:r>
        <w:r>
          <w:instrText xml:space="preserve"> PAGEREF _Toc1706 \h </w:instrText>
        </w:r>
        <w:r>
          <w:fldChar w:fldCharType="separate"/>
        </w:r>
        <w:r>
          <w:t>79</w:t>
        </w:r>
        <w:r>
          <w:fldChar w:fldCharType="end"/>
        </w:r>
      </w:hyperlink>
    </w:p>
    <w:p>
      <w:pPr>
        <w:pStyle w:val="TOC1"/>
        <w:tabs>
          <w:tab w:val="right" w:leader="dot" w:pos="8306"/>
        </w:tabs>
      </w:pPr>
      <w:hyperlink w:anchor="_Toc9777" w:history="1">
        <w:r>
          <w:rPr>
            <w:rFonts w:ascii="仿宋" w:eastAsia="仿宋" w:hAnsi="仿宋" w:cs="仿宋" w:hint="eastAsia"/>
            <w:lang w:eastAsia="zh-CN"/>
          </w:rPr>
          <w:t>十七、风险识别与分类</w:t>
        </w:r>
        <w:r>
          <w:tab/>
        </w:r>
        <w:r>
          <w:fldChar w:fldCharType="begin"/>
        </w:r>
        <w:r>
          <w:instrText xml:space="preserve"> PAGEREF _Toc9777 \h </w:instrText>
        </w:r>
        <w:r>
          <w:fldChar w:fldCharType="separate"/>
        </w:r>
        <w:r>
          <w:t>84</w:t>
        </w:r>
        <w:r>
          <w:fldChar w:fldCharType="end"/>
        </w:r>
      </w:hyperlink>
    </w:p>
    <w:p>
      <w:pPr>
        <w:pStyle w:val="TOC2"/>
        <w:tabs>
          <w:tab w:val="right" w:leader="dot" w:pos="8306"/>
        </w:tabs>
      </w:pPr>
      <w:hyperlink w:anchor="_Toc4387" w:history="1">
        <w:r>
          <w:rPr>
            <w:rFonts w:ascii="仿宋" w:eastAsia="仿宋" w:hAnsi="仿宋" w:cs="仿宋" w:hint="eastAsia"/>
            <w:lang w:eastAsia="zh-CN"/>
          </w:rPr>
          <w:t>(一)、风险识别</w:t>
        </w:r>
        <w:r>
          <w:tab/>
        </w:r>
        <w:r>
          <w:fldChar w:fldCharType="begin"/>
        </w:r>
        <w:r>
          <w:instrText xml:space="preserve"> PAGEREF _Toc4387 \h </w:instrText>
        </w:r>
        <w:r>
          <w:fldChar w:fldCharType="separate"/>
        </w:r>
        <w:r>
          <w:t>84</w:t>
        </w:r>
        <w:r>
          <w:fldChar w:fldCharType="end"/>
        </w:r>
      </w:hyperlink>
    </w:p>
    <w:p>
      <w:pPr>
        <w:pStyle w:val="TOC2"/>
        <w:tabs>
          <w:tab w:val="right" w:leader="dot" w:pos="8306"/>
        </w:tabs>
      </w:pPr>
      <w:hyperlink w:anchor="_Toc4333" w:history="1">
        <w:r>
          <w:rPr>
            <w:rFonts w:ascii="仿宋" w:eastAsia="仿宋" w:hAnsi="仿宋" w:cs="仿宋" w:hint="eastAsia"/>
            <w:lang w:eastAsia="zh-CN"/>
          </w:rPr>
          <w:t>(二)、风险分类</w:t>
        </w:r>
        <w:r>
          <w:tab/>
        </w:r>
        <w:r>
          <w:fldChar w:fldCharType="begin"/>
        </w:r>
        <w:r>
          <w:instrText xml:space="preserve"> PAGEREF _Toc4333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60"/>
      <w:r>
        <w:rPr>
          <w:rFonts w:ascii="仿宋" w:eastAsia="仿宋" w:hAnsi="仿宋" w:cs="仿宋" w:hint="eastAsia"/>
          <w:sz w:val="28"/>
          <w:lang w:eastAsia="zh-CN"/>
        </w:rPr>
        <w:t>一、手提应急灯项目建设单位说明</w:t>
      </w:r>
      <w:bookmarkEnd w:id="2"/>
    </w:p>
    <w:p>
      <w:pPr>
        <w:pStyle w:val="Heading2"/>
        <w:rPr>
          <w:rFonts w:ascii="仿宋" w:eastAsia="仿宋" w:hAnsi="仿宋" w:cs="仿宋" w:hint="eastAsia"/>
          <w:lang w:eastAsia="zh-CN"/>
        </w:rPr>
      </w:pPr>
      <w:bookmarkStart w:id="3" w:name="_Toc4346"/>
      <w:r>
        <w:rPr>
          <w:rFonts w:ascii="仿宋" w:eastAsia="仿宋" w:hAnsi="仿宋" w:cs="仿宋" w:hint="eastAsia"/>
          <w:lang w:eastAsia="zh-CN"/>
        </w:rPr>
        <w:t>(一)、手提应急灯项目承办单位基本情况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9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手提应急灯项目承办单位的XXXX，我们着眼于实现可持续的经济效益。通过技术创新和解决方案的提供，公司预计在手提应急灯项目执行期间将获得可观的收入增长。这一收入来源主要包括手提应急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同时，我们注重成本控制和效率提升，以确保手提应急灯项目的可持续盈利。透过精细的管理和资源优化，公司期望实现手提应急灯项目利润最大化。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手提应急灯项目实施进行全面的投资评估，包括手提应急灯项目启动阶段的资金投入和后续运营成本。通过对手提应急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手提应急灯项目实施过程中具备足够的资金流动性，公司将进行详尽的现金流分析。这包括资金需求的合理预测、手提应急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752"/>
      <w:r>
        <w:rPr>
          <w:rFonts w:ascii="仿宋" w:eastAsia="仿宋" w:hAnsi="仿宋" w:cs="仿宋" w:hint="eastAsia"/>
          <w:sz w:val="28"/>
          <w:lang w:eastAsia="zh-CN"/>
        </w:rPr>
        <w:t>二、手提应急灯项目土建工程</w:t>
      </w:r>
      <w:bookmarkEnd w:id="5"/>
    </w:p>
    <w:p>
      <w:pPr>
        <w:pStyle w:val="Heading2"/>
        <w:rPr>
          <w:rFonts w:ascii="仿宋" w:eastAsia="仿宋" w:hAnsi="仿宋" w:cs="仿宋" w:hint="eastAsia"/>
          <w:lang w:eastAsia="zh-CN"/>
        </w:rPr>
      </w:pPr>
      <w:bookmarkStart w:id="6" w:name="_Toc118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在手提应急灯项目的建筑工程设计中，我们将秉承一系列重要的设计原则，以确保手提应急灯项目建筑在功能、美观、可持续性等方面达到最佳效果。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首要原则是确保建筑的功能性得到最大化的发挥。我们将充分理解手提应急灯项目的实际需求，合理布局各个功能区域，保证建筑在满足业务需求的同时，提供高效的工作环境。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在建筑设计中，我们将综合考虑建设和运营成本。通过精细的经济效益分析，确保设计方案在高效利用资源的同时，对手提应急灯项目的长期盈利能力有积极的贡献。</w:t>
      </w:r>
    </w:p>
    <w:p>
      <w:pPr>
        <w:pStyle w:val="Heading2"/>
        <w:ind w:firstLine="560" w:firstLineChars="200"/>
        <w:rPr>
          <w:rFonts w:ascii="仿宋" w:eastAsia="仿宋" w:hAnsi="仿宋" w:cs="仿宋" w:hint="eastAsia"/>
          <w:sz w:val="28"/>
          <w:lang w:eastAsia="zh-CN"/>
        </w:rPr>
      </w:pPr>
      <w:bookmarkStart w:id="7" w:name="_Toc615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提应急灯项目的土建工程设计中，我们将精准设定设计年限，结合手提应急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提应急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9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手提应急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提应急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提应急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34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本期工程手提应急灯项目预计总建筑面积XXX平方米，其中：计容建筑面积XXX平方米，计划建筑工程投资XX万元，占手提应急灯项目总投资的XX%。</w:t>
      </w:r>
    </w:p>
    <w:p>
      <w:pPr>
        <w:pStyle w:val="Heading1"/>
        <w:ind w:firstLine="560" w:firstLineChars="200"/>
        <w:rPr>
          <w:rFonts w:ascii="仿宋" w:eastAsia="仿宋" w:hAnsi="仿宋" w:cs="仿宋" w:hint="eastAsia"/>
          <w:sz w:val="28"/>
          <w:lang w:eastAsia="zh-CN"/>
        </w:rPr>
      </w:pPr>
      <w:bookmarkStart w:id="10" w:name="_Toc1522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257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的技术管理特点体现在其创新导向。通过引入最先进的技术趋势和解决方案，手提应急灯项目致力于提升科技含量、提高质量和效率水平。这意味着我们将采用最新的工具和方法，确保手提应急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提应急灯项目技术管理的显著特征。通过整合不同领域的技术资源，我们实现了跨学科的协同工作。这有助于优化技术架构，提高整体效能。此外，整合性策略还促进了不同技术团队之间的紧密沟通和高效合作，确保手提应急灯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提应急灯项目所采用的技术。通过不断优化技术方案，手提应急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提应急灯项目团队将在手提应急灯项目初期识别可能的技术风险，并采取相应的预防和应对措施。通过建立健全的风险评估机制，手提应急灯项目能够在实施过程中及时发现并解决潜在的技术问题，保障手提应急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提应急灯项目中，技术将成为手提应急灯项目成功的有力支持。这一深度剖析揭示了技术管理在手提应急灯项目实施中的关键作用，为手提应急灯项目的技术基础奠定了坚实的基础。</w:t>
      </w:r>
    </w:p>
    <w:p>
      <w:pPr>
        <w:pStyle w:val="Heading2"/>
        <w:ind w:firstLine="560" w:firstLineChars="200"/>
        <w:rPr>
          <w:rFonts w:ascii="仿宋" w:eastAsia="仿宋" w:hAnsi="仿宋" w:cs="仿宋" w:hint="eastAsia"/>
          <w:sz w:val="28"/>
          <w:lang w:eastAsia="zh-CN"/>
        </w:rPr>
      </w:pPr>
      <w:bookmarkStart w:id="12" w:name="_Toc3282"/>
      <w:r>
        <w:rPr>
          <w:rFonts w:ascii="仿宋" w:eastAsia="仿宋" w:hAnsi="仿宋" w:cs="仿宋" w:hint="eastAsia"/>
          <w:sz w:val="28"/>
          <w:lang w:eastAsia="zh-CN"/>
        </w:rPr>
        <w:t>(二)、手提应急灯项目工艺技术设计方案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提应急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手提应急灯项目将严格按照相关行业规范要求进行组织。通过有效控制产品质量，手提应急灯项目将致力于为顾客提供优质的手提应急灯项目产品和良好的服务。这体现了手提应急灯项目对于生产活动合规性和质量标准的高度重视，为手提应急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提应急灯项目注重生态效益和清洁生产原则。手提应急灯项目建设将紧密结合地方特色经济发展，与社会经济发展规划和区域环境保护规划方案相协调一致。通过与当地区域自然生态系统的结合，手提应急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提应急灯项目产品具有多样化的客户需求和个性化的特点。因此，手提应急灯项目产品规格品种多样，且单批生产数量较小。为满足这一特点，手提应急灯项目承办单位将建设先进的柔性制造生产线。通过广泛应用柔性制造技术，手提应急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提应急灯项目采用的技术具有较高的技术含量和自动化水平，处于国内先进水平。这一技术选用不仅体现了对生产效率、质量和环境友好性的高标准要求，同时为手提应急灯项目的可持续发展奠定了坚实的基础。</w:t>
      </w:r>
    </w:p>
    <w:p>
      <w:pPr>
        <w:pStyle w:val="Heading2"/>
        <w:ind w:firstLine="560" w:firstLineChars="200"/>
        <w:rPr>
          <w:rFonts w:ascii="仿宋" w:eastAsia="仿宋" w:hAnsi="仿宋" w:cs="仿宋" w:hint="eastAsia"/>
          <w:sz w:val="28"/>
          <w:lang w:eastAsia="zh-CN"/>
        </w:rPr>
      </w:pPr>
      <w:bookmarkStart w:id="13" w:name="_Toc1628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为确保手提应急灯项目的高效生产和技术实施，我们制定了一套精心设计的设备选型方案，以满足手提应急灯项目生产、质量和环保的要求。该方案的主要特点如下：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提应急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针对手提应急灯项目产品的多样性和小批量生产的特点，我们将建设柔性制造生产线。通过在设备选型中考虑柔性制造技术，可以灵活应对不同产品规格和生产需求，实现生产线的高度灵活性和适应性。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64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41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手提应急灯项目的主要产品是XXXX，预计年产值为XXX万元。这一产品在市场中占据着重要的地位，其广泛的应用范围使得该手提应急灯项目的市场前景非常广阔。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手提应急灯项目的xxx产品作为重要的原材料之一，将在多个领域发挥关键作用。其在建筑、交通、能源等方面的广泛应用将为整个产业链提供强大的支持，形成产业协同效应。手提应急灯项目的年产值XXX万XXX万XXX万万元不仅反映了其在市场上的巨大潜力，更预示着它对国民经济的积极贡献。这种关联度高、涉及面广的产业关系，使得该手提应急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总征地面积为XXXX平方米，相当于约XX.XX亩，其中净用地面积为XXXX平方米，红线范围内相当于约XX.XX亩。这一用地规模充分考虑了手提应急灯项目的建设需求，保障了手提应急灯项目在合适的空间内得以充分发展。手提应急灯项目规划的总建筑面积为XXXX平方米，其中主体工程建设占XXXX平方米，计容建筑面积达XXXX平方米。预计建筑工程的投资将达到XXXX万元，为手提应急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计划购置的设备共计XXXX台（套），设备购置费用为XXXX万元。这一设备购置计划充分考虑到手提应急灯项目的生产需求和技术要求，确保了手提应急灯项目在生产运营中具备先进的技术装备和高效的生产能力。设备的合理配置将为手提应急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手提应急灯项目计划总投资为XXXX万元，预计年实现营业收入为XXXX万元。这一产能规模的设定旨在确保手提应急灯项目能够在投资与回报之间取得平衡，实现长期可持续的发展。手提应急灯项目的总投资充分考虑到各个方面的需求，包括用地建设、设备购置等多个环节，以确保手提应急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606"/>
      <w:r>
        <w:rPr>
          <w:rFonts w:ascii="仿宋" w:eastAsia="仿宋" w:hAnsi="仿宋" w:cs="仿宋" w:hint="eastAsia"/>
          <w:sz w:val="28"/>
          <w:lang w:eastAsia="zh-CN"/>
        </w:rPr>
        <w:t>五、手提应急灯项目概论</w:t>
      </w:r>
      <w:bookmarkEnd w:id="17"/>
    </w:p>
    <w:p>
      <w:pPr>
        <w:pStyle w:val="Heading2"/>
        <w:rPr>
          <w:rFonts w:ascii="仿宋" w:eastAsia="仿宋" w:hAnsi="仿宋" w:cs="仿宋" w:hint="eastAsia"/>
          <w:lang w:eastAsia="zh-CN"/>
        </w:rPr>
      </w:pPr>
      <w:bookmarkStart w:id="18" w:name="_Toc22260"/>
      <w:r>
        <w:rPr>
          <w:rFonts w:ascii="仿宋" w:eastAsia="仿宋" w:hAnsi="仿宋" w:cs="仿宋" w:hint="eastAsia"/>
          <w:lang w:eastAsia="zh-CN"/>
        </w:rPr>
        <w:t>(一)、手提应急灯项目概况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的起源追溯至对市场的深入洞察。市场的不断演变与变革为手提应急灯项目提供了难得的机遇。当前市场存在的需求缺口和变革的大环境共同构成了手提应急灯项目的背景。这个手提应急灯项目旨在充分利用市场机遇，填补行业中尚未满足的需求，为客户提供全新的解决方案。市场的变革和需求的增长使得这个手提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手提应急灯项目名称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正式命名为手提应急灯。这个名称不仅仅是一个标识，更代表了手提应急灯项目的核心理念和愿景。它蕴含着手提应急灯项目所要解决问题的关键字，具有强烈的表达和辨识度，为手提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手提应急灯项目目标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的核心目标是提供一种全新、高效的解决方案，满足客户日益增长的需求。手提应急灯项目追求的不仅仅是满足市场需求，更是在市场中获得卓越的竞争优势。通过不断提升产品或服务的质量和创新水平，手提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手提应急灯项目范围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全面涵盖了产品研发、制造、市场推广和售后服务，确保从产品设计到最终用户体验的全方位关注。这一全面的手提应急灯项目范围是为了确保手提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手提应急灯项目时间表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手提应急灯项目计划在未来18个月内完成，包括研发、测试、市场试点和正式推出等不同阶段。这个时间表的合理设计是为了确保手提应急灯项目各个阶段的顺利推进，以便按时交付高质量的成果。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手提应急灯项目预算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手提应急灯项目总预算估算为XX百万美元，主要分配在研发、市场推广、人员培训和运营等方面。这一充足的预算为手提应急灯项目提供了充足的资源，确保手提应急灯项目在各个方面都能取得优异的表现。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手提应急灯项目风险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可能面临的风险包括市场接受度低、技术难题、竞争激烈等。手提应急灯项目团队已经制定了相应的风险应对计划，通过前瞻性的风险管理，确保手提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手提应急灯项目团队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手提应急灯项目汇聚了一支经验丰富、多领域专业素养的核心团队，确保手提应急灯项目在各个方面都能拥有高水平的执行力。团队的协同作战是手提应急灯项目成功的关键因素之一。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手提应急灯项目背景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手提应急灯项目的背景根植于市场对更高效、创新产品的渴望，同时也受到科技发展对行业格局的深刻改变的影响。这为手提应急灯项目提供了广阔的发展空间和市场需求。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手提应急灯项目现状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截至目前，手提应急灯项目已完成市场调研和技术验证，取得了初步的成功。这为手提应急灯项目在未来的发展奠定了坚实的基础，为更远大的目标打下了坚实的基石。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022"/>
      <w:r>
        <w:rPr>
          <w:rFonts w:ascii="仿宋" w:eastAsia="仿宋" w:hAnsi="仿宋" w:cs="仿宋" w:hint="eastAsia"/>
          <w:sz w:val="28"/>
          <w:lang w:eastAsia="zh-CN"/>
        </w:rPr>
        <w:t>(二)、手提应急灯项目目标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keyword》手提应急灯项目首要业务目标是在市场中占据有利地位，实现产品/服务的成功推广和销售。通过不断提升产品质量、创新性，手提应急灯项目追求成为行业中的领导者，赢得更多客户的青睐。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在科技迅速发展的时代，手提应急灯项目着眼于技术创新。通过持续的研发和技术升级，手提应急灯项目旨在推出更具创新性的产品或服务，以满足市场对新鲜、先进解决方案的需求。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为了建立可持续的客户关系，手提应急灯项目设定了客户满意度目标。通过提供卓越的产品质量和优质的客户服务，手提应急灯项目追求赢得客户的信任和忠诚度，确保他们的满意度达到行业领先水平。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手提应急灯项目注重社会责任和可持续发展。通过实施环保、社会责任手提应急灯项目，手提应急灯项目致力于在经济发展的同时保护环境，促进社会公平，实现可持续经营。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https://d.book118.com/938002124007006046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手提应急灯项目规划设计蓝图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94730"/>
    <w:rsid w:val="141947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2124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2024-03-03T11:42:00Z</dcterms:created>
  <dcterms:modified xsi:type="dcterms:W3CDTF">2024-03-03T11:43:23Z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24843BF399B0420BAA266DB3868D02CC_11</vt:lpwstr>
  </property>
  <property fmtid="{D5CDD505-2E9C-101B-9397-08002B2CF9AE}" pid="3" name="KSOProductBuildVer">
    <vt:lpwstr>2052-12.1.0.16388</vt:lpwstr>
  </property>
</Properties>
</file>