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石油醚乙二醇乙醚相关行业公司成立报告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74" w:history="1">
        <w:r>
          <w:rPr>
            <w:rFonts w:ascii="仿宋" w:eastAsia="仿宋" w:hAnsi="仿宋" w:cs="仿宋" w:hint="eastAsia"/>
            <w:lang w:eastAsia="zh-CN"/>
          </w:rPr>
          <w:t>序言</w:t>
        </w:r>
        <w:r>
          <w:tab/>
        </w:r>
        <w:r>
          <w:fldChar w:fldCharType="begin"/>
        </w:r>
        <w:r>
          <w:instrText xml:space="preserve"> PAGEREF _Toc32174 \h </w:instrText>
        </w:r>
        <w:r>
          <w:fldChar w:fldCharType="separate"/>
        </w:r>
        <w:r>
          <w:t>3</w:t>
        </w:r>
        <w:r>
          <w:fldChar w:fldCharType="end"/>
        </w:r>
      </w:hyperlink>
    </w:p>
    <w:p>
      <w:pPr>
        <w:pStyle w:val="TOC1"/>
        <w:tabs>
          <w:tab w:val="right" w:leader="dot" w:pos="8306"/>
        </w:tabs>
      </w:pPr>
      <w:hyperlink w:anchor="_Toc7863" w:history="1">
        <w:r>
          <w:rPr>
            <w:rFonts w:ascii="仿宋" w:eastAsia="仿宋" w:hAnsi="仿宋" w:cs="仿宋" w:hint="eastAsia"/>
            <w:lang w:eastAsia="zh-CN"/>
          </w:rPr>
          <w:t>一、石油醚乙二醇乙醚筹建公司基本信息</w:t>
        </w:r>
        <w:r>
          <w:tab/>
        </w:r>
        <w:r>
          <w:fldChar w:fldCharType="begin"/>
        </w:r>
        <w:r>
          <w:instrText xml:space="preserve"> PAGEREF _Toc7863 \h </w:instrText>
        </w:r>
        <w:r>
          <w:fldChar w:fldCharType="separate"/>
        </w:r>
        <w:r>
          <w:t>3</w:t>
        </w:r>
        <w:r>
          <w:fldChar w:fldCharType="end"/>
        </w:r>
      </w:hyperlink>
    </w:p>
    <w:p>
      <w:pPr>
        <w:pStyle w:val="TOC2"/>
        <w:tabs>
          <w:tab w:val="right" w:leader="dot" w:pos="8306"/>
        </w:tabs>
      </w:pPr>
      <w:hyperlink w:anchor="_Toc5500" w:history="1">
        <w:r>
          <w:rPr>
            <w:rFonts w:ascii="仿宋" w:eastAsia="仿宋" w:hAnsi="仿宋" w:cs="仿宋" w:hint="eastAsia"/>
            <w:lang w:eastAsia="zh-CN"/>
          </w:rPr>
          <w:t>(一)、公司名称</w:t>
        </w:r>
        <w:r>
          <w:tab/>
        </w:r>
        <w:r>
          <w:fldChar w:fldCharType="begin"/>
        </w:r>
        <w:r>
          <w:instrText xml:space="preserve"> PAGEREF _Toc5500 \h </w:instrText>
        </w:r>
        <w:r>
          <w:fldChar w:fldCharType="separate"/>
        </w:r>
        <w:r>
          <w:t>3</w:t>
        </w:r>
        <w:r>
          <w:fldChar w:fldCharType="end"/>
        </w:r>
      </w:hyperlink>
    </w:p>
    <w:p>
      <w:pPr>
        <w:pStyle w:val="TOC2"/>
        <w:tabs>
          <w:tab w:val="right" w:leader="dot" w:pos="8306"/>
        </w:tabs>
      </w:pPr>
      <w:hyperlink w:anchor="_Toc9787" w:history="1">
        <w:r>
          <w:rPr>
            <w:rFonts w:ascii="仿宋" w:eastAsia="仿宋" w:hAnsi="仿宋" w:cs="仿宋" w:hint="eastAsia"/>
            <w:lang w:eastAsia="zh-CN"/>
          </w:rPr>
          <w:t>(二)、注册资本</w:t>
        </w:r>
        <w:r>
          <w:tab/>
        </w:r>
        <w:r>
          <w:fldChar w:fldCharType="begin"/>
        </w:r>
        <w:r>
          <w:instrText xml:space="preserve"> PAGEREF _Toc9787 \h </w:instrText>
        </w:r>
        <w:r>
          <w:fldChar w:fldCharType="separate"/>
        </w:r>
        <w:r>
          <w:t>3</w:t>
        </w:r>
        <w:r>
          <w:fldChar w:fldCharType="end"/>
        </w:r>
      </w:hyperlink>
    </w:p>
    <w:p>
      <w:pPr>
        <w:pStyle w:val="TOC2"/>
        <w:tabs>
          <w:tab w:val="right" w:leader="dot" w:pos="8306"/>
        </w:tabs>
      </w:pPr>
      <w:hyperlink w:anchor="_Toc19656" w:history="1">
        <w:r>
          <w:rPr>
            <w:rFonts w:ascii="仿宋" w:eastAsia="仿宋" w:hAnsi="仿宋" w:cs="仿宋" w:hint="eastAsia"/>
            <w:lang w:eastAsia="zh-CN"/>
          </w:rPr>
          <w:t>(三)、注册地址</w:t>
        </w:r>
        <w:r>
          <w:tab/>
        </w:r>
        <w:r>
          <w:fldChar w:fldCharType="begin"/>
        </w:r>
        <w:r>
          <w:instrText xml:space="preserve"> PAGEREF _Toc19656 \h </w:instrText>
        </w:r>
        <w:r>
          <w:fldChar w:fldCharType="separate"/>
        </w:r>
        <w:r>
          <w:t>3</w:t>
        </w:r>
        <w:r>
          <w:fldChar w:fldCharType="end"/>
        </w:r>
      </w:hyperlink>
    </w:p>
    <w:p>
      <w:pPr>
        <w:pStyle w:val="TOC2"/>
        <w:tabs>
          <w:tab w:val="right" w:leader="dot" w:pos="8306"/>
        </w:tabs>
      </w:pPr>
      <w:hyperlink w:anchor="_Toc26358" w:history="1">
        <w:r>
          <w:rPr>
            <w:rFonts w:ascii="仿宋" w:eastAsia="仿宋" w:hAnsi="仿宋" w:cs="仿宋" w:hint="eastAsia"/>
            <w:lang w:eastAsia="zh-CN"/>
          </w:rPr>
          <w:t>(四)、法人代表</w:t>
        </w:r>
        <w:r>
          <w:tab/>
        </w:r>
        <w:r>
          <w:fldChar w:fldCharType="begin"/>
        </w:r>
        <w:r>
          <w:instrText xml:space="preserve"> PAGEREF _Toc26358 \h </w:instrText>
        </w:r>
        <w:r>
          <w:fldChar w:fldCharType="separate"/>
        </w:r>
        <w:r>
          <w:t>3</w:t>
        </w:r>
        <w:r>
          <w:fldChar w:fldCharType="end"/>
        </w:r>
      </w:hyperlink>
    </w:p>
    <w:p>
      <w:pPr>
        <w:pStyle w:val="TOC2"/>
        <w:tabs>
          <w:tab w:val="right" w:leader="dot" w:pos="8306"/>
        </w:tabs>
      </w:pPr>
      <w:hyperlink w:anchor="_Toc26201" w:history="1">
        <w:r>
          <w:rPr>
            <w:rFonts w:ascii="仿宋" w:eastAsia="仿宋" w:hAnsi="仿宋" w:cs="仿宋" w:hint="eastAsia"/>
            <w:lang w:eastAsia="zh-CN"/>
          </w:rPr>
          <w:t>(五)、主要经营范围</w:t>
        </w:r>
        <w:r>
          <w:tab/>
        </w:r>
        <w:r>
          <w:fldChar w:fldCharType="begin"/>
        </w:r>
        <w:r>
          <w:instrText xml:space="preserve"> PAGEREF _Toc26201 \h </w:instrText>
        </w:r>
        <w:r>
          <w:fldChar w:fldCharType="separate"/>
        </w:r>
        <w:r>
          <w:t>4</w:t>
        </w:r>
        <w:r>
          <w:fldChar w:fldCharType="end"/>
        </w:r>
      </w:hyperlink>
    </w:p>
    <w:p>
      <w:pPr>
        <w:pStyle w:val="TOC2"/>
        <w:tabs>
          <w:tab w:val="right" w:leader="dot" w:pos="8306"/>
        </w:tabs>
      </w:pPr>
      <w:hyperlink w:anchor="_Toc22560" w:history="1">
        <w:r>
          <w:rPr>
            <w:rFonts w:ascii="仿宋" w:eastAsia="仿宋" w:hAnsi="仿宋" w:cs="仿宋" w:hint="eastAsia"/>
            <w:lang w:eastAsia="zh-CN"/>
          </w:rPr>
          <w:t>(六)、主要股东</w:t>
        </w:r>
        <w:r>
          <w:tab/>
        </w:r>
        <w:r>
          <w:fldChar w:fldCharType="begin"/>
        </w:r>
        <w:r>
          <w:instrText xml:space="preserve"> PAGEREF _Toc22560 \h </w:instrText>
        </w:r>
        <w:r>
          <w:fldChar w:fldCharType="separate"/>
        </w:r>
        <w:r>
          <w:t>4</w:t>
        </w:r>
        <w:r>
          <w:fldChar w:fldCharType="end"/>
        </w:r>
      </w:hyperlink>
    </w:p>
    <w:p>
      <w:pPr>
        <w:pStyle w:val="TOC1"/>
        <w:tabs>
          <w:tab w:val="right" w:leader="dot" w:pos="8306"/>
        </w:tabs>
      </w:pPr>
      <w:hyperlink w:anchor="_Toc26090" w:history="1">
        <w:r>
          <w:rPr>
            <w:rFonts w:ascii="仿宋" w:eastAsia="仿宋" w:hAnsi="仿宋" w:cs="仿宋" w:hint="eastAsia"/>
            <w:lang w:eastAsia="zh-CN"/>
          </w:rPr>
          <w:t>二、发展规划</w:t>
        </w:r>
        <w:r>
          <w:tab/>
        </w:r>
        <w:r>
          <w:fldChar w:fldCharType="begin"/>
        </w:r>
        <w:r>
          <w:instrText xml:space="preserve"> PAGEREF _Toc26090 \h </w:instrText>
        </w:r>
        <w:r>
          <w:fldChar w:fldCharType="separate"/>
        </w:r>
        <w:r>
          <w:t>5</w:t>
        </w:r>
        <w:r>
          <w:fldChar w:fldCharType="end"/>
        </w:r>
      </w:hyperlink>
    </w:p>
    <w:p>
      <w:pPr>
        <w:pStyle w:val="TOC2"/>
        <w:tabs>
          <w:tab w:val="right" w:leader="dot" w:pos="8306"/>
        </w:tabs>
      </w:pPr>
      <w:hyperlink w:anchor="_Toc14940" w:history="1">
        <w:r>
          <w:rPr>
            <w:rFonts w:ascii="仿宋" w:eastAsia="仿宋" w:hAnsi="仿宋" w:cs="仿宋" w:hint="eastAsia"/>
            <w:lang w:eastAsia="zh-CN"/>
          </w:rPr>
          <w:t>(一)、公司发展规划</w:t>
        </w:r>
        <w:r>
          <w:tab/>
        </w:r>
        <w:r>
          <w:fldChar w:fldCharType="begin"/>
        </w:r>
        <w:r>
          <w:instrText xml:space="preserve"> PAGEREF _Toc14940 \h </w:instrText>
        </w:r>
        <w:r>
          <w:fldChar w:fldCharType="separate"/>
        </w:r>
        <w:r>
          <w:t>5</w:t>
        </w:r>
        <w:r>
          <w:fldChar w:fldCharType="end"/>
        </w:r>
      </w:hyperlink>
    </w:p>
    <w:p>
      <w:pPr>
        <w:pStyle w:val="TOC2"/>
        <w:tabs>
          <w:tab w:val="right" w:leader="dot" w:pos="8306"/>
        </w:tabs>
      </w:pPr>
      <w:hyperlink w:anchor="_Toc3591" w:history="1">
        <w:r>
          <w:rPr>
            <w:rFonts w:ascii="仿宋" w:eastAsia="仿宋" w:hAnsi="仿宋" w:cs="仿宋" w:hint="eastAsia"/>
            <w:lang w:eastAsia="zh-CN"/>
          </w:rPr>
          <w:t>(二)、保障措施</w:t>
        </w:r>
        <w:r>
          <w:tab/>
        </w:r>
        <w:r>
          <w:fldChar w:fldCharType="begin"/>
        </w:r>
        <w:r>
          <w:instrText xml:space="preserve"> PAGEREF _Toc3591 \h </w:instrText>
        </w:r>
        <w:r>
          <w:fldChar w:fldCharType="separate"/>
        </w:r>
        <w:r>
          <w:t>7</w:t>
        </w:r>
        <w:r>
          <w:fldChar w:fldCharType="end"/>
        </w:r>
      </w:hyperlink>
    </w:p>
    <w:p>
      <w:pPr>
        <w:pStyle w:val="TOC1"/>
        <w:tabs>
          <w:tab w:val="right" w:leader="dot" w:pos="8306"/>
        </w:tabs>
      </w:pPr>
      <w:hyperlink w:anchor="_Toc179" w:history="1">
        <w:r>
          <w:rPr>
            <w:rFonts w:ascii="仿宋" w:eastAsia="仿宋" w:hAnsi="仿宋" w:cs="仿宋" w:hint="eastAsia"/>
            <w:lang w:eastAsia="zh-CN"/>
          </w:rPr>
          <w:t>三、石油醚乙二醇乙醚项目概况</w:t>
        </w:r>
        <w:r>
          <w:tab/>
        </w:r>
        <w:r>
          <w:fldChar w:fldCharType="begin"/>
        </w:r>
        <w:r>
          <w:instrText xml:space="preserve"> PAGEREF _Toc179 \h </w:instrText>
        </w:r>
        <w:r>
          <w:fldChar w:fldCharType="separate"/>
        </w:r>
        <w:r>
          <w:t>11</w:t>
        </w:r>
        <w:r>
          <w:fldChar w:fldCharType="end"/>
        </w:r>
      </w:hyperlink>
    </w:p>
    <w:p>
      <w:pPr>
        <w:pStyle w:val="TOC2"/>
        <w:tabs>
          <w:tab w:val="right" w:leader="dot" w:pos="8306"/>
        </w:tabs>
      </w:pPr>
      <w:hyperlink w:anchor="_Toc32148" w:history="1">
        <w:r>
          <w:rPr>
            <w:rFonts w:ascii="仿宋" w:eastAsia="仿宋" w:hAnsi="仿宋" w:cs="仿宋" w:hint="eastAsia"/>
            <w:lang w:eastAsia="zh-CN"/>
          </w:rPr>
          <w:t>(一)、投资路径</w:t>
        </w:r>
        <w:r>
          <w:tab/>
        </w:r>
        <w:r>
          <w:fldChar w:fldCharType="begin"/>
        </w:r>
        <w:r>
          <w:instrText xml:space="preserve"> PAGEREF _Toc32148 \h </w:instrText>
        </w:r>
        <w:r>
          <w:fldChar w:fldCharType="separate"/>
        </w:r>
        <w:r>
          <w:t>11</w:t>
        </w:r>
        <w:r>
          <w:fldChar w:fldCharType="end"/>
        </w:r>
      </w:hyperlink>
    </w:p>
    <w:p>
      <w:pPr>
        <w:pStyle w:val="TOC2"/>
        <w:tabs>
          <w:tab w:val="right" w:leader="dot" w:pos="8306"/>
        </w:tabs>
      </w:pPr>
      <w:hyperlink w:anchor="_Toc28276" w:history="1">
        <w:r>
          <w:rPr>
            <w:rFonts w:ascii="仿宋" w:eastAsia="仿宋" w:hAnsi="仿宋" w:cs="仿宋" w:hint="eastAsia"/>
            <w:lang w:eastAsia="zh-CN"/>
          </w:rPr>
          <w:t>(二)、石油醚乙二醇乙醚项目提出的理由</w:t>
        </w:r>
        <w:r>
          <w:tab/>
        </w:r>
        <w:r>
          <w:fldChar w:fldCharType="begin"/>
        </w:r>
        <w:r>
          <w:instrText xml:space="preserve"> PAGEREF _Toc28276 \h </w:instrText>
        </w:r>
        <w:r>
          <w:fldChar w:fldCharType="separate"/>
        </w:r>
        <w:r>
          <w:t>11</w:t>
        </w:r>
        <w:r>
          <w:fldChar w:fldCharType="end"/>
        </w:r>
      </w:hyperlink>
    </w:p>
    <w:p>
      <w:pPr>
        <w:pStyle w:val="TOC2"/>
        <w:tabs>
          <w:tab w:val="right" w:leader="dot" w:pos="8306"/>
        </w:tabs>
      </w:pPr>
      <w:hyperlink w:anchor="_Toc29366" w:history="1">
        <w:r>
          <w:rPr>
            <w:rFonts w:ascii="仿宋" w:eastAsia="仿宋" w:hAnsi="仿宋" w:cs="仿宋" w:hint="eastAsia"/>
            <w:lang w:eastAsia="zh-CN"/>
          </w:rPr>
          <w:t>(三)、石油醚乙二醇乙醚项目选址</w:t>
        </w:r>
        <w:r>
          <w:tab/>
        </w:r>
        <w:r>
          <w:fldChar w:fldCharType="begin"/>
        </w:r>
        <w:r>
          <w:instrText xml:space="preserve"> PAGEREF _Toc29366 \h </w:instrText>
        </w:r>
        <w:r>
          <w:fldChar w:fldCharType="separate"/>
        </w:r>
        <w:r>
          <w:t>13</w:t>
        </w:r>
        <w:r>
          <w:fldChar w:fldCharType="end"/>
        </w:r>
      </w:hyperlink>
    </w:p>
    <w:p>
      <w:pPr>
        <w:pStyle w:val="TOC2"/>
        <w:tabs>
          <w:tab w:val="right" w:leader="dot" w:pos="8306"/>
        </w:tabs>
      </w:pPr>
      <w:hyperlink w:anchor="_Toc30970" w:history="1">
        <w:r>
          <w:rPr>
            <w:rFonts w:ascii="仿宋" w:eastAsia="仿宋" w:hAnsi="仿宋" w:cs="仿宋" w:hint="eastAsia"/>
            <w:lang w:eastAsia="zh-CN"/>
          </w:rPr>
          <w:t>(四)、生产规模</w:t>
        </w:r>
        <w:r>
          <w:tab/>
        </w:r>
        <w:r>
          <w:fldChar w:fldCharType="begin"/>
        </w:r>
        <w:r>
          <w:instrText xml:space="preserve"> PAGEREF _Toc30970 \h </w:instrText>
        </w:r>
        <w:r>
          <w:fldChar w:fldCharType="separate"/>
        </w:r>
        <w:r>
          <w:t>13</w:t>
        </w:r>
        <w:r>
          <w:fldChar w:fldCharType="end"/>
        </w:r>
      </w:hyperlink>
    </w:p>
    <w:p>
      <w:pPr>
        <w:pStyle w:val="TOC2"/>
        <w:tabs>
          <w:tab w:val="right" w:leader="dot" w:pos="8306"/>
        </w:tabs>
      </w:pPr>
      <w:hyperlink w:anchor="_Toc9730" w:history="1">
        <w:r>
          <w:rPr>
            <w:rFonts w:ascii="仿宋" w:eastAsia="仿宋" w:hAnsi="仿宋" w:cs="仿宋" w:hint="eastAsia"/>
            <w:lang w:eastAsia="zh-CN"/>
          </w:rPr>
          <w:t>(五)、建设规模</w:t>
        </w:r>
        <w:r>
          <w:tab/>
        </w:r>
        <w:r>
          <w:fldChar w:fldCharType="begin"/>
        </w:r>
        <w:r>
          <w:instrText xml:space="preserve"> PAGEREF _Toc9730 \h </w:instrText>
        </w:r>
        <w:r>
          <w:fldChar w:fldCharType="separate"/>
        </w:r>
        <w:r>
          <w:t>13</w:t>
        </w:r>
        <w:r>
          <w:fldChar w:fldCharType="end"/>
        </w:r>
      </w:hyperlink>
    </w:p>
    <w:p>
      <w:pPr>
        <w:pStyle w:val="TOC2"/>
        <w:tabs>
          <w:tab w:val="right" w:leader="dot" w:pos="8306"/>
        </w:tabs>
      </w:pPr>
      <w:hyperlink w:anchor="_Toc13472" w:history="1">
        <w:r>
          <w:rPr>
            <w:rFonts w:ascii="仿宋" w:eastAsia="仿宋" w:hAnsi="仿宋" w:cs="仿宋" w:hint="eastAsia"/>
            <w:lang w:eastAsia="zh-CN"/>
          </w:rPr>
          <w:t>(六)、石油醚乙二醇乙醚项目投资</w:t>
        </w:r>
        <w:r>
          <w:tab/>
        </w:r>
        <w:r>
          <w:fldChar w:fldCharType="begin"/>
        </w:r>
        <w:r>
          <w:instrText xml:space="preserve"> PAGEREF _Toc13472 \h </w:instrText>
        </w:r>
        <w:r>
          <w:fldChar w:fldCharType="separate"/>
        </w:r>
        <w:r>
          <w:t>13</w:t>
        </w:r>
        <w:r>
          <w:fldChar w:fldCharType="end"/>
        </w:r>
      </w:hyperlink>
    </w:p>
    <w:p>
      <w:pPr>
        <w:pStyle w:val="TOC2"/>
        <w:tabs>
          <w:tab w:val="right" w:leader="dot" w:pos="8306"/>
        </w:tabs>
      </w:pPr>
      <w:hyperlink w:anchor="_Toc2070" w:history="1">
        <w:r>
          <w:rPr>
            <w:rFonts w:ascii="仿宋" w:eastAsia="仿宋" w:hAnsi="仿宋" w:cs="仿宋" w:hint="eastAsia"/>
            <w:lang w:eastAsia="zh-CN"/>
          </w:rPr>
          <w:t>(七)、石油醚乙二醇乙醚项目进度规划</w:t>
        </w:r>
        <w:r>
          <w:tab/>
        </w:r>
        <w:r>
          <w:fldChar w:fldCharType="begin"/>
        </w:r>
        <w:r>
          <w:instrText xml:space="preserve"> PAGEREF _Toc2070 \h </w:instrText>
        </w:r>
        <w:r>
          <w:fldChar w:fldCharType="separate"/>
        </w:r>
        <w:r>
          <w:t>14</w:t>
        </w:r>
        <w:r>
          <w:fldChar w:fldCharType="end"/>
        </w:r>
      </w:hyperlink>
    </w:p>
    <w:p>
      <w:pPr>
        <w:pStyle w:val="TOC2"/>
        <w:tabs>
          <w:tab w:val="right" w:leader="dot" w:pos="8306"/>
        </w:tabs>
      </w:pPr>
      <w:hyperlink w:anchor="_Toc3699" w:history="1">
        <w:r>
          <w:rPr>
            <w:rFonts w:ascii="仿宋" w:eastAsia="仿宋" w:hAnsi="仿宋" w:cs="仿宋" w:hint="eastAsia"/>
            <w:lang w:eastAsia="zh-CN"/>
          </w:rPr>
          <w:t>(八)、经济效益(正常经营年份)</w:t>
        </w:r>
        <w:r>
          <w:tab/>
        </w:r>
        <w:r>
          <w:fldChar w:fldCharType="begin"/>
        </w:r>
        <w:r>
          <w:instrText xml:space="preserve"> PAGEREF _Toc3699 \h </w:instrText>
        </w:r>
        <w:r>
          <w:fldChar w:fldCharType="separate"/>
        </w:r>
        <w:r>
          <w:t>14</w:t>
        </w:r>
        <w:r>
          <w:fldChar w:fldCharType="end"/>
        </w:r>
      </w:hyperlink>
    </w:p>
    <w:p>
      <w:pPr>
        <w:pStyle w:val="TOC2"/>
        <w:tabs>
          <w:tab w:val="right" w:leader="dot" w:pos="8306"/>
        </w:tabs>
      </w:pPr>
      <w:hyperlink w:anchor="_Toc15627" w:history="1">
        <w:r>
          <w:rPr>
            <w:rFonts w:ascii="仿宋" w:eastAsia="仿宋" w:hAnsi="仿宋" w:cs="仿宋" w:hint="eastAsia"/>
            <w:lang w:eastAsia="zh-CN"/>
          </w:rPr>
          <w:t>(九)、石油醚乙二醇乙醚项目综合评价</w:t>
        </w:r>
        <w:r>
          <w:tab/>
        </w:r>
        <w:r>
          <w:fldChar w:fldCharType="begin"/>
        </w:r>
        <w:r>
          <w:instrText xml:space="preserve"> PAGEREF _Toc15627 \h </w:instrText>
        </w:r>
        <w:r>
          <w:fldChar w:fldCharType="separate"/>
        </w:r>
        <w:r>
          <w:t>15</w:t>
        </w:r>
        <w:r>
          <w:fldChar w:fldCharType="end"/>
        </w:r>
      </w:hyperlink>
    </w:p>
    <w:p>
      <w:pPr>
        <w:pStyle w:val="TOC1"/>
        <w:tabs>
          <w:tab w:val="right" w:leader="dot" w:pos="8306"/>
        </w:tabs>
      </w:pPr>
      <w:hyperlink w:anchor="_Toc24678" w:history="1">
        <w:r>
          <w:rPr>
            <w:rFonts w:ascii="仿宋" w:eastAsia="仿宋" w:hAnsi="仿宋" w:cs="仿宋" w:hint="eastAsia"/>
            <w:lang w:eastAsia="zh-CN"/>
          </w:rPr>
          <w:t>四、法人治理</w:t>
        </w:r>
        <w:r>
          <w:tab/>
        </w:r>
        <w:r>
          <w:fldChar w:fldCharType="begin"/>
        </w:r>
        <w:r>
          <w:instrText xml:space="preserve"> PAGEREF _Toc24678 \h </w:instrText>
        </w:r>
        <w:r>
          <w:fldChar w:fldCharType="separate"/>
        </w:r>
        <w:r>
          <w:t>16</w:t>
        </w:r>
        <w:r>
          <w:fldChar w:fldCharType="end"/>
        </w:r>
      </w:hyperlink>
    </w:p>
    <w:p>
      <w:pPr>
        <w:pStyle w:val="TOC2"/>
        <w:tabs>
          <w:tab w:val="right" w:leader="dot" w:pos="8306"/>
        </w:tabs>
      </w:pPr>
      <w:hyperlink w:anchor="_Toc19551" w:history="1">
        <w:r>
          <w:rPr>
            <w:rFonts w:ascii="仿宋" w:eastAsia="仿宋" w:hAnsi="仿宋" w:cs="仿宋" w:hint="eastAsia"/>
            <w:lang w:eastAsia="zh-CN"/>
          </w:rPr>
          <w:t>(一)、股东权利及义务</w:t>
        </w:r>
        <w:r>
          <w:tab/>
        </w:r>
        <w:r>
          <w:fldChar w:fldCharType="begin"/>
        </w:r>
        <w:r>
          <w:instrText xml:space="preserve"> PAGEREF _Toc19551 \h </w:instrText>
        </w:r>
        <w:r>
          <w:fldChar w:fldCharType="separate"/>
        </w:r>
        <w:r>
          <w:t>16</w:t>
        </w:r>
        <w:r>
          <w:fldChar w:fldCharType="end"/>
        </w:r>
      </w:hyperlink>
    </w:p>
    <w:p>
      <w:pPr>
        <w:pStyle w:val="TOC2"/>
        <w:tabs>
          <w:tab w:val="right" w:leader="dot" w:pos="8306"/>
        </w:tabs>
      </w:pPr>
      <w:hyperlink w:anchor="_Toc7174" w:history="1">
        <w:r>
          <w:rPr>
            <w:rFonts w:ascii="仿宋" w:eastAsia="仿宋" w:hAnsi="仿宋" w:cs="仿宋" w:hint="eastAsia"/>
            <w:lang w:eastAsia="zh-CN"/>
          </w:rPr>
          <w:t>(二)、董事</w:t>
        </w:r>
        <w:r>
          <w:tab/>
        </w:r>
        <w:r>
          <w:fldChar w:fldCharType="begin"/>
        </w:r>
        <w:r>
          <w:instrText xml:space="preserve"> PAGEREF _Toc7174 \h </w:instrText>
        </w:r>
        <w:r>
          <w:fldChar w:fldCharType="separate"/>
        </w:r>
        <w:r>
          <w:t>18</w:t>
        </w:r>
        <w:r>
          <w:fldChar w:fldCharType="end"/>
        </w:r>
      </w:hyperlink>
    </w:p>
    <w:p>
      <w:pPr>
        <w:pStyle w:val="TOC2"/>
        <w:tabs>
          <w:tab w:val="right" w:leader="dot" w:pos="8306"/>
        </w:tabs>
      </w:pPr>
      <w:hyperlink w:anchor="_Toc29001" w:history="1">
        <w:r>
          <w:rPr>
            <w:rFonts w:ascii="仿宋" w:eastAsia="仿宋" w:hAnsi="仿宋" w:cs="仿宋" w:hint="eastAsia"/>
            <w:lang w:eastAsia="zh-CN"/>
          </w:rPr>
          <w:t>(三)、高级管理人员</w:t>
        </w:r>
        <w:r>
          <w:tab/>
        </w:r>
        <w:r>
          <w:fldChar w:fldCharType="begin"/>
        </w:r>
        <w:r>
          <w:instrText xml:space="preserve"> PAGEREF _Toc29001 \h </w:instrText>
        </w:r>
        <w:r>
          <w:fldChar w:fldCharType="separate"/>
        </w:r>
        <w:r>
          <w:t>23</w:t>
        </w:r>
        <w:r>
          <w:fldChar w:fldCharType="end"/>
        </w:r>
      </w:hyperlink>
    </w:p>
    <w:p>
      <w:pPr>
        <w:pStyle w:val="TOC2"/>
        <w:tabs>
          <w:tab w:val="right" w:leader="dot" w:pos="8306"/>
        </w:tabs>
      </w:pPr>
      <w:hyperlink w:anchor="_Toc26635" w:history="1">
        <w:r>
          <w:rPr>
            <w:rFonts w:ascii="仿宋" w:eastAsia="仿宋" w:hAnsi="仿宋" w:cs="仿宋" w:hint="eastAsia"/>
            <w:lang w:eastAsia="zh-CN"/>
          </w:rPr>
          <w:t>(四)、监事</w:t>
        </w:r>
        <w:r>
          <w:tab/>
        </w:r>
        <w:r>
          <w:fldChar w:fldCharType="begin"/>
        </w:r>
        <w:r>
          <w:instrText xml:space="preserve"> PAGEREF _Toc26635 \h </w:instrText>
        </w:r>
        <w:r>
          <w:fldChar w:fldCharType="separate"/>
        </w:r>
        <w:r>
          <w:t>25</w:t>
        </w:r>
        <w:r>
          <w:fldChar w:fldCharType="end"/>
        </w:r>
      </w:hyperlink>
    </w:p>
    <w:p>
      <w:pPr>
        <w:pStyle w:val="TOC1"/>
        <w:tabs>
          <w:tab w:val="right" w:leader="dot" w:pos="8306"/>
        </w:tabs>
      </w:pPr>
      <w:hyperlink w:anchor="_Toc5781" w:history="1">
        <w:r>
          <w:rPr>
            <w:rFonts w:ascii="仿宋" w:eastAsia="仿宋" w:hAnsi="仿宋" w:cs="仿宋" w:hint="eastAsia"/>
            <w:lang w:eastAsia="zh-CN"/>
          </w:rPr>
          <w:t>五、公司成立方案</w:t>
        </w:r>
        <w:r>
          <w:tab/>
        </w:r>
        <w:r>
          <w:fldChar w:fldCharType="begin"/>
        </w:r>
        <w:r>
          <w:instrText xml:space="preserve"> PAGEREF _Toc5781 \h </w:instrText>
        </w:r>
        <w:r>
          <w:fldChar w:fldCharType="separate"/>
        </w:r>
        <w:r>
          <w:t>26</w:t>
        </w:r>
        <w:r>
          <w:fldChar w:fldCharType="end"/>
        </w:r>
      </w:hyperlink>
    </w:p>
    <w:p>
      <w:pPr>
        <w:pStyle w:val="TOC2"/>
        <w:tabs>
          <w:tab w:val="right" w:leader="dot" w:pos="8306"/>
        </w:tabs>
      </w:pPr>
      <w:hyperlink w:anchor="_Toc12088" w:history="1">
        <w:r>
          <w:rPr>
            <w:rFonts w:ascii="仿宋" w:eastAsia="仿宋" w:hAnsi="仿宋" w:cs="仿宋" w:hint="eastAsia"/>
            <w:lang w:eastAsia="zh-CN"/>
          </w:rPr>
          <w:t>(一)、公司经营宗旨</w:t>
        </w:r>
        <w:r>
          <w:tab/>
        </w:r>
        <w:r>
          <w:fldChar w:fldCharType="begin"/>
        </w:r>
        <w:r>
          <w:instrText xml:space="preserve"> PAGEREF _Toc12088 \h </w:instrText>
        </w:r>
        <w:r>
          <w:fldChar w:fldCharType="separate"/>
        </w:r>
        <w:r>
          <w:t>26</w:t>
        </w:r>
        <w:r>
          <w:fldChar w:fldCharType="end"/>
        </w:r>
      </w:hyperlink>
    </w:p>
    <w:p>
      <w:pPr>
        <w:pStyle w:val="TOC2"/>
        <w:tabs>
          <w:tab w:val="right" w:leader="dot" w:pos="8306"/>
        </w:tabs>
      </w:pPr>
      <w:hyperlink w:anchor="_Toc8826" w:history="1">
        <w:r>
          <w:rPr>
            <w:rFonts w:ascii="仿宋" w:eastAsia="仿宋" w:hAnsi="仿宋" w:cs="仿宋" w:hint="eastAsia"/>
            <w:lang w:eastAsia="zh-CN"/>
          </w:rPr>
          <w:t>(二)、公司的目标、主要职责</w:t>
        </w:r>
        <w:r>
          <w:tab/>
        </w:r>
        <w:r>
          <w:fldChar w:fldCharType="begin"/>
        </w:r>
        <w:r>
          <w:instrText xml:space="preserve"> PAGEREF _Toc8826 \h </w:instrText>
        </w:r>
        <w:r>
          <w:fldChar w:fldCharType="separate"/>
        </w:r>
        <w:r>
          <w:t>27</w:t>
        </w:r>
        <w:r>
          <w:fldChar w:fldCharType="end"/>
        </w:r>
      </w:hyperlink>
    </w:p>
    <w:p>
      <w:pPr>
        <w:pStyle w:val="TOC2"/>
        <w:tabs>
          <w:tab w:val="right" w:leader="dot" w:pos="8306"/>
        </w:tabs>
      </w:pPr>
      <w:hyperlink w:anchor="_Toc21347" w:history="1">
        <w:r>
          <w:rPr>
            <w:rFonts w:ascii="仿宋" w:eastAsia="仿宋" w:hAnsi="仿宋" w:cs="仿宋" w:hint="eastAsia"/>
            <w:lang w:eastAsia="zh-CN"/>
          </w:rPr>
          <w:t>(三)、公司组建方式</w:t>
        </w:r>
        <w:r>
          <w:tab/>
        </w:r>
        <w:r>
          <w:fldChar w:fldCharType="begin"/>
        </w:r>
        <w:r>
          <w:instrText xml:space="preserve"> PAGEREF _Toc21347 \h </w:instrText>
        </w:r>
        <w:r>
          <w:fldChar w:fldCharType="separate"/>
        </w:r>
        <w:r>
          <w:t>30</w:t>
        </w:r>
        <w:r>
          <w:fldChar w:fldCharType="end"/>
        </w:r>
      </w:hyperlink>
    </w:p>
    <w:p>
      <w:pPr>
        <w:pStyle w:val="TOC2"/>
        <w:tabs>
          <w:tab w:val="right" w:leader="dot" w:pos="8306"/>
        </w:tabs>
      </w:pPr>
      <w:hyperlink w:anchor="_Toc6666" w:history="1">
        <w:r>
          <w:rPr>
            <w:rFonts w:ascii="仿宋" w:eastAsia="仿宋" w:hAnsi="仿宋" w:cs="仿宋" w:hint="eastAsia"/>
            <w:lang w:eastAsia="zh-CN"/>
          </w:rPr>
          <w:t>(四)、公司管理体制</w:t>
        </w:r>
        <w:r>
          <w:tab/>
        </w:r>
        <w:r>
          <w:fldChar w:fldCharType="begin"/>
        </w:r>
        <w:r>
          <w:instrText xml:space="preserve"> PAGEREF _Toc6666 \h </w:instrText>
        </w:r>
        <w:r>
          <w:fldChar w:fldCharType="separate"/>
        </w:r>
        <w:r>
          <w:t>30</w:t>
        </w:r>
        <w:r>
          <w:fldChar w:fldCharType="end"/>
        </w:r>
      </w:hyperlink>
    </w:p>
    <w:p>
      <w:pPr>
        <w:pStyle w:val="TOC2"/>
        <w:tabs>
          <w:tab w:val="right" w:leader="dot" w:pos="8306"/>
        </w:tabs>
      </w:pPr>
      <w:hyperlink w:anchor="_Toc3489" w:history="1">
        <w:r>
          <w:rPr>
            <w:rFonts w:ascii="仿宋" w:eastAsia="仿宋" w:hAnsi="仿宋" w:cs="仿宋" w:hint="eastAsia"/>
            <w:lang w:eastAsia="zh-CN"/>
          </w:rPr>
          <w:t>(五)、部门职责及权限</w:t>
        </w:r>
        <w:r>
          <w:tab/>
        </w:r>
        <w:r>
          <w:fldChar w:fldCharType="begin"/>
        </w:r>
        <w:r>
          <w:instrText xml:space="preserve"> PAGEREF _Toc3489 \h </w:instrText>
        </w:r>
        <w:r>
          <w:fldChar w:fldCharType="separate"/>
        </w:r>
        <w:r>
          <w:t>31</w:t>
        </w:r>
        <w:r>
          <w:fldChar w:fldCharType="end"/>
        </w:r>
      </w:hyperlink>
    </w:p>
    <w:p>
      <w:pPr>
        <w:pStyle w:val="TOC2"/>
        <w:tabs>
          <w:tab w:val="right" w:leader="dot" w:pos="8306"/>
        </w:tabs>
      </w:pPr>
      <w:hyperlink w:anchor="_Toc8486" w:history="1">
        <w:r>
          <w:rPr>
            <w:rFonts w:ascii="仿宋" w:eastAsia="仿宋" w:hAnsi="仿宋" w:cs="仿宋" w:hint="eastAsia"/>
            <w:lang w:eastAsia="zh-CN"/>
          </w:rPr>
          <w:t>(六)、核心人员介绍</w:t>
        </w:r>
        <w:r>
          <w:tab/>
        </w:r>
        <w:r>
          <w:fldChar w:fldCharType="begin"/>
        </w:r>
        <w:r>
          <w:instrText xml:space="preserve"> PAGEREF _Toc8486 \h </w:instrText>
        </w:r>
        <w:r>
          <w:fldChar w:fldCharType="separate"/>
        </w:r>
        <w:r>
          <w:t>34</w:t>
        </w:r>
        <w:r>
          <w:fldChar w:fldCharType="end"/>
        </w:r>
      </w:hyperlink>
    </w:p>
    <w:p>
      <w:pPr>
        <w:pStyle w:val="TOC2"/>
        <w:tabs>
          <w:tab w:val="right" w:leader="dot" w:pos="8306"/>
        </w:tabs>
      </w:pPr>
      <w:hyperlink w:anchor="_Toc3303" w:history="1">
        <w:r>
          <w:rPr>
            <w:rFonts w:ascii="仿宋" w:eastAsia="仿宋" w:hAnsi="仿宋" w:cs="仿宋" w:hint="eastAsia"/>
            <w:lang w:eastAsia="zh-CN"/>
          </w:rPr>
          <w:t>(七)、财务会计制度</w:t>
        </w:r>
        <w:r>
          <w:tab/>
        </w:r>
        <w:r>
          <w:fldChar w:fldCharType="begin"/>
        </w:r>
        <w:r>
          <w:instrText xml:space="preserve"> PAGEREF _Toc3303 \h </w:instrText>
        </w:r>
        <w:r>
          <w:fldChar w:fldCharType="separate"/>
        </w:r>
        <w:r>
          <w:t>36</w:t>
        </w:r>
        <w:r>
          <w:fldChar w:fldCharType="end"/>
        </w:r>
      </w:hyperlink>
    </w:p>
    <w:p>
      <w:pPr>
        <w:pStyle w:val="TOC1"/>
        <w:tabs>
          <w:tab w:val="right" w:leader="dot" w:pos="8306"/>
        </w:tabs>
      </w:pPr>
      <w:hyperlink w:anchor="_Toc17188" w:history="1">
        <w:r>
          <w:rPr>
            <w:rFonts w:ascii="仿宋" w:eastAsia="仿宋" w:hAnsi="仿宋" w:cs="仿宋" w:hint="eastAsia"/>
            <w:lang w:eastAsia="zh-CN"/>
          </w:rPr>
          <w:t>六、建设进度分析</w:t>
        </w:r>
        <w:r>
          <w:tab/>
        </w:r>
        <w:r>
          <w:fldChar w:fldCharType="begin"/>
        </w:r>
        <w:r>
          <w:instrText xml:space="preserve"> PAGEREF _Toc17188 \h </w:instrText>
        </w:r>
        <w:r>
          <w:fldChar w:fldCharType="separate"/>
        </w:r>
        <w:r>
          <w:t>41</w:t>
        </w:r>
        <w:r>
          <w:fldChar w:fldCharType="end"/>
        </w:r>
      </w:hyperlink>
    </w:p>
    <w:p>
      <w:pPr>
        <w:pStyle w:val="TOC2"/>
        <w:tabs>
          <w:tab w:val="right" w:leader="dot" w:pos="8306"/>
        </w:tabs>
      </w:pPr>
      <w:hyperlink w:anchor="_Toc11936" w:history="1">
        <w:r>
          <w:rPr>
            <w:rFonts w:ascii="仿宋" w:eastAsia="仿宋" w:hAnsi="仿宋" w:cs="仿宋" w:hint="eastAsia"/>
            <w:lang w:eastAsia="zh-CN"/>
          </w:rPr>
          <w:t>(一)、石油醚乙二醇乙醚项目进度安排</w:t>
        </w:r>
        <w:r>
          <w:tab/>
        </w:r>
        <w:r>
          <w:fldChar w:fldCharType="begin"/>
        </w:r>
        <w:r>
          <w:instrText xml:space="preserve"> PAGEREF _Toc11936 \h </w:instrText>
        </w:r>
        <w:r>
          <w:fldChar w:fldCharType="separate"/>
        </w:r>
        <w:r>
          <w:t>41</w:t>
        </w:r>
        <w:r>
          <w:fldChar w:fldCharType="end"/>
        </w:r>
      </w:hyperlink>
    </w:p>
    <w:p>
      <w:pPr>
        <w:pStyle w:val="TOC2"/>
        <w:tabs>
          <w:tab w:val="right" w:leader="dot" w:pos="8306"/>
        </w:tabs>
      </w:pPr>
      <w:hyperlink w:anchor="_Toc4483" w:history="1">
        <w:r>
          <w:rPr>
            <w:rFonts w:ascii="仿宋" w:eastAsia="仿宋" w:hAnsi="仿宋" w:cs="仿宋" w:hint="eastAsia"/>
            <w:lang w:eastAsia="zh-CN"/>
          </w:rPr>
          <w:t>(二)、石油醚乙二醇乙醚项目实施保障措施</w:t>
        </w:r>
        <w:r>
          <w:tab/>
        </w:r>
        <w:r>
          <w:fldChar w:fldCharType="begin"/>
        </w:r>
        <w:r>
          <w:instrText xml:space="preserve"> PAGEREF _Toc4483 \h </w:instrText>
        </w:r>
        <w:r>
          <w:fldChar w:fldCharType="separate"/>
        </w:r>
        <w:r>
          <w:t>42</w:t>
        </w:r>
        <w:r>
          <w:fldChar w:fldCharType="end"/>
        </w:r>
      </w:hyperlink>
    </w:p>
    <w:p>
      <w:pPr>
        <w:pStyle w:val="TOC1"/>
        <w:tabs>
          <w:tab w:val="right" w:leader="dot" w:pos="8306"/>
        </w:tabs>
      </w:pPr>
      <w:hyperlink w:anchor="_Toc18696" w:history="1">
        <w:r>
          <w:rPr>
            <w:rFonts w:ascii="仿宋" w:eastAsia="仿宋" w:hAnsi="仿宋" w:cs="仿宋" w:hint="eastAsia"/>
            <w:lang w:eastAsia="zh-CN"/>
          </w:rPr>
          <w:t>七、石油醚乙二醇乙醚项目经济效益</w:t>
        </w:r>
        <w:r>
          <w:tab/>
        </w:r>
        <w:r>
          <w:fldChar w:fldCharType="begin"/>
        </w:r>
        <w:r>
          <w:instrText xml:space="preserve"> PAGEREF _Toc18696 \h </w:instrText>
        </w:r>
        <w:r>
          <w:fldChar w:fldCharType="separate"/>
        </w:r>
        <w:r>
          <w:t>44</w:t>
        </w:r>
        <w:r>
          <w:fldChar w:fldCharType="end"/>
        </w:r>
      </w:hyperlink>
    </w:p>
    <w:p>
      <w:pPr>
        <w:pStyle w:val="TOC2"/>
        <w:tabs>
          <w:tab w:val="right" w:leader="dot" w:pos="8306"/>
        </w:tabs>
      </w:pPr>
      <w:hyperlink w:anchor="_Toc20832" w:history="1">
        <w:r>
          <w:rPr>
            <w:rFonts w:ascii="仿宋" w:eastAsia="仿宋" w:hAnsi="仿宋" w:cs="仿宋" w:hint="eastAsia"/>
            <w:lang w:eastAsia="zh-CN"/>
          </w:rPr>
          <w:t>(一)、基本假设及基础参数选取</w:t>
        </w:r>
        <w:r>
          <w:tab/>
        </w:r>
        <w:r>
          <w:fldChar w:fldCharType="begin"/>
        </w:r>
        <w:r>
          <w:instrText xml:space="preserve"> PAGEREF _Toc20832 \h </w:instrText>
        </w:r>
        <w:r>
          <w:fldChar w:fldCharType="separate"/>
        </w:r>
        <w:r>
          <w:t>44</w:t>
        </w:r>
        <w:r>
          <w:fldChar w:fldCharType="end"/>
        </w:r>
      </w:hyperlink>
    </w:p>
    <w:p>
      <w:pPr>
        <w:pStyle w:val="TOC2"/>
        <w:tabs>
          <w:tab w:val="right" w:leader="dot" w:pos="8306"/>
        </w:tabs>
      </w:pPr>
      <w:hyperlink w:anchor="_Toc32077" w:history="1">
        <w:r>
          <w:rPr>
            <w:rFonts w:ascii="仿宋" w:eastAsia="仿宋" w:hAnsi="仿宋" w:cs="仿宋" w:hint="eastAsia"/>
            <w:lang w:eastAsia="zh-CN"/>
          </w:rPr>
          <w:t>(二)、经济评价财务测算</w:t>
        </w:r>
        <w:r>
          <w:tab/>
        </w:r>
        <w:r>
          <w:fldChar w:fldCharType="begin"/>
        </w:r>
        <w:r>
          <w:instrText xml:space="preserve"> PAGEREF _Toc32077 \h </w:instrText>
        </w:r>
        <w:r>
          <w:fldChar w:fldCharType="separate"/>
        </w:r>
        <w:r>
          <w:t>44</w:t>
        </w:r>
        <w:r>
          <w:fldChar w:fldCharType="end"/>
        </w:r>
      </w:hyperlink>
    </w:p>
    <w:p>
      <w:pPr>
        <w:pStyle w:val="TOC2"/>
        <w:tabs>
          <w:tab w:val="right" w:leader="dot" w:pos="8306"/>
        </w:tabs>
      </w:pPr>
      <w:hyperlink w:anchor="_Toc30101" w:history="1">
        <w:r>
          <w:rPr>
            <w:rFonts w:ascii="仿宋" w:eastAsia="仿宋" w:hAnsi="仿宋" w:cs="仿宋" w:hint="eastAsia"/>
            <w:lang w:eastAsia="zh-CN"/>
          </w:rPr>
          <w:t>(三)、石油醚乙二醇乙醚项目盈利能力分析</w:t>
        </w:r>
        <w:r>
          <w:tab/>
        </w:r>
        <w:r>
          <w:fldChar w:fldCharType="begin"/>
        </w:r>
        <w:r>
          <w:instrText xml:space="preserve"> PAGEREF _Toc30101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59" w:history="1">
        <w:r>
          <w:rPr>
            <w:rFonts w:ascii="仿宋" w:eastAsia="仿宋" w:hAnsi="仿宋" w:cs="仿宋" w:hint="eastAsia"/>
            <w:lang w:eastAsia="zh-CN"/>
          </w:rPr>
          <w:t>(四)、财务生存能力分析</w:t>
        </w:r>
        <w:r>
          <w:tab/>
        </w:r>
        <w:r>
          <w:fldChar w:fldCharType="begin"/>
        </w:r>
        <w:r>
          <w:instrText xml:space="preserve"> PAGEREF _Toc30659 \h </w:instrText>
        </w:r>
        <w:r>
          <w:fldChar w:fldCharType="separate"/>
        </w:r>
        <w:r>
          <w:t>47</w:t>
        </w:r>
        <w:r>
          <w:fldChar w:fldCharType="end"/>
        </w:r>
      </w:hyperlink>
    </w:p>
    <w:p>
      <w:pPr>
        <w:pStyle w:val="TOC2"/>
        <w:tabs>
          <w:tab w:val="right" w:leader="dot" w:pos="8306"/>
        </w:tabs>
      </w:pPr>
      <w:hyperlink w:anchor="_Toc21143" w:history="1">
        <w:r>
          <w:rPr>
            <w:rFonts w:ascii="仿宋" w:eastAsia="仿宋" w:hAnsi="仿宋" w:cs="仿宋" w:hint="eastAsia"/>
            <w:lang w:eastAsia="zh-CN"/>
          </w:rPr>
          <w:t>(五)、偿债能力分析</w:t>
        </w:r>
        <w:r>
          <w:tab/>
        </w:r>
        <w:r>
          <w:fldChar w:fldCharType="begin"/>
        </w:r>
        <w:r>
          <w:instrText xml:space="preserve"> PAGEREF _Toc21143 \h </w:instrText>
        </w:r>
        <w:r>
          <w:fldChar w:fldCharType="separate"/>
        </w:r>
        <w:r>
          <w:t>48</w:t>
        </w:r>
        <w:r>
          <w:fldChar w:fldCharType="end"/>
        </w:r>
      </w:hyperlink>
    </w:p>
    <w:p>
      <w:pPr>
        <w:pStyle w:val="TOC2"/>
        <w:tabs>
          <w:tab w:val="right" w:leader="dot" w:pos="8306"/>
        </w:tabs>
      </w:pPr>
      <w:hyperlink w:anchor="_Toc30383" w:history="1">
        <w:r>
          <w:rPr>
            <w:rFonts w:ascii="仿宋" w:eastAsia="仿宋" w:hAnsi="仿宋" w:cs="仿宋" w:hint="eastAsia"/>
            <w:lang w:eastAsia="zh-CN"/>
          </w:rPr>
          <w:t>(六)、经济评价结论</w:t>
        </w:r>
        <w:r>
          <w:tab/>
        </w:r>
        <w:r>
          <w:fldChar w:fldCharType="begin"/>
        </w:r>
        <w:r>
          <w:instrText xml:space="preserve"> PAGEREF _Toc30383 \h </w:instrText>
        </w:r>
        <w:r>
          <w:fldChar w:fldCharType="separate"/>
        </w:r>
        <w:r>
          <w:t>49</w:t>
        </w:r>
        <w:r>
          <w:fldChar w:fldCharType="end"/>
        </w:r>
      </w:hyperlink>
    </w:p>
    <w:p>
      <w:pPr>
        <w:pStyle w:val="TOC1"/>
        <w:tabs>
          <w:tab w:val="right" w:leader="dot" w:pos="8306"/>
        </w:tabs>
      </w:pPr>
      <w:hyperlink w:anchor="_Toc8857" w:history="1">
        <w:r>
          <w:rPr>
            <w:rFonts w:ascii="仿宋" w:eastAsia="仿宋" w:hAnsi="仿宋" w:cs="仿宋" w:hint="eastAsia"/>
            <w:lang w:eastAsia="zh-CN"/>
          </w:rPr>
          <w:t>八、SWOT分析</w:t>
        </w:r>
        <w:r>
          <w:tab/>
        </w:r>
        <w:r>
          <w:fldChar w:fldCharType="begin"/>
        </w:r>
        <w:r>
          <w:instrText xml:space="preserve"> PAGEREF _Toc8857 \h </w:instrText>
        </w:r>
        <w:r>
          <w:fldChar w:fldCharType="separate"/>
        </w:r>
        <w:r>
          <w:t>50</w:t>
        </w:r>
        <w:r>
          <w:fldChar w:fldCharType="end"/>
        </w:r>
      </w:hyperlink>
    </w:p>
    <w:p>
      <w:pPr>
        <w:pStyle w:val="TOC2"/>
        <w:tabs>
          <w:tab w:val="right" w:leader="dot" w:pos="8306"/>
        </w:tabs>
      </w:pPr>
      <w:hyperlink w:anchor="_Toc29814" w:history="1">
        <w:r>
          <w:rPr>
            <w:rFonts w:ascii="仿宋" w:eastAsia="仿宋" w:hAnsi="仿宋" w:cs="仿宋" w:hint="eastAsia"/>
            <w:lang w:eastAsia="zh-CN"/>
          </w:rPr>
          <w:t>(一)、优势分析(S)</w:t>
        </w:r>
        <w:r>
          <w:tab/>
        </w:r>
        <w:r>
          <w:fldChar w:fldCharType="begin"/>
        </w:r>
        <w:r>
          <w:instrText xml:space="preserve"> PAGEREF _Toc29814 \h </w:instrText>
        </w:r>
        <w:r>
          <w:fldChar w:fldCharType="separate"/>
        </w:r>
        <w:r>
          <w:t>50</w:t>
        </w:r>
        <w:r>
          <w:fldChar w:fldCharType="end"/>
        </w:r>
      </w:hyperlink>
    </w:p>
    <w:p>
      <w:pPr>
        <w:pStyle w:val="TOC2"/>
        <w:tabs>
          <w:tab w:val="right" w:leader="dot" w:pos="8306"/>
        </w:tabs>
      </w:pPr>
      <w:hyperlink w:anchor="_Toc25473" w:history="1">
        <w:r>
          <w:rPr>
            <w:rFonts w:ascii="仿宋" w:eastAsia="仿宋" w:hAnsi="仿宋" w:cs="仿宋" w:hint="eastAsia"/>
            <w:lang w:eastAsia="zh-CN"/>
          </w:rPr>
          <w:t>(二)、劣势分析(W)</w:t>
        </w:r>
        <w:r>
          <w:tab/>
        </w:r>
        <w:r>
          <w:fldChar w:fldCharType="begin"/>
        </w:r>
        <w:r>
          <w:instrText xml:space="preserve"> PAGEREF _Toc25473 \h </w:instrText>
        </w:r>
        <w:r>
          <w:fldChar w:fldCharType="separate"/>
        </w:r>
        <w:r>
          <w:t>50</w:t>
        </w:r>
        <w:r>
          <w:fldChar w:fldCharType="end"/>
        </w:r>
      </w:hyperlink>
    </w:p>
    <w:p>
      <w:pPr>
        <w:pStyle w:val="TOC2"/>
        <w:tabs>
          <w:tab w:val="right" w:leader="dot" w:pos="8306"/>
        </w:tabs>
      </w:pPr>
      <w:hyperlink w:anchor="_Toc30768" w:history="1">
        <w:r>
          <w:rPr>
            <w:rFonts w:ascii="仿宋" w:eastAsia="仿宋" w:hAnsi="仿宋" w:cs="仿宋" w:hint="eastAsia"/>
            <w:lang w:eastAsia="zh-CN"/>
          </w:rPr>
          <w:t>(三)、机会分析()</w:t>
        </w:r>
        <w:r>
          <w:tab/>
        </w:r>
        <w:r>
          <w:fldChar w:fldCharType="begin"/>
        </w:r>
        <w:r>
          <w:instrText xml:space="preserve"> PAGEREF _Toc30768 \h </w:instrText>
        </w:r>
        <w:r>
          <w:fldChar w:fldCharType="separate"/>
        </w:r>
        <w:r>
          <w:t>51</w:t>
        </w:r>
        <w:r>
          <w:fldChar w:fldCharType="end"/>
        </w:r>
      </w:hyperlink>
    </w:p>
    <w:p>
      <w:pPr>
        <w:pStyle w:val="TOC2"/>
        <w:tabs>
          <w:tab w:val="right" w:leader="dot" w:pos="8306"/>
        </w:tabs>
      </w:pPr>
      <w:hyperlink w:anchor="_Toc9636" w:history="1">
        <w:r>
          <w:rPr>
            <w:rFonts w:ascii="仿宋" w:eastAsia="仿宋" w:hAnsi="仿宋" w:cs="仿宋" w:hint="eastAsia"/>
            <w:lang w:eastAsia="zh-CN"/>
          </w:rPr>
          <w:t>(四)、威胁分析(T)</w:t>
        </w:r>
        <w:r>
          <w:tab/>
        </w:r>
        <w:r>
          <w:fldChar w:fldCharType="begin"/>
        </w:r>
        <w:r>
          <w:instrText xml:space="preserve"> PAGEREF _Toc9636 \h </w:instrText>
        </w:r>
        <w:r>
          <w:fldChar w:fldCharType="separate"/>
        </w:r>
        <w:r>
          <w:t>52</w:t>
        </w:r>
        <w:r>
          <w:fldChar w:fldCharType="end"/>
        </w:r>
      </w:hyperlink>
    </w:p>
    <w:p>
      <w:pPr>
        <w:pStyle w:val="TOC1"/>
        <w:tabs>
          <w:tab w:val="right" w:leader="dot" w:pos="8306"/>
        </w:tabs>
      </w:pPr>
      <w:hyperlink w:anchor="_Toc26610" w:history="1">
        <w:r>
          <w:rPr>
            <w:rFonts w:ascii="仿宋" w:eastAsia="仿宋" w:hAnsi="仿宋" w:cs="仿宋" w:hint="eastAsia"/>
            <w:lang w:eastAsia="zh-CN"/>
          </w:rPr>
          <w:t>九、公司组建背景分析</w:t>
        </w:r>
        <w:r>
          <w:tab/>
        </w:r>
        <w:r>
          <w:fldChar w:fldCharType="begin"/>
        </w:r>
        <w:r>
          <w:instrText xml:space="preserve"> PAGEREF _Toc26610 \h </w:instrText>
        </w:r>
        <w:r>
          <w:fldChar w:fldCharType="separate"/>
        </w:r>
        <w:r>
          <w:t>53</w:t>
        </w:r>
        <w:r>
          <w:fldChar w:fldCharType="end"/>
        </w:r>
      </w:hyperlink>
    </w:p>
    <w:p>
      <w:pPr>
        <w:pStyle w:val="TOC2"/>
        <w:tabs>
          <w:tab w:val="right" w:leader="dot" w:pos="8306"/>
        </w:tabs>
      </w:pPr>
      <w:hyperlink w:anchor="_Toc22903" w:history="1">
        <w:r>
          <w:rPr>
            <w:rFonts w:ascii="仿宋" w:eastAsia="仿宋" w:hAnsi="仿宋" w:cs="仿宋" w:hint="eastAsia"/>
            <w:lang w:eastAsia="zh-CN"/>
          </w:rPr>
          <w:t>(一)、石油醚乙二醇乙醚项目背景分析</w:t>
        </w:r>
        <w:r>
          <w:tab/>
        </w:r>
        <w:r>
          <w:fldChar w:fldCharType="begin"/>
        </w:r>
        <w:r>
          <w:instrText xml:space="preserve"> PAGEREF _Toc22903 \h </w:instrText>
        </w:r>
        <w:r>
          <w:fldChar w:fldCharType="separate"/>
        </w:r>
        <w:r>
          <w:t>53</w:t>
        </w:r>
        <w:r>
          <w:fldChar w:fldCharType="end"/>
        </w:r>
      </w:hyperlink>
    </w:p>
    <w:p>
      <w:pPr>
        <w:pStyle w:val="TOC2"/>
        <w:tabs>
          <w:tab w:val="right" w:leader="dot" w:pos="8306"/>
        </w:tabs>
      </w:pPr>
      <w:hyperlink w:anchor="_Toc21069" w:history="1">
        <w:r>
          <w:rPr>
            <w:rFonts w:ascii="仿宋" w:eastAsia="仿宋" w:hAnsi="仿宋" w:cs="仿宋" w:hint="eastAsia"/>
            <w:lang w:eastAsia="zh-CN"/>
          </w:rPr>
          <w:t>(二)、石油醚乙二醇乙醚项目建设必要性分析</w:t>
        </w:r>
        <w:r>
          <w:tab/>
        </w:r>
        <w:r>
          <w:fldChar w:fldCharType="begin"/>
        </w:r>
        <w:r>
          <w:instrText xml:space="preserve"> PAGEREF _Toc21069 \h </w:instrText>
        </w:r>
        <w:r>
          <w:fldChar w:fldCharType="separate"/>
        </w:r>
        <w:r>
          <w:t>54</w:t>
        </w:r>
        <w:r>
          <w:fldChar w:fldCharType="end"/>
        </w:r>
      </w:hyperlink>
    </w:p>
    <w:p>
      <w:pPr>
        <w:pStyle w:val="TOC2"/>
        <w:tabs>
          <w:tab w:val="right" w:leader="dot" w:pos="8306"/>
        </w:tabs>
      </w:pPr>
      <w:hyperlink w:anchor="_Toc23432" w:history="1">
        <w:r>
          <w:rPr>
            <w:rFonts w:ascii="仿宋" w:eastAsia="仿宋" w:hAnsi="仿宋" w:cs="仿宋" w:hint="eastAsia"/>
            <w:lang w:eastAsia="zh-CN"/>
          </w:rPr>
          <w:t>(三)、鼓励中小企业发展</w:t>
        </w:r>
        <w:r>
          <w:tab/>
        </w:r>
        <w:r>
          <w:fldChar w:fldCharType="begin"/>
        </w:r>
        <w:r>
          <w:instrText xml:space="preserve"> PAGEREF _Toc23432 \h </w:instrText>
        </w:r>
        <w:r>
          <w:fldChar w:fldCharType="separate"/>
        </w:r>
        <w:r>
          <w:t>55</w:t>
        </w:r>
        <w:r>
          <w:fldChar w:fldCharType="end"/>
        </w:r>
      </w:hyperlink>
    </w:p>
    <w:p>
      <w:pPr>
        <w:pStyle w:val="TOC2"/>
        <w:tabs>
          <w:tab w:val="right" w:leader="dot" w:pos="8306"/>
        </w:tabs>
      </w:pPr>
      <w:hyperlink w:anchor="_Toc4305" w:history="1">
        <w:r>
          <w:rPr>
            <w:rFonts w:ascii="仿宋" w:eastAsia="仿宋" w:hAnsi="仿宋" w:cs="仿宋" w:hint="eastAsia"/>
            <w:lang w:eastAsia="zh-CN"/>
          </w:rPr>
          <w:t>(四)、宏观经济形势分析</w:t>
        </w:r>
        <w:r>
          <w:tab/>
        </w:r>
        <w:r>
          <w:fldChar w:fldCharType="begin"/>
        </w:r>
        <w:r>
          <w:instrText xml:space="preserve"> PAGEREF _Toc4305 \h </w:instrText>
        </w:r>
        <w:r>
          <w:fldChar w:fldCharType="separate"/>
        </w:r>
        <w:r>
          <w:t>56</w:t>
        </w:r>
        <w:r>
          <w:fldChar w:fldCharType="end"/>
        </w:r>
      </w:hyperlink>
    </w:p>
    <w:p>
      <w:pPr>
        <w:pStyle w:val="TOC1"/>
        <w:tabs>
          <w:tab w:val="right" w:leader="dot" w:pos="8306"/>
        </w:tabs>
      </w:pPr>
      <w:hyperlink w:anchor="_Toc14717" w:history="1">
        <w:r>
          <w:rPr>
            <w:rFonts w:ascii="仿宋" w:eastAsia="仿宋" w:hAnsi="仿宋" w:cs="仿宋" w:hint="eastAsia"/>
            <w:lang w:eastAsia="zh-CN"/>
          </w:rPr>
          <w:t>十、石油醚乙二醇乙醚项目风险分析</w:t>
        </w:r>
        <w:r>
          <w:tab/>
        </w:r>
        <w:r>
          <w:fldChar w:fldCharType="begin"/>
        </w:r>
        <w:r>
          <w:instrText xml:space="preserve"> PAGEREF _Toc14717 \h </w:instrText>
        </w:r>
        <w:r>
          <w:fldChar w:fldCharType="separate"/>
        </w:r>
        <w:r>
          <w:t>57</w:t>
        </w:r>
        <w:r>
          <w:fldChar w:fldCharType="end"/>
        </w:r>
      </w:hyperlink>
    </w:p>
    <w:p>
      <w:pPr>
        <w:pStyle w:val="TOC2"/>
        <w:tabs>
          <w:tab w:val="right" w:leader="dot" w:pos="8306"/>
        </w:tabs>
      </w:pPr>
      <w:hyperlink w:anchor="_Toc29586" w:history="1">
        <w:r>
          <w:rPr>
            <w:rFonts w:ascii="仿宋" w:eastAsia="仿宋" w:hAnsi="仿宋" w:cs="仿宋" w:hint="eastAsia"/>
            <w:lang w:eastAsia="zh-CN"/>
          </w:rPr>
          <w:t>(一)、石油醚乙二醇乙醚项目风险分析</w:t>
        </w:r>
        <w:r>
          <w:tab/>
        </w:r>
        <w:r>
          <w:fldChar w:fldCharType="begin"/>
        </w:r>
        <w:r>
          <w:instrText xml:space="preserve"> PAGEREF _Toc29586 \h </w:instrText>
        </w:r>
        <w:r>
          <w:fldChar w:fldCharType="separate"/>
        </w:r>
        <w:r>
          <w:t>57</w:t>
        </w:r>
        <w:r>
          <w:fldChar w:fldCharType="end"/>
        </w:r>
      </w:hyperlink>
    </w:p>
    <w:p>
      <w:pPr>
        <w:pStyle w:val="TOC2"/>
        <w:tabs>
          <w:tab w:val="right" w:leader="dot" w:pos="8306"/>
        </w:tabs>
      </w:pPr>
      <w:hyperlink w:anchor="_Toc16375" w:history="1">
        <w:r>
          <w:rPr>
            <w:rFonts w:ascii="仿宋" w:eastAsia="仿宋" w:hAnsi="仿宋" w:cs="仿宋" w:hint="eastAsia"/>
            <w:lang w:eastAsia="zh-CN"/>
          </w:rPr>
          <w:t>(二)、石油醚乙二醇乙醚项目风险对策</w:t>
        </w:r>
        <w:r>
          <w:tab/>
        </w:r>
        <w:r>
          <w:fldChar w:fldCharType="begin"/>
        </w:r>
        <w:r>
          <w:instrText xml:space="preserve"> PAGEREF _Toc16375 \h </w:instrText>
        </w:r>
        <w:r>
          <w:fldChar w:fldCharType="separate"/>
        </w:r>
        <w:r>
          <w:t>59</w:t>
        </w:r>
        <w:r>
          <w:fldChar w:fldCharType="end"/>
        </w:r>
      </w:hyperlink>
    </w:p>
    <w:p>
      <w:pPr>
        <w:pStyle w:val="TOC1"/>
        <w:tabs>
          <w:tab w:val="right" w:leader="dot" w:pos="8306"/>
        </w:tabs>
      </w:pPr>
      <w:hyperlink w:anchor="_Toc26122" w:history="1">
        <w:r>
          <w:rPr>
            <w:rFonts w:ascii="仿宋" w:eastAsia="仿宋" w:hAnsi="仿宋" w:cs="仿宋" w:hint="eastAsia"/>
            <w:lang w:eastAsia="zh-CN"/>
          </w:rPr>
          <w:t>十一、未来计划和展望</w:t>
        </w:r>
        <w:r>
          <w:tab/>
        </w:r>
        <w:r>
          <w:fldChar w:fldCharType="begin"/>
        </w:r>
        <w:r>
          <w:instrText xml:space="preserve"> PAGEREF _Toc26122 \h </w:instrText>
        </w:r>
        <w:r>
          <w:fldChar w:fldCharType="separate"/>
        </w:r>
        <w:r>
          <w:t>60</w:t>
        </w:r>
        <w:r>
          <w:fldChar w:fldCharType="end"/>
        </w:r>
      </w:hyperlink>
    </w:p>
    <w:p>
      <w:pPr>
        <w:pStyle w:val="TOC2"/>
        <w:tabs>
          <w:tab w:val="right" w:leader="dot" w:pos="8306"/>
        </w:tabs>
      </w:pPr>
      <w:hyperlink w:anchor="_Toc8319" w:history="1">
        <w:r>
          <w:rPr>
            <w:rFonts w:ascii="仿宋" w:eastAsia="仿宋" w:hAnsi="仿宋" w:cs="仿宋" w:hint="eastAsia"/>
            <w:lang w:eastAsia="zh-CN"/>
          </w:rPr>
          <w:t>(一)、公司未来的发展计划</w:t>
        </w:r>
        <w:r>
          <w:tab/>
        </w:r>
        <w:r>
          <w:fldChar w:fldCharType="begin"/>
        </w:r>
        <w:r>
          <w:instrText xml:space="preserve"> PAGEREF _Toc8319 \h </w:instrText>
        </w:r>
        <w:r>
          <w:fldChar w:fldCharType="separate"/>
        </w:r>
        <w:r>
          <w:t>60</w:t>
        </w:r>
        <w:r>
          <w:fldChar w:fldCharType="end"/>
        </w:r>
      </w:hyperlink>
    </w:p>
    <w:p>
      <w:pPr>
        <w:pStyle w:val="TOC2"/>
        <w:tabs>
          <w:tab w:val="right" w:leader="dot" w:pos="8306"/>
        </w:tabs>
      </w:pPr>
      <w:hyperlink w:anchor="_Toc16326" w:history="1">
        <w:r>
          <w:rPr>
            <w:rFonts w:ascii="仿宋" w:eastAsia="仿宋" w:hAnsi="仿宋" w:cs="仿宋" w:hint="eastAsia"/>
            <w:lang w:eastAsia="zh-CN"/>
          </w:rPr>
          <w:t>(二)、长期目标和目标</w:t>
        </w:r>
        <w:r>
          <w:tab/>
        </w:r>
        <w:r>
          <w:fldChar w:fldCharType="begin"/>
        </w:r>
        <w:r>
          <w:instrText xml:space="preserve"> PAGEREF _Toc16326 \h </w:instrText>
        </w:r>
        <w:r>
          <w:fldChar w:fldCharType="separate"/>
        </w:r>
        <w:r>
          <w:t>60</w:t>
        </w:r>
        <w:r>
          <w:fldChar w:fldCharType="end"/>
        </w:r>
      </w:hyperlink>
    </w:p>
    <w:p>
      <w:pPr>
        <w:pStyle w:val="TOC1"/>
        <w:tabs>
          <w:tab w:val="right" w:leader="dot" w:pos="8306"/>
        </w:tabs>
      </w:pPr>
      <w:hyperlink w:anchor="_Toc14315" w:history="1">
        <w:r>
          <w:rPr>
            <w:rFonts w:ascii="仿宋" w:eastAsia="仿宋" w:hAnsi="仿宋" w:cs="仿宋" w:hint="eastAsia"/>
            <w:lang w:eastAsia="zh-CN"/>
          </w:rPr>
          <w:t>十二、战略合作伙伴</w:t>
        </w:r>
        <w:r>
          <w:tab/>
        </w:r>
        <w:r>
          <w:fldChar w:fldCharType="begin"/>
        </w:r>
        <w:r>
          <w:instrText xml:space="preserve"> PAGEREF _Toc14315 \h </w:instrText>
        </w:r>
        <w:r>
          <w:fldChar w:fldCharType="separate"/>
        </w:r>
        <w:r>
          <w:t>61</w:t>
        </w:r>
        <w:r>
          <w:fldChar w:fldCharType="end"/>
        </w:r>
      </w:hyperlink>
    </w:p>
    <w:p>
      <w:pPr>
        <w:pStyle w:val="TOC2"/>
        <w:tabs>
          <w:tab w:val="right" w:leader="dot" w:pos="8306"/>
        </w:tabs>
      </w:pPr>
      <w:hyperlink w:anchor="_Toc18370" w:history="1">
        <w:r>
          <w:rPr>
            <w:rFonts w:ascii="仿宋" w:eastAsia="仿宋" w:hAnsi="仿宋" w:cs="仿宋" w:hint="eastAsia"/>
            <w:lang w:eastAsia="zh-CN"/>
          </w:rPr>
          <w:t>(一)、合作伙伴关系</w:t>
        </w:r>
        <w:r>
          <w:tab/>
        </w:r>
        <w:r>
          <w:fldChar w:fldCharType="begin"/>
        </w:r>
        <w:r>
          <w:instrText xml:space="preserve"> PAGEREF _Toc18370 \h </w:instrText>
        </w:r>
        <w:r>
          <w:fldChar w:fldCharType="separate"/>
        </w:r>
        <w:r>
          <w:t>61</w:t>
        </w:r>
        <w:r>
          <w:fldChar w:fldCharType="end"/>
        </w:r>
      </w:hyperlink>
    </w:p>
    <w:p>
      <w:pPr>
        <w:pStyle w:val="TOC2"/>
        <w:tabs>
          <w:tab w:val="right" w:leader="dot" w:pos="8306"/>
        </w:tabs>
      </w:pPr>
      <w:hyperlink w:anchor="_Toc219" w:history="1">
        <w:r>
          <w:rPr>
            <w:rFonts w:ascii="仿宋" w:eastAsia="仿宋" w:hAnsi="仿宋" w:cs="仿宋" w:hint="eastAsia"/>
            <w:lang w:eastAsia="zh-CN"/>
          </w:rPr>
          <w:t>(二)、合作石油醚乙二醇乙醚项目</w:t>
        </w:r>
        <w:r>
          <w:tab/>
        </w:r>
        <w:r>
          <w:fldChar w:fldCharType="begin"/>
        </w:r>
        <w:r>
          <w:instrText xml:space="preserve"> PAGEREF _Toc219 \h </w:instrText>
        </w:r>
        <w:r>
          <w:fldChar w:fldCharType="separate"/>
        </w:r>
        <w:r>
          <w:t>62</w:t>
        </w:r>
        <w:r>
          <w:fldChar w:fldCharType="end"/>
        </w:r>
      </w:hyperlink>
    </w:p>
    <w:p>
      <w:pPr>
        <w:pStyle w:val="TOC2"/>
        <w:tabs>
          <w:tab w:val="right" w:leader="dot" w:pos="8306"/>
        </w:tabs>
      </w:pPr>
      <w:hyperlink w:anchor="_Toc26467" w:history="1">
        <w:r>
          <w:rPr>
            <w:rFonts w:ascii="仿宋" w:eastAsia="仿宋" w:hAnsi="仿宋" w:cs="仿宋" w:hint="eastAsia"/>
            <w:lang w:eastAsia="zh-CN"/>
          </w:rPr>
          <w:t>(三)、合作伙伴的作用</w:t>
        </w:r>
        <w:r>
          <w:tab/>
        </w:r>
        <w:r>
          <w:fldChar w:fldCharType="begin"/>
        </w:r>
        <w:r>
          <w:instrText xml:space="preserve"> PAGEREF _Toc26467 \h </w:instrText>
        </w:r>
        <w:r>
          <w:fldChar w:fldCharType="separate"/>
        </w:r>
        <w:r>
          <w:t>62</w:t>
        </w:r>
        <w:r>
          <w:fldChar w:fldCharType="end"/>
        </w:r>
      </w:hyperlink>
    </w:p>
    <w:p>
      <w:pPr>
        <w:pStyle w:val="TOC1"/>
        <w:tabs>
          <w:tab w:val="right" w:leader="dot" w:pos="8306"/>
        </w:tabs>
      </w:pPr>
      <w:hyperlink w:anchor="_Toc23364" w:history="1">
        <w:r>
          <w:rPr>
            <w:rFonts w:ascii="仿宋" w:eastAsia="仿宋" w:hAnsi="仿宋" w:cs="仿宋" w:hint="eastAsia"/>
            <w:lang w:eastAsia="zh-CN"/>
          </w:rPr>
          <w:t>十三、市场营销策略</w:t>
        </w:r>
        <w:r>
          <w:tab/>
        </w:r>
        <w:r>
          <w:fldChar w:fldCharType="begin"/>
        </w:r>
        <w:r>
          <w:instrText xml:space="preserve"> PAGEREF _Toc23364 \h </w:instrText>
        </w:r>
        <w:r>
          <w:fldChar w:fldCharType="separate"/>
        </w:r>
        <w:r>
          <w:t>63</w:t>
        </w:r>
        <w:r>
          <w:fldChar w:fldCharType="end"/>
        </w:r>
      </w:hyperlink>
    </w:p>
    <w:p>
      <w:pPr>
        <w:pStyle w:val="TOC2"/>
        <w:tabs>
          <w:tab w:val="right" w:leader="dot" w:pos="8306"/>
        </w:tabs>
      </w:pPr>
      <w:hyperlink w:anchor="_Toc12901" w:history="1">
        <w:r>
          <w:rPr>
            <w:rFonts w:ascii="仿宋" w:eastAsia="仿宋" w:hAnsi="仿宋" w:cs="仿宋" w:hint="eastAsia"/>
            <w:lang w:eastAsia="zh-CN"/>
          </w:rPr>
          <w:t>(一)、市场定位和目标市场</w:t>
        </w:r>
        <w:r>
          <w:tab/>
        </w:r>
        <w:r>
          <w:fldChar w:fldCharType="begin"/>
        </w:r>
        <w:r>
          <w:instrText xml:space="preserve"> PAGEREF _Toc12901 \h </w:instrText>
        </w:r>
        <w:r>
          <w:fldChar w:fldCharType="separate"/>
        </w:r>
        <w:r>
          <w:t>63</w:t>
        </w:r>
        <w:r>
          <w:fldChar w:fldCharType="end"/>
        </w:r>
      </w:hyperlink>
    </w:p>
    <w:p>
      <w:pPr>
        <w:pStyle w:val="TOC2"/>
        <w:tabs>
          <w:tab w:val="right" w:leader="dot" w:pos="8306"/>
        </w:tabs>
      </w:pPr>
      <w:hyperlink w:anchor="_Toc22816" w:history="1">
        <w:r>
          <w:rPr>
            <w:rFonts w:ascii="仿宋" w:eastAsia="仿宋" w:hAnsi="仿宋" w:cs="仿宋" w:hint="eastAsia"/>
            <w:lang w:eastAsia="zh-CN"/>
          </w:rPr>
          <w:t>(二)、定价策略</w:t>
        </w:r>
        <w:r>
          <w:tab/>
        </w:r>
        <w:r>
          <w:fldChar w:fldCharType="begin"/>
        </w:r>
        <w:r>
          <w:instrText xml:space="preserve"> PAGEREF _Toc22816 \h </w:instrText>
        </w:r>
        <w:r>
          <w:fldChar w:fldCharType="separate"/>
        </w:r>
        <w:r>
          <w:t>64</w:t>
        </w:r>
        <w:r>
          <w:fldChar w:fldCharType="end"/>
        </w:r>
      </w:hyperlink>
    </w:p>
    <w:p>
      <w:pPr>
        <w:pStyle w:val="TOC2"/>
        <w:tabs>
          <w:tab w:val="right" w:leader="dot" w:pos="8306"/>
        </w:tabs>
      </w:pPr>
      <w:hyperlink w:anchor="_Toc21321" w:history="1">
        <w:r>
          <w:rPr>
            <w:rFonts w:ascii="仿宋" w:eastAsia="仿宋" w:hAnsi="仿宋" w:cs="仿宋" w:hint="eastAsia"/>
            <w:lang w:eastAsia="zh-CN"/>
          </w:rPr>
          <w:t>(三)、销售和推广策略</w:t>
        </w:r>
        <w:r>
          <w:tab/>
        </w:r>
        <w:r>
          <w:fldChar w:fldCharType="begin"/>
        </w:r>
        <w:r>
          <w:instrText xml:space="preserve"> PAGEREF _Toc21321 \h </w:instrText>
        </w:r>
        <w:r>
          <w:fldChar w:fldCharType="separate"/>
        </w:r>
        <w:r>
          <w:t>65</w:t>
        </w:r>
        <w:r>
          <w:fldChar w:fldCharType="end"/>
        </w:r>
      </w:hyperlink>
    </w:p>
    <w:p>
      <w:pPr>
        <w:pStyle w:val="TOC2"/>
        <w:tabs>
          <w:tab w:val="right" w:leader="dot" w:pos="8306"/>
        </w:tabs>
      </w:pPr>
      <w:hyperlink w:anchor="_Toc435" w:history="1">
        <w:r>
          <w:rPr>
            <w:rFonts w:ascii="仿宋" w:eastAsia="仿宋" w:hAnsi="仿宋" w:cs="仿宋" w:hint="eastAsia"/>
            <w:lang w:eastAsia="zh-CN"/>
          </w:rPr>
          <w:t>(四)、销售渠道和分销策略</w:t>
        </w:r>
        <w:r>
          <w:tab/>
        </w:r>
        <w:r>
          <w:fldChar w:fldCharType="begin"/>
        </w:r>
        <w:r>
          <w:instrText xml:space="preserve"> PAGEREF _Toc435 \h </w:instrText>
        </w:r>
        <w:r>
          <w:fldChar w:fldCharType="separate"/>
        </w:r>
        <w:r>
          <w:t>66</w:t>
        </w:r>
        <w:r>
          <w:fldChar w:fldCharType="end"/>
        </w:r>
      </w:hyperlink>
    </w:p>
    <w:p>
      <w:pPr>
        <w:pStyle w:val="TOC1"/>
        <w:tabs>
          <w:tab w:val="right" w:leader="dot" w:pos="8306"/>
        </w:tabs>
      </w:pPr>
      <w:hyperlink w:anchor="_Toc10230" w:history="1">
        <w:r>
          <w:rPr>
            <w:rFonts w:ascii="仿宋" w:eastAsia="仿宋" w:hAnsi="仿宋" w:cs="仿宋" w:hint="eastAsia"/>
            <w:lang w:eastAsia="zh-CN"/>
          </w:rPr>
          <w:t>十四、推进公司成立的必要性分析</w:t>
        </w:r>
        <w:r>
          <w:tab/>
        </w:r>
        <w:r>
          <w:fldChar w:fldCharType="begin"/>
        </w:r>
        <w:r>
          <w:instrText xml:space="preserve"> PAGEREF _Toc10230 \h </w:instrText>
        </w:r>
        <w:r>
          <w:fldChar w:fldCharType="separate"/>
        </w:r>
        <w:r>
          <w:t>68</w:t>
        </w:r>
        <w:r>
          <w:fldChar w:fldCharType="end"/>
        </w:r>
      </w:hyperlink>
    </w:p>
    <w:p>
      <w:pPr>
        <w:pStyle w:val="TOC2"/>
        <w:tabs>
          <w:tab w:val="right" w:leader="dot" w:pos="8306"/>
        </w:tabs>
      </w:pPr>
      <w:hyperlink w:anchor="_Toc18453" w:history="1">
        <w:r>
          <w:rPr>
            <w:rFonts w:ascii="仿宋" w:eastAsia="仿宋" w:hAnsi="仿宋" w:cs="仿宋" w:hint="eastAsia"/>
            <w:lang w:eastAsia="zh-CN"/>
          </w:rPr>
          <w:t>(一)、市场需求和机会</w:t>
        </w:r>
        <w:r>
          <w:tab/>
        </w:r>
        <w:r>
          <w:fldChar w:fldCharType="begin"/>
        </w:r>
        <w:r>
          <w:instrText xml:space="preserve"> PAGEREF _Toc18453 \h </w:instrText>
        </w:r>
        <w:r>
          <w:fldChar w:fldCharType="separate"/>
        </w:r>
        <w:r>
          <w:t>68</w:t>
        </w:r>
        <w:r>
          <w:fldChar w:fldCharType="end"/>
        </w:r>
      </w:hyperlink>
    </w:p>
    <w:p>
      <w:pPr>
        <w:pStyle w:val="TOC2"/>
        <w:tabs>
          <w:tab w:val="right" w:leader="dot" w:pos="8306"/>
        </w:tabs>
      </w:pPr>
      <w:hyperlink w:anchor="_Toc30898" w:history="1">
        <w:r>
          <w:rPr>
            <w:rFonts w:ascii="仿宋" w:eastAsia="仿宋" w:hAnsi="仿宋" w:cs="仿宋" w:hint="eastAsia"/>
            <w:lang w:eastAsia="zh-CN"/>
          </w:rPr>
          <w:t>(二)、公司目标和战略</w:t>
        </w:r>
        <w:r>
          <w:tab/>
        </w:r>
        <w:r>
          <w:fldChar w:fldCharType="begin"/>
        </w:r>
        <w:r>
          <w:instrText xml:space="preserve"> PAGEREF _Toc30898 \h </w:instrText>
        </w:r>
        <w:r>
          <w:fldChar w:fldCharType="separate"/>
        </w:r>
        <w:r>
          <w:t>68</w:t>
        </w:r>
        <w:r>
          <w:fldChar w:fldCharType="end"/>
        </w:r>
      </w:hyperlink>
    </w:p>
    <w:p>
      <w:pPr>
        <w:pStyle w:val="TOC2"/>
        <w:tabs>
          <w:tab w:val="right" w:leader="dot" w:pos="8306"/>
        </w:tabs>
      </w:pPr>
      <w:hyperlink w:anchor="_Toc5848" w:history="1">
        <w:r>
          <w:rPr>
            <w:rFonts w:ascii="仿宋" w:eastAsia="仿宋" w:hAnsi="仿宋" w:cs="仿宋" w:hint="eastAsia"/>
            <w:lang w:eastAsia="zh-CN"/>
          </w:rPr>
          <w:t>(三)、公司竞争优势</w:t>
        </w:r>
        <w:r>
          <w:tab/>
        </w:r>
        <w:r>
          <w:fldChar w:fldCharType="begin"/>
        </w:r>
        <w:r>
          <w:instrText xml:space="preserve"> PAGEREF _Toc5848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7863"/>
      <w:r>
        <w:rPr>
          <w:rFonts w:ascii="仿宋" w:eastAsia="仿宋" w:hAnsi="仿宋" w:cs="仿宋" w:hint="eastAsia"/>
          <w:sz w:val="28"/>
          <w:lang w:eastAsia="zh-CN"/>
        </w:rPr>
        <w:t>一、石油醚乙二醇乙醚筹建公司基本信息</w:t>
      </w:r>
      <w:bookmarkEnd w:id="2"/>
    </w:p>
    <w:p>
      <w:pPr>
        <w:pStyle w:val="Heading2"/>
        <w:rPr>
          <w:rFonts w:ascii="仿宋" w:eastAsia="仿宋" w:hAnsi="仿宋" w:cs="仿宋" w:hint="eastAsia"/>
          <w:lang w:eastAsia="zh-CN"/>
        </w:rPr>
      </w:pPr>
      <w:bookmarkStart w:id="3" w:name="_Toc5500"/>
      <w:r>
        <w:rPr>
          <w:rFonts w:ascii="仿宋" w:eastAsia="仿宋" w:hAnsi="仿宋" w:cs="仿宋" w:hint="eastAsia"/>
          <w:lang w:eastAsia="zh-CN"/>
        </w:rPr>
        <w:t>(一)、公司名称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 (集团)有限公司（以注册信息为准）</w:t>
      </w:r>
    </w:p>
    <w:p>
      <w:pPr>
        <w:pStyle w:val="Heading2"/>
        <w:ind w:firstLine="560" w:firstLineChars="200"/>
        <w:rPr>
          <w:rFonts w:ascii="仿宋" w:eastAsia="仿宋" w:hAnsi="仿宋" w:cs="仿宋" w:hint="eastAsia"/>
          <w:sz w:val="28"/>
          <w:lang w:eastAsia="zh-CN"/>
        </w:rPr>
      </w:pPr>
      <w:bookmarkStart w:id="4" w:name="_Toc9787"/>
      <w:r>
        <w:rPr>
          <w:rFonts w:ascii="仿宋" w:eastAsia="仿宋" w:hAnsi="仿宋" w:cs="仿宋" w:hint="eastAsia"/>
          <w:sz w:val="28"/>
          <w:lang w:eastAsia="zh-CN"/>
        </w:rPr>
        <w:t>(二)、注册资本</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XXXX万元</w:t>
      </w:r>
    </w:p>
    <w:p>
      <w:pPr>
        <w:pStyle w:val="Heading2"/>
        <w:ind w:firstLine="560" w:firstLineChars="200"/>
        <w:rPr>
          <w:rFonts w:ascii="仿宋" w:eastAsia="仿宋" w:hAnsi="仿宋" w:cs="仿宋" w:hint="eastAsia"/>
          <w:sz w:val="28"/>
          <w:lang w:eastAsia="zh-CN"/>
        </w:rPr>
      </w:pPr>
      <w:bookmarkStart w:id="5" w:name="_Toc19656"/>
      <w:r>
        <w:rPr>
          <w:rFonts w:ascii="仿宋" w:eastAsia="仿宋" w:hAnsi="仿宋" w:cs="仿宋" w:hint="eastAsia"/>
          <w:sz w:val="28"/>
          <w:lang w:eastAsia="zh-CN"/>
        </w:rPr>
        <w:t>(三)、注册地址</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XX省XX市XX县XXX街道</w:t>
      </w:r>
    </w:p>
    <w:p>
      <w:pPr>
        <w:pStyle w:val="Heading2"/>
        <w:ind w:firstLine="560" w:firstLineChars="200"/>
        <w:rPr>
          <w:rFonts w:ascii="仿宋" w:eastAsia="仿宋" w:hAnsi="仿宋" w:cs="仿宋" w:hint="eastAsia"/>
          <w:sz w:val="28"/>
          <w:lang w:eastAsia="zh-CN"/>
        </w:rPr>
      </w:pPr>
      <w:bookmarkStart w:id="6" w:name="_Toc26358"/>
      <w:r>
        <w:rPr>
          <w:rFonts w:ascii="仿宋" w:eastAsia="仿宋" w:hAnsi="仿宋" w:cs="仿宋" w:hint="eastAsia"/>
          <w:sz w:val="28"/>
          <w:lang w:eastAsia="zh-CN"/>
        </w:rPr>
        <w:t>(四)、法人代表</w:t>
      </w:r>
      <w:bookmarkEnd w:id="6"/>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姓名：xx</w:t>
      </w:r>
    </w:p>
    <w:p>
      <w:pPr>
        <w:pStyle w:val="Heading2"/>
        <w:ind w:firstLine="560" w:firstLineChars="200"/>
        <w:rPr>
          <w:rFonts w:ascii="仿宋" w:eastAsia="仿宋" w:hAnsi="仿宋" w:cs="仿宋" w:hint="eastAsia"/>
          <w:sz w:val="28"/>
          <w:lang w:eastAsia="zh-CN"/>
        </w:rPr>
      </w:pPr>
      <w:bookmarkStart w:id="7" w:name="_Toc26201"/>
      <w:r>
        <w:rPr>
          <w:rFonts w:ascii="仿宋" w:eastAsia="仿宋" w:hAnsi="仿宋" w:cs="仿宋" w:hint="eastAsia"/>
          <w:sz w:val="28"/>
          <w:lang w:eastAsia="zh-CN"/>
        </w:rPr>
        <w:t>(五)、主要经营范围</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经营范围：从事XXX相关业务(企业依法自主选择经营石油醚乙二醇乙醚项目，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开展经营活动；依法须经批准的石油醚乙二醇乙醚项目，经相关部门批准后依批准的内</w:t>
      </w:r>
    </w:p>
    <w:p>
      <w:pPr>
        <w:ind w:firstLine="560" w:firstLineChars="200"/>
        <w:rPr>
          <w:rFonts w:ascii="仿宋" w:eastAsia="仿宋" w:hAnsi="仿宋" w:cs="仿宋" w:hint="eastAsia"/>
          <w:sz w:val="28"/>
        </w:rPr>
      </w:pPr>
      <w:r>
        <w:rPr>
          <w:rFonts w:ascii="仿宋" w:eastAsia="仿宋" w:hAnsi="仿宋" w:cs="仿宋" w:hint="eastAsia"/>
          <w:sz w:val="28"/>
          <w:lang w:eastAsia="zh-CN"/>
        </w:rPr>
        <w:t>容开展经营活动；不得从事本市产业政策禁止和限制类石油醚乙二醇乙醚项目的经营活</w:t>
      </w:r>
    </w:p>
    <w:p>
      <w:pPr>
        <w:ind w:firstLine="560" w:firstLineChars="200"/>
        <w:rPr>
          <w:rFonts w:ascii="仿宋" w:eastAsia="仿宋" w:hAnsi="仿宋" w:cs="仿宋" w:hint="eastAsia"/>
          <w:sz w:val="28"/>
        </w:rPr>
      </w:pPr>
      <w:r>
        <w:rPr>
          <w:rFonts w:ascii="仿宋" w:eastAsia="仿宋" w:hAnsi="仿宋" w:cs="仿宋" w:hint="eastAsia"/>
          <w:sz w:val="28"/>
          <w:lang w:eastAsia="zh-CN"/>
        </w:rPr>
        <w:t>动。)</w:t>
      </w:r>
    </w:p>
    <w:p>
      <w:pPr>
        <w:pStyle w:val="Heading2"/>
        <w:ind w:firstLine="560" w:firstLineChars="200"/>
        <w:rPr>
          <w:rFonts w:ascii="仿宋" w:eastAsia="仿宋" w:hAnsi="仿宋" w:cs="仿宋" w:hint="eastAsia"/>
          <w:sz w:val="28"/>
          <w:lang w:eastAsia="zh-CN"/>
        </w:rPr>
      </w:pPr>
      <w:bookmarkStart w:id="8" w:name="_Toc22560"/>
      <w:r>
        <w:rPr>
          <w:rFonts w:ascii="仿宋" w:eastAsia="仿宋" w:hAnsi="仿宋" w:cs="仿宋" w:hint="eastAsia"/>
          <w:sz w:val="28"/>
          <w:lang w:eastAsia="zh-CN"/>
        </w:rPr>
        <w:t>(六)、主要股东</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xx (集团)有限公司是由xxx 有限公司和xxx (集团)有限公司联合创办成立的。</w:t>
      </w:r>
    </w:p>
    <w:p>
      <w:pPr>
        <w:ind w:firstLine="560" w:firstLineChars="200"/>
        <w:rPr>
          <w:rFonts w:ascii="仿宋" w:eastAsia="仿宋" w:hAnsi="仿宋" w:cs="仿宋" w:hint="eastAsia"/>
          <w:sz w:val="28"/>
        </w:rPr>
      </w:pPr>
      <w:r>
        <w:rPr>
          <w:rFonts w:ascii="仿宋" w:eastAsia="仿宋" w:hAnsi="仿宋" w:cs="仿宋" w:hint="eastAsia"/>
          <w:sz w:val="28"/>
          <w:lang w:eastAsia="zh-CN"/>
        </w:rPr>
        <w:t>(一) xxx 有限公司基本情况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有限公司秉承着 "人本、诚信、创新、共赢" 的经营理念，以市场为导向、顾客为中心的企业服务宗旨，全心全意为国内外客户提供高品质产品和卓越服务。欢迎各界人士前来参观指导并洽谈业务。</w:t>
      </w:r>
    </w:p>
    <w:p>
      <w:pPr>
        <w:ind w:firstLine="560" w:firstLineChars="200"/>
        <w:rPr>
          <w:rFonts w:ascii="仿宋" w:eastAsia="仿宋" w:hAnsi="仿宋" w:cs="仿宋" w:hint="eastAsia"/>
          <w:sz w:val="28"/>
        </w:rPr>
      </w:pPr>
      <w:r>
        <w:rPr>
          <w:rFonts w:ascii="仿宋" w:eastAsia="仿宋" w:hAnsi="仿宋" w:cs="仿宋" w:hint="eastAsia"/>
          <w:sz w:val="28"/>
          <w:lang w:eastAsia="zh-CN"/>
        </w:rPr>
        <w:t>经过多年的发展，公司已积累了强大的技术实力、丰富的生产经营管理经验，以及可靠的产品质量保证体系，提升了供应链建设与管理，致力于研发新技术、新工艺、新材料应用。公司自成立以来，始终坚持以人为本、以质量第一、自主创新、持续改进为原则，通过技术领先来推动企业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https://d.book118.com/938017117132006036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石油醚乙二醇乙醚相关行业公司成立报告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石油醚乙二醇乙醚相关行业公司成立报告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石油醚乙二醇乙醚相关行业公司成立报告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石油醚乙二醇乙醚相关行业公司成立报告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石油醚乙二醇乙醚相关行业公司成立报告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3801711713200603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2024-02-03T12:56:00Z</dcterms:created>
  <dcterms:modified xsi:type="dcterms:W3CDTF">2024-02-03T12:56:32Z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50418C15082341C9946C4A32A16C79B2_11</vt:lpwstr>
  </property>
  <property fmtid="{D5CDD505-2E9C-101B-9397-08002B2CF9AE}" pid="3" name="KSOProductBuildVer">
    <vt:lpwstr>2052-12.1.0.16250</vt:lpwstr>
  </property>
</Properties>
</file>