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工艺气体压缩机项目建设总纲及方案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16" w:history="1">
        <w:r>
          <w:rPr>
            <w:rFonts w:ascii="仿宋" w:eastAsia="仿宋" w:hAnsi="仿宋" w:cs="仿宋" w:hint="eastAsia"/>
            <w:lang w:eastAsia="zh-CN"/>
          </w:rPr>
          <w:t>前言</w:t>
        </w:r>
        <w:r>
          <w:tab/>
        </w:r>
        <w:r>
          <w:fldChar w:fldCharType="begin"/>
        </w:r>
        <w:r>
          <w:instrText xml:space="preserve"> PAGEREF _Toc24516 \h </w:instrText>
        </w:r>
        <w:r>
          <w:fldChar w:fldCharType="separate"/>
        </w:r>
        <w:r>
          <w:t>4</w:t>
        </w:r>
        <w:r>
          <w:fldChar w:fldCharType="end"/>
        </w:r>
      </w:hyperlink>
    </w:p>
    <w:p>
      <w:pPr>
        <w:pStyle w:val="TOC1"/>
        <w:tabs>
          <w:tab w:val="right" w:leader="dot" w:pos="8306"/>
        </w:tabs>
      </w:pPr>
      <w:hyperlink w:anchor="_Toc28098" w:history="1">
        <w:r>
          <w:rPr>
            <w:rFonts w:ascii="仿宋" w:eastAsia="仿宋" w:hAnsi="仿宋" w:cs="仿宋" w:hint="eastAsia"/>
            <w:lang w:eastAsia="zh-CN"/>
          </w:rPr>
          <w:t>一、项目选址研究</w:t>
        </w:r>
        <w:r>
          <w:tab/>
        </w:r>
        <w:r>
          <w:fldChar w:fldCharType="begin"/>
        </w:r>
        <w:r>
          <w:instrText xml:space="preserve"> PAGEREF _Toc28098 \h </w:instrText>
        </w:r>
        <w:r>
          <w:fldChar w:fldCharType="separate"/>
        </w:r>
        <w:r>
          <w:t>4</w:t>
        </w:r>
        <w:r>
          <w:fldChar w:fldCharType="end"/>
        </w:r>
      </w:hyperlink>
    </w:p>
    <w:p>
      <w:pPr>
        <w:pStyle w:val="TOC2"/>
        <w:tabs>
          <w:tab w:val="right" w:leader="dot" w:pos="8306"/>
        </w:tabs>
      </w:pPr>
      <w:hyperlink w:anchor="_Toc12804" w:history="1">
        <w:r>
          <w:rPr>
            <w:rFonts w:ascii="仿宋" w:eastAsia="仿宋" w:hAnsi="仿宋" w:cs="仿宋" w:hint="eastAsia"/>
            <w:lang w:eastAsia="zh-CN"/>
          </w:rPr>
          <w:t>(一)、项目选址原则</w:t>
        </w:r>
        <w:r>
          <w:tab/>
        </w:r>
        <w:r>
          <w:fldChar w:fldCharType="begin"/>
        </w:r>
        <w:r>
          <w:instrText xml:space="preserve"> PAGEREF _Toc12804 \h </w:instrText>
        </w:r>
        <w:r>
          <w:fldChar w:fldCharType="separate"/>
        </w:r>
        <w:r>
          <w:t>4</w:t>
        </w:r>
        <w:r>
          <w:fldChar w:fldCharType="end"/>
        </w:r>
      </w:hyperlink>
    </w:p>
    <w:p>
      <w:pPr>
        <w:pStyle w:val="TOC2"/>
        <w:tabs>
          <w:tab w:val="right" w:leader="dot" w:pos="8306"/>
        </w:tabs>
      </w:pPr>
      <w:hyperlink w:anchor="_Toc14074" w:history="1">
        <w:r>
          <w:rPr>
            <w:rFonts w:ascii="仿宋" w:eastAsia="仿宋" w:hAnsi="仿宋" w:cs="仿宋" w:hint="eastAsia"/>
            <w:lang w:eastAsia="zh-CN"/>
          </w:rPr>
          <w:t>(二)、项目选址</w:t>
        </w:r>
        <w:r>
          <w:tab/>
        </w:r>
        <w:r>
          <w:fldChar w:fldCharType="begin"/>
        </w:r>
        <w:r>
          <w:instrText xml:space="preserve"> PAGEREF _Toc14074 \h </w:instrText>
        </w:r>
        <w:r>
          <w:fldChar w:fldCharType="separate"/>
        </w:r>
        <w:r>
          <w:t>7</w:t>
        </w:r>
        <w:r>
          <w:fldChar w:fldCharType="end"/>
        </w:r>
      </w:hyperlink>
    </w:p>
    <w:p>
      <w:pPr>
        <w:pStyle w:val="TOC2"/>
        <w:tabs>
          <w:tab w:val="right" w:leader="dot" w:pos="8306"/>
        </w:tabs>
      </w:pPr>
      <w:hyperlink w:anchor="_Toc7574" w:history="1">
        <w:r>
          <w:rPr>
            <w:rFonts w:ascii="仿宋" w:eastAsia="仿宋" w:hAnsi="仿宋" w:cs="仿宋" w:hint="eastAsia"/>
            <w:lang w:eastAsia="zh-CN"/>
          </w:rPr>
          <w:t>(三)、建设条件分析</w:t>
        </w:r>
        <w:r>
          <w:tab/>
        </w:r>
        <w:r>
          <w:fldChar w:fldCharType="begin"/>
        </w:r>
        <w:r>
          <w:instrText xml:space="preserve"> PAGEREF _Toc7574 \h </w:instrText>
        </w:r>
        <w:r>
          <w:fldChar w:fldCharType="separate"/>
        </w:r>
        <w:r>
          <w:t>9</w:t>
        </w:r>
        <w:r>
          <w:fldChar w:fldCharType="end"/>
        </w:r>
      </w:hyperlink>
    </w:p>
    <w:p>
      <w:pPr>
        <w:pStyle w:val="TOC2"/>
        <w:tabs>
          <w:tab w:val="right" w:leader="dot" w:pos="8306"/>
        </w:tabs>
      </w:pPr>
      <w:hyperlink w:anchor="_Toc2357" w:history="1">
        <w:r>
          <w:rPr>
            <w:rFonts w:ascii="仿宋" w:eastAsia="仿宋" w:hAnsi="仿宋" w:cs="仿宋" w:hint="eastAsia"/>
            <w:lang w:eastAsia="zh-CN"/>
          </w:rPr>
          <w:t>(四)、用地控制指标</w:t>
        </w:r>
        <w:r>
          <w:tab/>
        </w:r>
        <w:r>
          <w:fldChar w:fldCharType="begin"/>
        </w:r>
        <w:r>
          <w:instrText xml:space="preserve"> PAGEREF _Toc2357 \h </w:instrText>
        </w:r>
        <w:r>
          <w:fldChar w:fldCharType="separate"/>
        </w:r>
        <w:r>
          <w:t>11</w:t>
        </w:r>
        <w:r>
          <w:fldChar w:fldCharType="end"/>
        </w:r>
      </w:hyperlink>
    </w:p>
    <w:p>
      <w:pPr>
        <w:pStyle w:val="TOC2"/>
        <w:tabs>
          <w:tab w:val="right" w:leader="dot" w:pos="8306"/>
        </w:tabs>
      </w:pPr>
      <w:hyperlink w:anchor="_Toc10289" w:history="1">
        <w:r>
          <w:rPr>
            <w:rFonts w:ascii="仿宋" w:eastAsia="仿宋" w:hAnsi="仿宋" w:cs="仿宋" w:hint="eastAsia"/>
            <w:lang w:eastAsia="zh-CN"/>
          </w:rPr>
          <w:t>(五)、地总体要求</w:t>
        </w:r>
        <w:r>
          <w:tab/>
        </w:r>
        <w:r>
          <w:fldChar w:fldCharType="begin"/>
        </w:r>
        <w:r>
          <w:instrText xml:space="preserve"> PAGEREF _Toc10289 \h </w:instrText>
        </w:r>
        <w:r>
          <w:fldChar w:fldCharType="separate"/>
        </w:r>
        <w:r>
          <w:t>12</w:t>
        </w:r>
        <w:r>
          <w:fldChar w:fldCharType="end"/>
        </w:r>
      </w:hyperlink>
    </w:p>
    <w:p>
      <w:pPr>
        <w:pStyle w:val="TOC2"/>
        <w:tabs>
          <w:tab w:val="right" w:leader="dot" w:pos="8306"/>
        </w:tabs>
      </w:pPr>
      <w:hyperlink w:anchor="_Toc9506" w:history="1">
        <w:r>
          <w:rPr>
            <w:rFonts w:ascii="仿宋" w:eastAsia="仿宋" w:hAnsi="仿宋" w:cs="仿宋" w:hint="eastAsia"/>
            <w:lang w:eastAsia="zh-CN"/>
          </w:rPr>
          <w:t>(六)、节约用地措施</w:t>
        </w:r>
        <w:r>
          <w:tab/>
        </w:r>
        <w:r>
          <w:fldChar w:fldCharType="begin"/>
        </w:r>
        <w:r>
          <w:instrText xml:space="preserve"> PAGEREF _Toc9506 \h </w:instrText>
        </w:r>
        <w:r>
          <w:fldChar w:fldCharType="separate"/>
        </w:r>
        <w:r>
          <w:t>13</w:t>
        </w:r>
        <w:r>
          <w:fldChar w:fldCharType="end"/>
        </w:r>
      </w:hyperlink>
    </w:p>
    <w:p>
      <w:pPr>
        <w:pStyle w:val="TOC2"/>
        <w:tabs>
          <w:tab w:val="right" w:leader="dot" w:pos="8306"/>
        </w:tabs>
      </w:pPr>
      <w:hyperlink w:anchor="_Toc25170" w:history="1">
        <w:r>
          <w:rPr>
            <w:rFonts w:ascii="仿宋" w:eastAsia="仿宋" w:hAnsi="仿宋" w:cs="仿宋" w:hint="eastAsia"/>
            <w:lang w:eastAsia="zh-CN"/>
          </w:rPr>
          <w:t>(七)、选址综合评价</w:t>
        </w:r>
        <w:r>
          <w:tab/>
        </w:r>
        <w:r>
          <w:fldChar w:fldCharType="begin"/>
        </w:r>
        <w:r>
          <w:instrText xml:space="preserve"> PAGEREF _Toc25170 \h </w:instrText>
        </w:r>
        <w:r>
          <w:fldChar w:fldCharType="separate"/>
        </w:r>
        <w:r>
          <w:t>15</w:t>
        </w:r>
        <w:r>
          <w:fldChar w:fldCharType="end"/>
        </w:r>
      </w:hyperlink>
    </w:p>
    <w:p>
      <w:pPr>
        <w:pStyle w:val="TOC1"/>
        <w:tabs>
          <w:tab w:val="right" w:leader="dot" w:pos="8306"/>
        </w:tabs>
      </w:pPr>
      <w:hyperlink w:anchor="_Toc2476" w:history="1">
        <w:r>
          <w:rPr>
            <w:rFonts w:ascii="仿宋" w:eastAsia="仿宋" w:hAnsi="仿宋" w:cs="仿宋" w:hint="eastAsia"/>
            <w:lang w:eastAsia="zh-CN"/>
          </w:rPr>
          <w:t>二、环境和生态影响分析</w:t>
        </w:r>
        <w:r>
          <w:tab/>
        </w:r>
        <w:r>
          <w:fldChar w:fldCharType="begin"/>
        </w:r>
        <w:r>
          <w:instrText xml:space="preserve"> PAGEREF _Toc2476 \h </w:instrText>
        </w:r>
        <w:r>
          <w:fldChar w:fldCharType="separate"/>
        </w:r>
        <w:r>
          <w:t>16</w:t>
        </w:r>
        <w:r>
          <w:fldChar w:fldCharType="end"/>
        </w:r>
      </w:hyperlink>
    </w:p>
    <w:p>
      <w:pPr>
        <w:pStyle w:val="TOC2"/>
        <w:tabs>
          <w:tab w:val="right" w:leader="dot" w:pos="8306"/>
        </w:tabs>
      </w:pPr>
      <w:hyperlink w:anchor="_Toc17934" w:history="1">
        <w:r>
          <w:rPr>
            <w:rFonts w:ascii="仿宋" w:eastAsia="仿宋" w:hAnsi="仿宋" w:cs="仿宋" w:hint="eastAsia"/>
            <w:lang w:eastAsia="zh-CN"/>
          </w:rPr>
          <w:t>(一)、环境和生态现状</w:t>
        </w:r>
        <w:r>
          <w:tab/>
        </w:r>
        <w:r>
          <w:fldChar w:fldCharType="begin"/>
        </w:r>
        <w:r>
          <w:instrText xml:space="preserve"> PAGEREF _Toc17934 \h </w:instrText>
        </w:r>
        <w:r>
          <w:fldChar w:fldCharType="separate"/>
        </w:r>
        <w:r>
          <w:t>16</w:t>
        </w:r>
        <w:r>
          <w:fldChar w:fldCharType="end"/>
        </w:r>
      </w:hyperlink>
    </w:p>
    <w:p>
      <w:pPr>
        <w:pStyle w:val="TOC2"/>
        <w:tabs>
          <w:tab w:val="right" w:leader="dot" w:pos="8306"/>
        </w:tabs>
      </w:pPr>
      <w:hyperlink w:anchor="_Toc19460" w:history="1">
        <w:r>
          <w:rPr>
            <w:rFonts w:ascii="仿宋" w:eastAsia="仿宋" w:hAnsi="仿宋" w:cs="仿宋" w:hint="eastAsia"/>
            <w:lang w:eastAsia="zh-CN"/>
          </w:rPr>
          <w:t>(二)、生态环境影响分析</w:t>
        </w:r>
        <w:r>
          <w:tab/>
        </w:r>
        <w:r>
          <w:fldChar w:fldCharType="begin"/>
        </w:r>
        <w:r>
          <w:instrText xml:space="preserve"> PAGEREF _Toc19460 \h </w:instrText>
        </w:r>
        <w:r>
          <w:fldChar w:fldCharType="separate"/>
        </w:r>
        <w:r>
          <w:t>17</w:t>
        </w:r>
        <w:r>
          <w:fldChar w:fldCharType="end"/>
        </w:r>
      </w:hyperlink>
    </w:p>
    <w:p>
      <w:pPr>
        <w:pStyle w:val="TOC2"/>
        <w:tabs>
          <w:tab w:val="right" w:leader="dot" w:pos="8306"/>
        </w:tabs>
      </w:pPr>
      <w:hyperlink w:anchor="_Toc20865" w:history="1">
        <w:r>
          <w:rPr>
            <w:rFonts w:ascii="仿宋" w:eastAsia="仿宋" w:hAnsi="仿宋" w:cs="仿宋" w:hint="eastAsia"/>
            <w:lang w:eastAsia="zh-CN"/>
          </w:rPr>
          <w:t>(三)、生态环境保护措施</w:t>
        </w:r>
        <w:r>
          <w:tab/>
        </w:r>
        <w:r>
          <w:fldChar w:fldCharType="begin"/>
        </w:r>
        <w:r>
          <w:instrText xml:space="preserve"> PAGEREF _Toc20865 \h </w:instrText>
        </w:r>
        <w:r>
          <w:fldChar w:fldCharType="separate"/>
        </w:r>
        <w:r>
          <w:t>18</w:t>
        </w:r>
        <w:r>
          <w:fldChar w:fldCharType="end"/>
        </w:r>
      </w:hyperlink>
    </w:p>
    <w:p>
      <w:pPr>
        <w:pStyle w:val="TOC2"/>
        <w:tabs>
          <w:tab w:val="right" w:leader="dot" w:pos="8306"/>
        </w:tabs>
      </w:pPr>
      <w:hyperlink w:anchor="_Toc24792" w:history="1">
        <w:r>
          <w:rPr>
            <w:rFonts w:ascii="仿宋" w:eastAsia="仿宋" w:hAnsi="仿宋" w:cs="仿宋" w:hint="eastAsia"/>
            <w:lang w:eastAsia="zh-CN"/>
          </w:rPr>
          <w:t>(四)、地质灾害影响分析</w:t>
        </w:r>
        <w:r>
          <w:tab/>
        </w:r>
        <w:r>
          <w:fldChar w:fldCharType="begin"/>
        </w:r>
        <w:r>
          <w:instrText xml:space="preserve"> PAGEREF _Toc24792 \h </w:instrText>
        </w:r>
        <w:r>
          <w:fldChar w:fldCharType="separate"/>
        </w:r>
        <w:r>
          <w:t>20</w:t>
        </w:r>
        <w:r>
          <w:fldChar w:fldCharType="end"/>
        </w:r>
      </w:hyperlink>
    </w:p>
    <w:p>
      <w:pPr>
        <w:pStyle w:val="TOC2"/>
        <w:tabs>
          <w:tab w:val="right" w:leader="dot" w:pos="8306"/>
        </w:tabs>
      </w:pPr>
      <w:hyperlink w:anchor="_Toc24987" w:history="1">
        <w:r>
          <w:rPr>
            <w:rFonts w:ascii="仿宋" w:eastAsia="仿宋" w:hAnsi="仿宋" w:cs="仿宋" w:hint="eastAsia"/>
            <w:lang w:eastAsia="zh-CN"/>
          </w:rPr>
          <w:t>(五)、特殊环境影响</w:t>
        </w:r>
        <w:r>
          <w:tab/>
        </w:r>
        <w:r>
          <w:fldChar w:fldCharType="begin"/>
        </w:r>
        <w:r>
          <w:instrText xml:space="preserve"> PAGEREF _Toc24987 \h </w:instrText>
        </w:r>
        <w:r>
          <w:fldChar w:fldCharType="separate"/>
        </w:r>
        <w:r>
          <w:t>22</w:t>
        </w:r>
        <w:r>
          <w:fldChar w:fldCharType="end"/>
        </w:r>
      </w:hyperlink>
    </w:p>
    <w:p>
      <w:pPr>
        <w:pStyle w:val="TOC1"/>
        <w:tabs>
          <w:tab w:val="right" w:leader="dot" w:pos="8306"/>
        </w:tabs>
      </w:pPr>
      <w:hyperlink w:anchor="_Toc26733" w:history="1">
        <w:r>
          <w:rPr>
            <w:rFonts w:ascii="仿宋" w:eastAsia="仿宋" w:hAnsi="仿宋" w:cs="仿宋" w:hint="eastAsia"/>
            <w:lang w:eastAsia="zh-CN"/>
          </w:rPr>
          <w:t>三、建设风险评估分析</w:t>
        </w:r>
        <w:r>
          <w:tab/>
        </w:r>
        <w:r>
          <w:fldChar w:fldCharType="begin"/>
        </w:r>
        <w:r>
          <w:instrText xml:space="preserve"> PAGEREF _Toc26733 \h </w:instrText>
        </w:r>
        <w:r>
          <w:fldChar w:fldCharType="separate"/>
        </w:r>
        <w:r>
          <w:t>23</w:t>
        </w:r>
        <w:r>
          <w:fldChar w:fldCharType="end"/>
        </w:r>
      </w:hyperlink>
    </w:p>
    <w:p>
      <w:pPr>
        <w:pStyle w:val="TOC2"/>
        <w:tabs>
          <w:tab w:val="right" w:leader="dot" w:pos="8306"/>
        </w:tabs>
      </w:pPr>
      <w:hyperlink w:anchor="_Toc14419" w:history="1">
        <w:r>
          <w:rPr>
            <w:rFonts w:ascii="仿宋" w:eastAsia="仿宋" w:hAnsi="仿宋" w:cs="仿宋" w:hint="eastAsia"/>
            <w:lang w:eastAsia="zh-CN"/>
          </w:rPr>
          <w:t>(一)、政策风险分析</w:t>
        </w:r>
        <w:r>
          <w:tab/>
        </w:r>
        <w:r>
          <w:fldChar w:fldCharType="begin"/>
        </w:r>
        <w:r>
          <w:instrText xml:space="preserve"> PAGEREF _Toc14419 \h </w:instrText>
        </w:r>
        <w:r>
          <w:fldChar w:fldCharType="separate"/>
        </w:r>
        <w:r>
          <w:t>23</w:t>
        </w:r>
        <w:r>
          <w:fldChar w:fldCharType="end"/>
        </w:r>
      </w:hyperlink>
    </w:p>
    <w:p>
      <w:pPr>
        <w:pStyle w:val="TOC2"/>
        <w:tabs>
          <w:tab w:val="right" w:leader="dot" w:pos="8306"/>
        </w:tabs>
      </w:pPr>
      <w:hyperlink w:anchor="_Toc23680" w:history="1">
        <w:r>
          <w:rPr>
            <w:rFonts w:ascii="仿宋" w:eastAsia="仿宋" w:hAnsi="仿宋" w:cs="仿宋" w:hint="eastAsia"/>
            <w:lang w:eastAsia="zh-CN"/>
          </w:rPr>
          <w:t>(二)、社会风险分析</w:t>
        </w:r>
        <w:r>
          <w:tab/>
        </w:r>
        <w:r>
          <w:fldChar w:fldCharType="begin"/>
        </w:r>
        <w:r>
          <w:instrText xml:space="preserve"> PAGEREF _Toc23680 \h </w:instrText>
        </w:r>
        <w:r>
          <w:fldChar w:fldCharType="separate"/>
        </w:r>
        <w:r>
          <w:t>24</w:t>
        </w:r>
        <w:r>
          <w:fldChar w:fldCharType="end"/>
        </w:r>
      </w:hyperlink>
    </w:p>
    <w:p>
      <w:pPr>
        <w:pStyle w:val="TOC2"/>
        <w:tabs>
          <w:tab w:val="right" w:leader="dot" w:pos="8306"/>
        </w:tabs>
      </w:pPr>
      <w:hyperlink w:anchor="_Toc12687" w:history="1">
        <w:r>
          <w:rPr>
            <w:rFonts w:ascii="仿宋" w:eastAsia="仿宋" w:hAnsi="仿宋" w:cs="仿宋" w:hint="eastAsia"/>
            <w:lang w:eastAsia="zh-CN"/>
          </w:rPr>
          <w:t>(三)、市场风险分析</w:t>
        </w:r>
        <w:r>
          <w:tab/>
        </w:r>
        <w:r>
          <w:fldChar w:fldCharType="begin"/>
        </w:r>
        <w:r>
          <w:instrText xml:space="preserve"> PAGEREF _Toc12687 \h </w:instrText>
        </w:r>
        <w:r>
          <w:fldChar w:fldCharType="separate"/>
        </w:r>
        <w:r>
          <w:t>26</w:t>
        </w:r>
        <w:r>
          <w:fldChar w:fldCharType="end"/>
        </w:r>
      </w:hyperlink>
    </w:p>
    <w:p>
      <w:pPr>
        <w:pStyle w:val="TOC2"/>
        <w:tabs>
          <w:tab w:val="right" w:leader="dot" w:pos="8306"/>
        </w:tabs>
      </w:pPr>
      <w:hyperlink w:anchor="_Toc13836" w:history="1">
        <w:r>
          <w:rPr>
            <w:rFonts w:ascii="仿宋" w:eastAsia="仿宋" w:hAnsi="仿宋" w:cs="仿宋" w:hint="eastAsia"/>
            <w:lang w:eastAsia="zh-CN"/>
          </w:rPr>
          <w:t>(四)、资金风险分析</w:t>
        </w:r>
        <w:r>
          <w:tab/>
        </w:r>
        <w:r>
          <w:fldChar w:fldCharType="begin"/>
        </w:r>
        <w:r>
          <w:instrText xml:space="preserve"> PAGEREF _Toc13836 \h </w:instrText>
        </w:r>
        <w:r>
          <w:fldChar w:fldCharType="separate"/>
        </w:r>
        <w:r>
          <w:t>26</w:t>
        </w:r>
        <w:r>
          <w:fldChar w:fldCharType="end"/>
        </w:r>
      </w:hyperlink>
    </w:p>
    <w:p>
      <w:pPr>
        <w:pStyle w:val="TOC2"/>
        <w:tabs>
          <w:tab w:val="right" w:leader="dot" w:pos="8306"/>
        </w:tabs>
      </w:pPr>
      <w:hyperlink w:anchor="_Toc1097" w:history="1">
        <w:r>
          <w:rPr>
            <w:rFonts w:ascii="仿宋" w:eastAsia="仿宋" w:hAnsi="仿宋" w:cs="仿宋" w:hint="eastAsia"/>
            <w:lang w:eastAsia="zh-CN"/>
          </w:rPr>
          <w:t>(五)、技术风险分析</w:t>
        </w:r>
        <w:r>
          <w:tab/>
        </w:r>
        <w:r>
          <w:fldChar w:fldCharType="begin"/>
        </w:r>
        <w:r>
          <w:instrText xml:space="preserve"> PAGEREF _Toc1097 \h </w:instrText>
        </w:r>
        <w:r>
          <w:fldChar w:fldCharType="separate"/>
        </w:r>
        <w:r>
          <w:t>27</w:t>
        </w:r>
        <w:r>
          <w:fldChar w:fldCharType="end"/>
        </w:r>
      </w:hyperlink>
    </w:p>
    <w:p>
      <w:pPr>
        <w:pStyle w:val="TOC2"/>
        <w:tabs>
          <w:tab w:val="right" w:leader="dot" w:pos="8306"/>
        </w:tabs>
      </w:pPr>
      <w:hyperlink w:anchor="_Toc4715" w:history="1">
        <w:r>
          <w:rPr>
            <w:rFonts w:ascii="仿宋" w:eastAsia="仿宋" w:hAnsi="仿宋" w:cs="仿宋" w:hint="eastAsia"/>
            <w:lang w:eastAsia="zh-CN"/>
          </w:rPr>
          <w:t>(六)、财务风险分析</w:t>
        </w:r>
        <w:r>
          <w:tab/>
        </w:r>
        <w:r>
          <w:fldChar w:fldCharType="begin"/>
        </w:r>
        <w:r>
          <w:instrText xml:space="preserve"> PAGEREF _Toc4715 \h </w:instrText>
        </w:r>
        <w:r>
          <w:fldChar w:fldCharType="separate"/>
        </w:r>
        <w:r>
          <w:t>29</w:t>
        </w:r>
        <w:r>
          <w:fldChar w:fldCharType="end"/>
        </w:r>
      </w:hyperlink>
    </w:p>
    <w:p>
      <w:pPr>
        <w:pStyle w:val="TOC2"/>
        <w:tabs>
          <w:tab w:val="right" w:leader="dot" w:pos="8306"/>
        </w:tabs>
      </w:pPr>
      <w:hyperlink w:anchor="_Toc6568" w:history="1">
        <w:r>
          <w:rPr>
            <w:rFonts w:ascii="仿宋" w:eastAsia="仿宋" w:hAnsi="仿宋" w:cs="仿宋" w:hint="eastAsia"/>
            <w:lang w:eastAsia="zh-CN"/>
          </w:rPr>
          <w:t>(七)、管理风险分析</w:t>
        </w:r>
        <w:r>
          <w:tab/>
        </w:r>
        <w:r>
          <w:fldChar w:fldCharType="begin"/>
        </w:r>
        <w:r>
          <w:instrText xml:space="preserve"> PAGEREF _Toc6568 \h </w:instrText>
        </w:r>
        <w:r>
          <w:fldChar w:fldCharType="separate"/>
        </w:r>
        <w:r>
          <w:t>30</w:t>
        </w:r>
        <w:r>
          <w:fldChar w:fldCharType="end"/>
        </w:r>
      </w:hyperlink>
    </w:p>
    <w:p>
      <w:pPr>
        <w:pStyle w:val="TOC2"/>
        <w:tabs>
          <w:tab w:val="right" w:leader="dot" w:pos="8306"/>
        </w:tabs>
      </w:pPr>
      <w:hyperlink w:anchor="_Toc23158" w:history="1">
        <w:r>
          <w:rPr>
            <w:rFonts w:ascii="仿宋" w:eastAsia="仿宋" w:hAnsi="仿宋" w:cs="仿宋" w:hint="eastAsia"/>
            <w:lang w:eastAsia="zh-CN"/>
          </w:rPr>
          <w:t>(八)、其它风险分析</w:t>
        </w:r>
        <w:r>
          <w:tab/>
        </w:r>
        <w:r>
          <w:fldChar w:fldCharType="begin"/>
        </w:r>
        <w:r>
          <w:instrText xml:space="preserve"> PAGEREF _Toc23158 \h </w:instrText>
        </w:r>
        <w:r>
          <w:fldChar w:fldCharType="separate"/>
        </w:r>
        <w:r>
          <w:t>32</w:t>
        </w:r>
        <w:r>
          <w:fldChar w:fldCharType="end"/>
        </w:r>
      </w:hyperlink>
    </w:p>
    <w:p>
      <w:pPr>
        <w:pStyle w:val="TOC2"/>
        <w:tabs>
          <w:tab w:val="right" w:leader="dot" w:pos="8306"/>
        </w:tabs>
      </w:pPr>
      <w:hyperlink w:anchor="_Toc4657" w:history="1">
        <w:r>
          <w:rPr>
            <w:rFonts w:ascii="仿宋" w:eastAsia="仿宋" w:hAnsi="仿宋" w:cs="仿宋" w:hint="eastAsia"/>
            <w:lang w:eastAsia="zh-CN"/>
          </w:rPr>
          <w:t>(九)、社会影响评估</w:t>
        </w:r>
        <w:r>
          <w:tab/>
        </w:r>
        <w:r>
          <w:fldChar w:fldCharType="begin"/>
        </w:r>
        <w:r>
          <w:instrText xml:space="preserve"> PAGEREF _Toc4657 \h </w:instrText>
        </w:r>
        <w:r>
          <w:fldChar w:fldCharType="separate"/>
        </w:r>
        <w:r>
          <w:t>33</w:t>
        </w:r>
        <w:r>
          <w:fldChar w:fldCharType="end"/>
        </w:r>
      </w:hyperlink>
    </w:p>
    <w:p>
      <w:pPr>
        <w:pStyle w:val="TOC1"/>
        <w:tabs>
          <w:tab w:val="right" w:leader="dot" w:pos="8306"/>
        </w:tabs>
      </w:pPr>
      <w:hyperlink w:anchor="_Toc17280" w:history="1">
        <w:r>
          <w:rPr>
            <w:rFonts w:ascii="仿宋" w:eastAsia="仿宋" w:hAnsi="仿宋" w:cs="仿宋" w:hint="eastAsia"/>
            <w:lang w:eastAsia="zh-CN"/>
          </w:rPr>
          <w:t>四、发展规划、产业政策和行业准入分析</w:t>
        </w:r>
        <w:r>
          <w:tab/>
        </w:r>
        <w:r>
          <w:fldChar w:fldCharType="begin"/>
        </w:r>
        <w:r>
          <w:instrText xml:space="preserve"> PAGEREF _Toc17280 \h </w:instrText>
        </w:r>
        <w:r>
          <w:fldChar w:fldCharType="separate"/>
        </w:r>
        <w:r>
          <w:t>35</w:t>
        </w:r>
        <w:r>
          <w:fldChar w:fldCharType="end"/>
        </w:r>
      </w:hyperlink>
    </w:p>
    <w:p>
      <w:pPr>
        <w:pStyle w:val="TOC2"/>
        <w:tabs>
          <w:tab w:val="right" w:leader="dot" w:pos="8306"/>
        </w:tabs>
      </w:pPr>
      <w:hyperlink w:anchor="_Toc4415" w:history="1">
        <w:r>
          <w:rPr>
            <w:rFonts w:ascii="仿宋" w:eastAsia="仿宋" w:hAnsi="仿宋" w:cs="仿宋" w:hint="eastAsia"/>
            <w:lang w:eastAsia="zh-CN"/>
          </w:rPr>
          <w:t>(一)、发展规划分析</w:t>
        </w:r>
        <w:r>
          <w:tab/>
        </w:r>
        <w:r>
          <w:fldChar w:fldCharType="begin"/>
        </w:r>
        <w:r>
          <w:instrText xml:space="preserve"> PAGEREF _Toc4415 \h </w:instrText>
        </w:r>
        <w:r>
          <w:fldChar w:fldCharType="separate"/>
        </w:r>
        <w:r>
          <w:t>35</w:t>
        </w:r>
        <w:r>
          <w:fldChar w:fldCharType="end"/>
        </w:r>
      </w:hyperlink>
    </w:p>
    <w:p>
      <w:pPr>
        <w:pStyle w:val="TOC2"/>
        <w:tabs>
          <w:tab w:val="right" w:leader="dot" w:pos="8306"/>
        </w:tabs>
      </w:pPr>
      <w:hyperlink w:anchor="_Toc364" w:history="1">
        <w:r>
          <w:rPr>
            <w:rFonts w:ascii="仿宋" w:eastAsia="仿宋" w:hAnsi="仿宋" w:cs="仿宋" w:hint="eastAsia"/>
            <w:lang w:eastAsia="zh-CN"/>
          </w:rPr>
          <w:t>(二)、产业政策分析</w:t>
        </w:r>
        <w:r>
          <w:tab/>
        </w:r>
        <w:r>
          <w:fldChar w:fldCharType="begin"/>
        </w:r>
        <w:r>
          <w:instrText xml:space="preserve"> PAGEREF _Toc364 \h </w:instrText>
        </w:r>
        <w:r>
          <w:fldChar w:fldCharType="separate"/>
        </w:r>
        <w:r>
          <w:t>37</w:t>
        </w:r>
        <w:r>
          <w:fldChar w:fldCharType="end"/>
        </w:r>
      </w:hyperlink>
    </w:p>
    <w:p>
      <w:pPr>
        <w:pStyle w:val="TOC2"/>
        <w:tabs>
          <w:tab w:val="right" w:leader="dot" w:pos="8306"/>
        </w:tabs>
      </w:pPr>
      <w:hyperlink w:anchor="_Toc26967" w:history="1">
        <w:r>
          <w:rPr>
            <w:rFonts w:ascii="仿宋" w:eastAsia="仿宋" w:hAnsi="仿宋" w:cs="仿宋" w:hint="eastAsia"/>
            <w:lang w:eastAsia="zh-CN"/>
          </w:rPr>
          <w:t>(三)、行业准入分析</w:t>
        </w:r>
        <w:r>
          <w:tab/>
        </w:r>
        <w:r>
          <w:fldChar w:fldCharType="begin"/>
        </w:r>
        <w:r>
          <w:instrText xml:space="preserve"> PAGEREF _Toc26967 \h </w:instrText>
        </w:r>
        <w:r>
          <w:fldChar w:fldCharType="separate"/>
        </w:r>
        <w:r>
          <w:t>39</w:t>
        </w:r>
        <w:r>
          <w:fldChar w:fldCharType="end"/>
        </w:r>
      </w:hyperlink>
    </w:p>
    <w:p>
      <w:pPr>
        <w:pStyle w:val="TOC1"/>
        <w:tabs>
          <w:tab w:val="right" w:leader="dot" w:pos="8306"/>
        </w:tabs>
      </w:pPr>
      <w:hyperlink w:anchor="_Toc31276" w:history="1">
        <w:r>
          <w:rPr>
            <w:rFonts w:ascii="仿宋" w:eastAsia="仿宋" w:hAnsi="仿宋" w:cs="仿宋" w:hint="eastAsia"/>
            <w:lang w:eastAsia="zh-CN"/>
          </w:rPr>
          <w:t>五、资源开发及综合利用分析</w:t>
        </w:r>
        <w:r>
          <w:tab/>
        </w:r>
        <w:r>
          <w:fldChar w:fldCharType="begin"/>
        </w:r>
        <w:r>
          <w:instrText xml:space="preserve"> PAGEREF _Toc31276 \h </w:instrText>
        </w:r>
        <w:r>
          <w:fldChar w:fldCharType="separate"/>
        </w:r>
        <w:r>
          <w:t>40</w:t>
        </w:r>
        <w:r>
          <w:fldChar w:fldCharType="end"/>
        </w:r>
      </w:hyperlink>
    </w:p>
    <w:p>
      <w:pPr>
        <w:pStyle w:val="TOC2"/>
        <w:tabs>
          <w:tab w:val="right" w:leader="dot" w:pos="8306"/>
        </w:tabs>
      </w:pPr>
      <w:hyperlink w:anchor="_Toc22559" w:history="1">
        <w:r>
          <w:rPr>
            <w:rFonts w:ascii="仿宋" w:eastAsia="仿宋" w:hAnsi="仿宋" w:cs="仿宋" w:hint="eastAsia"/>
            <w:lang w:eastAsia="zh-CN"/>
          </w:rPr>
          <w:t>(一)、资源开发方案</w:t>
        </w:r>
        <w:r>
          <w:tab/>
        </w:r>
        <w:r>
          <w:fldChar w:fldCharType="begin"/>
        </w:r>
        <w:r>
          <w:instrText xml:space="preserve"> PAGEREF _Toc22559 \h </w:instrText>
        </w:r>
        <w:r>
          <w:fldChar w:fldCharType="separate"/>
        </w:r>
        <w:r>
          <w:t>40</w:t>
        </w:r>
        <w:r>
          <w:fldChar w:fldCharType="end"/>
        </w:r>
      </w:hyperlink>
    </w:p>
    <w:p>
      <w:pPr>
        <w:pStyle w:val="TOC2"/>
        <w:tabs>
          <w:tab w:val="right" w:leader="dot" w:pos="8306"/>
        </w:tabs>
      </w:pPr>
      <w:hyperlink w:anchor="_Toc3681" w:history="1">
        <w:r>
          <w:rPr>
            <w:rFonts w:ascii="仿宋" w:eastAsia="仿宋" w:hAnsi="仿宋" w:cs="仿宋" w:hint="eastAsia"/>
            <w:lang w:eastAsia="zh-CN"/>
          </w:rPr>
          <w:t>(二)、资源利用方案</w:t>
        </w:r>
        <w:r>
          <w:tab/>
        </w:r>
        <w:r>
          <w:fldChar w:fldCharType="begin"/>
        </w:r>
        <w:r>
          <w:instrText xml:space="preserve"> PAGEREF _Toc3681 \h </w:instrText>
        </w:r>
        <w:r>
          <w:fldChar w:fldCharType="separate"/>
        </w:r>
        <w:r>
          <w:t>41</w:t>
        </w:r>
        <w:r>
          <w:fldChar w:fldCharType="end"/>
        </w:r>
      </w:hyperlink>
    </w:p>
    <w:p>
      <w:pPr>
        <w:pStyle w:val="TOC2"/>
        <w:tabs>
          <w:tab w:val="right" w:leader="dot" w:pos="8306"/>
        </w:tabs>
      </w:pPr>
      <w:hyperlink w:anchor="_Toc26628" w:history="1">
        <w:r>
          <w:rPr>
            <w:rFonts w:ascii="仿宋" w:eastAsia="仿宋" w:hAnsi="仿宋" w:cs="仿宋" w:hint="eastAsia"/>
            <w:lang w:eastAsia="zh-CN"/>
          </w:rPr>
          <w:t>(三)、资源节约措施</w:t>
        </w:r>
        <w:r>
          <w:tab/>
        </w:r>
        <w:r>
          <w:fldChar w:fldCharType="begin"/>
        </w:r>
        <w:r>
          <w:instrText xml:space="preserve"> PAGEREF _Toc26628 \h </w:instrText>
        </w:r>
        <w:r>
          <w:fldChar w:fldCharType="separate"/>
        </w:r>
        <w:r>
          <w:t>42</w:t>
        </w:r>
        <w:r>
          <w:fldChar w:fldCharType="end"/>
        </w:r>
      </w:hyperlink>
    </w:p>
    <w:p>
      <w:pPr>
        <w:pStyle w:val="TOC1"/>
        <w:tabs>
          <w:tab w:val="right" w:leader="dot" w:pos="8306"/>
        </w:tabs>
      </w:pPr>
      <w:hyperlink w:anchor="_Toc28055" w:history="1">
        <w:r>
          <w:rPr>
            <w:rFonts w:ascii="仿宋" w:eastAsia="仿宋" w:hAnsi="仿宋" w:cs="仿宋" w:hint="eastAsia"/>
            <w:lang w:eastAsia="zh-CN"/>
          </w:rPr>
          <w:t>六、经济影响分析</w:t>
        </w:r>
        <w:r>
          <w:tab/>
        </w:r>
        <w:r>
          <w:fldChar w:fldCharType="begin"/>
        </w:r>
        <w:r>
          <w:instrText xml:space="preserve"> PAGEREF _Toc28055 \h </w:instrText>
        </w:r>
        <w:r>
          <w:fldChar w:fldCharType="separate"/>
        </w:r>
        <w:r>
          <w:t>43</w:t>
        </w:r>
        <w:r>
          <w:fldChar w:fldCharType="end"/>
        </w:r>
      </w:hyperlink>
    </w:p>
    <w:p>
      <w:pPr>
        <w:pStyle w:val="TOC2"/>
        <w:tabs>
          <w:tab w:val="right" w:leader="dot" w:pos="8306"/>
        </w:tabs>
      </w:pPr>
      <w:hyperlink w:anchor="_Toc1847" w:history="1">
        <w:r>
          <w:rPr>
            <w:rFonts w:ascii="仿宋" w:eastAsia="仿宋" w:hAnsi="仿宋" w:cs="仿宋" w:hint="eastAsia"/>
            <w:lang w:eastAsia="zh-CN"/>
          </w:rPr>
          <w:t>(一)、经济费用效益或费用效果分析</w:t>
        </w:r>
        <w:r>
          <w:tab/>
        </w:r>
        <w:r>
          <w:fldChar w:fldCharType="begin"/>
        </w:r>
        <w:r>
          <w:instrText xml:space="preserve"> PAGEREF _Toc1847 \h </w:instrText>
        </w:r>
        <w:r>
          <w:fldChar w:fldCharType="separate"/>
        </w:r>
        <w:r>
          <w:t>43</w:t>
        </w:r>
        <w:r>
          <w:fldChar w:fldCharType="end"/>
        </w:r>
      </w:hyperlink>
    </w:p>
    <w:p>
      <w:pPr>
        <w:pStyle w:val="TOC2"/>
        <w:tabs>
          <w:tab w:val="right" w:leader="dot" w:pos="8306"/>
        </w:tabs>
      </w:pPr>
      <w:hyperlink w:anchor="_Toc7677" w:history="1">
        <w:r>
          <w:rPr>
            <w:rFonts w:ascii="仿宋" w:eastAsia="仿宋" w:hAnsi="仿宋" w:cs="仿宋" w:hint="eastAsia"/>
            <w:lang w:eastAsia="zh-CN"/>
          </w:rPr>
          <w:t>(二)、行业影响分析</w:t>
        </w:r>
        <w:r>
          <w:tab/>
        </w:r>
        <w:r>
          <w:fldChar w:fldCharType="begin"/>
        </w:r>
        <w:r>
          <w:instrText xml:space="preserve"> PAGEREF _Toc7677 \h </w:instrText>
        </w:r>
        <w:r>
          <w:fldChar w:fldCharType="separate"/>
        </w:r>
        <w:r>
          <w:t>46</w:t>
        </w:r>
        <w:r>
          <w:fldChar w:fldCharType="end"/>
        </w:r>
      </w:hyperlink>
    </w:p>
    <w:p>
      <w:pPr>
        <w:pStyle w:val="TOC2"/>
        <w:tabs>
          <w:tab w:val="right" w:leader="dot" w:pos="8306"/>
        </w:tabs>
      </w:pPr>
      <w:hyperlink w:anchor="_Toc18092" w:history="1">
        <w:r>
          <w:rPr>
            <w:rFonts w:ascii="仿宋" w:eastAsia="仿宋" w:hAnsi="仿宋" w:cs="仿宋" w:hint="eastAsia"/>
            <w:lang w:eastAsia="zh-CN"/>
          </w:rPr>
          <w:t>(三)、区域经济影响分析</w:t>
        </w:r>
        <w:r>
          <w:tab/>
        </w:r>
        <w:r>
          <w:fldChar w:fldCharType="begin"/>
        </w:r>
        <w:r>
          <w:instrText xml:space="preserve"> PAGEREF _Toc18092 \h </w:instrText>
        </w:r>
        <w:r>
          <w:fldChar w:fldCharType="separate"/>
        </w:r>
        <w:r>
          <w:t>47</w:t>
        </w:r>
        <w:r>
          <w:fldChar w:fldCharType="end"/>
        </w:r>
      </w:hyperlink>
    </w:p>
    <w:p>
      <w:pPr>
        <w:pStyle w:val="TOC2"/>
        <w:tabs>
          <w:tab w:val="right" w:leader="dot" w:pos="8306"/>
        </w:tabs>
      </w:pPr>
      <w:hyperlink w:anchor="_Toc32206" w:history="1">
        <w:r>
          <w:rPr>
            <w:rFonts w:ascii="仿宋" w:eastAsia="仿宋" w:hAnsi="仿宋" w:cs="仿宋" w:hint="eastAsia"/>
            <w:lang w:eastAsia="zh-CN"/>
          </w:rPr>
          <w:t>(四)、宏观经济影响分析</w:t>
        </w:r>
        <w:r>
          <w:tab/>
        </w:r>
        <w:r>
          <w:fldChar w:fldCharType="begin"/>
        </w:r>
        <w:r>
          <w:instrText xml:space="preserve"> PAGEREF _Toc32206 \h </w:instrText>
        </w:r>
        <w:r>
          <w:fldChar w:fldCharType="separate"/>
        </w:r>
        <w:r>
          <w:t>48</w:t>
        </w:r>
        <w:r>
          <w:fldChar w:fldCharType="end"/>
        </w:r>
      </w:hyperlink>
    </w:p>
    <w:p>
      <w:pPr>
        <w:pStyle w:val="TOC1"/>
        <w:tabs>
          <w:tab w:val="right" w:leader="dot" w:pos="8306"/>
        </w:tabs>
      </w:pPr>
      <w:hyperlink w:anchor="_Toc7242" w:history="1">
        <w:r>
          <w:rPr>
            <w:rFonts w:ascii="仿宋" w:eastAsia="仿宋" w:hAnsi="仿宋" w:cs="仿宋" w:hint="eastAsia"/>
            <w:lang w:eastAsia="zh-CN"/>
          </w:rPr>
          <w:t>七、项目变更管理</w:t>
        </w:r>
        <w:r>
          <w:tab/>
        </w:r>
        <w:r>
          <w:fldChar w:fldCharType="begin"/>
        </w:r>
        <w:r>
          <w:instrText xml:space="preserve"> PAGEREF _Toc7242 \h </w:instrText>
        </w:r>
        <w:r>
          <w:fldChar w:fldCharType="separate"/>
        </w:r>
        <w:r>
          <w:t>50</w:t>
        </w:r>
        <w:r>
          <w:fldChar w:fldCharType="end"/>
        </w:r>
      </w:hyperlink>
    </w:p>
    <w:p>
      <w:pPr>
        <w:pStyle w:val="TOC2"/>
        <w:tabs>
          <w:tab w:val="right" w:leader="dot" w:pos="8306"/>
        </w:tabs>
      </w:pPr>
      <w:hyperlink w:anchor="_Toc11999" w:history="1">
        <w:r>
          <w:rPr>
            <w:rFonts w:ascii="仿宋" w:eastAsia="仿宋" w:hAnsi="仿宋" w:cs="仿宋" w:hint="eastAsia"/>
            <w:lang w:eastAsia="zh-CN"/>
          </w:rPr>
          <w:t>(一)、变更控制流程</w:t>
        </w:r>
        <w:r>
          <w:tab/>
        </w:r>
        <w:r>
          <w:fldChar w:fldCharType="begin"/>
        </w:r>
        <w:r>
          <w:instrText xml:space="preserve"> PAGEREF _Toc11999 \h </w:instrText>
        </w:r>
        <w:r>
          <w:fldChar w:fldCharType="separate"/>
        </w:r>
        <w:r>
          <w:t>50</w:t>
        </w:r>
        <w:r>
          <w:fldChar w:fldCharType="end"/>
        </w:r>
      </w:hyperlink>
    </w:p>
    <w:p>
      <w:pPr>
        <w:pStyle w:val="TOC2"/>
        <w:tabs>
          <w:tab w:val="right" w:leader="dot" w:pos="8306"/>
        </w:tabs>
      </w:pPr>
      <w:hyperlink w:anchor="_Toc16375" w:history="1">
        <w:r>
          <w:rPr>
            <w:rFonts w:ascii="仿宋" w:eastAsia="仿宋" w:hAnsi="仿宋" w:cs="仿宋" w:hint="eastAsia"/>
            <w:lang w:eastAsia="zh-CN"/>
          </w:rPr>
          <w:t>(二)、影响评估与处理</w:t>
        </w:r>
        <w:r>
          <w:tab/>
        </w:r>
        <w:r>
          <w:fldChar w:fldCharType="begin"/>
        </w:r>
        <w:r>
          <w:instrText xml:space="preserve"> PAGEREF _Toc16375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79" w:history="1">
        <w:r>
          <w:rPr>
            <w:rFonts w:ascii="仿宋" w:eastAsia="仿宋" w:hAnsi="仿宋" w:cs="仿宋" w:hint="eastAsia"/>
            <w:lang w:eastAsia="zh-CN"/>
          </w:rPr>
          <w:t>(三)、变更记录与追踪</w:t>
        </w:r>
        <w:r>
          <w:tab/>
        </w:r>
        <w:r>
          <w:fldChar w:fldCharType="begin"/>
        </w:r>
        <w:r>
          <w:instrText xml:space="preserve"> PAGEREF _Toc14679 \h </w:instrText>
        </w:r>
        <w:r>
          <w:fldChar w:fldCharType="separate"/>
        </w:r>
        <w:r>
          <w:t>52</w:t>
        </w:r>
        <w:r>
          <w:fldChar w:fldCharType="end"/>
        </w:r>
      </w:hyperlink>
    </w:p>
    <w:p>
      <w:pPr>
        <w:pStyle w:val="TOC2"/>
        <w:tabs>
          <w:tab w:val="right" w:leader="dot" w:pos="8306"/>
        </w:tabs>
      </w:pPr>
      <w:hyperlink w:anchor="_Toc29103" w:history="1">
        <w:r>
          <w:rPr>
            <w:rFonts w:ascii="仿宋" w:eastAsia="仿宋" w:hAnsi="仿宋" w:cs="仿宋" w:hint="eastAsia"/>
            <w:lang w:eastAsia="zh-CN"/>
          </w:rPr>
          <w:t>(四)、变更管理策略</w:t>
        </w:r>
        <w:r>
          <w:tab/>
        </w:r>
        <w:r>
          <w:fldChar w:fldCharType="begin"/>
        </w:r>
        <w:r>
          <w:instrText xml:space="preserve"> PAGEREF _Toc29103 \h </w:instrText>
        </w:r>
        <w:r>
          <w:fldChar w:fldCharType="separate"/>
        </w:r>
        <w:r>
          <w:t>54</w:t>
        </w:r>
        <w:r>
          <w:fldChar w:fldCharType="end"/>
        </w:r>
      </w:hyperlink>
    </w:p>
    <w:p>
      <w:pPr>
        <w:pStyle w:val="TOC1"/>
        <w:tabs>
          <w:tab w:val="right" w:leader="dot" w:pos="8306"/>
        </w:tabs>
      </w:pPr>
      <w:hyperlink w:anchor="_Toc7149" w:history="1">
        <w:r>
          <w:rPr>
            <w:rFonts w:ascii="仿宋" w:eastAsia="仿宋" w:hAnsi="仿宋" w:cs="仿宋" w:hint="eastAsia"/>
            <w:lang w:eastAsia="zh-CN"/>
          </w:rPr>
          <w:t>八、安全与应急管理</w:t>
        </w:r>
        <w:r>
          <w:tab/>
        </w:r>
        <w:r>
          <w:fldChar w:fldCharType="begin"/>
        </w:r>
        <w:r>
          <w:instrText xml:space="preserve"> PAGEREF _Toc7149 \h </w:instrText>
        </w:r>
        <w:r>
          <w:fldChar w:fldCharType="separate"/>
        </w:r>
        <w:r>
          <w:t>56</w:t>
        </w:r>
        <w:r>
          <w:fldChar w:fldCharType="end"/>
        </w:r>
      </w:hyperlink>
    </w:p>
    <w:p>
      <w:pPr>
        <w:pStyle w:val="TOC2"/>
        <w:tabs>
          <w:tab w:val="right" w:leader="dot" w:pos="8306"/>
        </w:tabs>
      </w:pPr>
      <w:hyperlink w:anchor="_Toc8527" w:history="1">
        <w:r>
          <w:rPr>
            <w:rFonts w:ascii="仿宋" w:eastAsia="仿宋" w:hAnsi="仿宋" w:cs="仿宋" w:hint="eastAsia"/>
            <w:lang w:eastAsia="zh-CN"/>
          </w:rPr>
          <w:t>(一)、安全生产管理</w:t>
        </w:r>
        <w:r>
          <w:tab/>
        </w:r>
        <w:r>
          <w:fldChar w:fldCharType="begin"/>
        </w:r>
        <w:r>
          <w:instrText xml:space="preserve"> PAGEREF _Toc8527 \h </w:instrText>
        </w:r>
        <w:r>
          <w:fldChar w:fldCharType="separate"/>
        </w:r>
        <w:r>
          <w:t>56</w:t>
        </w:r>
        <w:r>
          <w:fldChar w:fldCharType="end"/>
        </w:r>
      </w:hyperlink>
    </w:p>
    <w:p>
      <w:pPr>
        <w:pStyle w:val="TOC2"/>
        <w:tabs>
          <w:tab w:val="right" w:leader="dot" w:pos="8306"/>
        </w:tabs>
      </w:pPr>
      <w:hyperlink w:anchor="_Toc19205" w:history="1">
        <w:r>
          <w:rPr>
            <w:rFonts w:ascii="仿宋" w:eastAsia="仿宋" w:hAnsi="仿宋" w:cs="仿宋" w:hint="eastAsia"/>
            <w:lang w:eastAsia="zh-CN"/>
          </w:rPr>
          <w:t>(二)、应急预案与响应</w:t>
        </w:r>
        <w:r>
          <w:tab/>
        </w:r>
        <w:r>
          <w:fldChar w:fldCharType="begin"/>
        </w:r>
        <w:r>
          <w:instrText xml:space="preserve"> PAGEREF _Toc19205 \h </w:instrText>
        </w:r>
        <w:r>
          <w:fldChar w:fldCharType="separate"/>
        </w:r>
        <w:r>
          <w:t>57</w:t>
        </w:r>
        <w:r>
          <w:fldChar w:fldCharType="end"/>
        </w:r>
      </w:hyperlink>
    </w:p>
    <w:p>
      <w:pPr>
        <w:pStyle w:val="TOC1"/>
        <w:tabs>
          <w:tab w:val="right" w:leader="dot" w:pos="8306"/>
        </w:tabs>
      </w:pPr>
      <w:hyperlink w:anchor="_Toc3518" w:history="1">
        <w:r>
          <w:rPr>
            <w:rFonts w:ascii="仿宋" w:eastAsia="仿宋" w:hAnsi="仿宋" w:cs="仿宋" w:hint="eastAsia"/>
            <w:lang w:eastAsia="zh-CN"/>
          </w:rPr>
          <w:t>九、客户关系管理与市场拓展</w:t>
        </w:r>
        <w:r>
          <w:tab/>
        </w:r>
        <w:r>
          <w:fldChar w:fldCharType="begin"/>
        </w:r>
        <w:r>
          <w:instrText xml:space="preserve"> PAGEREF _Toc3518 \h </w:instrText>
        </w:r>
        <w:r>
          <w:fldChar w:fldCharType="separate"/>
        </w:r>
        <w:r>
          <w:t>59</w:t>
        </w:r>
        <w:r>
          <w:fldChar w:fldCharType="end"/>
        </w:r>
      </w:hyperlink>
    </w:p>
    <w:p>
      <w:pPr>
        <w:pStyle w:val="TOC2"/>
        <w:tabs>
          <w:tab w:val="right" w:leader="dot" w:pos="8306"/>
        </w:tabs>
      </w:pPr>
      <w:hyperlink w:anchor="_Toc32182" w:history="1">
        <w:r>
          <w:rPr>
            <w:rFonts w:ascii="仿宋" w:eastAsia="仿宋" w:hAnsi="仿宋" w:cs="仿宋" w:hint="eastAsia"/>
            <w:lang w:eastAsia="zh-CN"/>
          </w:rPr>
          <w:t>(一)、客户关系管理策略</w:t>
        </w:r>
        <w:r>
          <w:tab/>
        </w:r>
        <w:r>
          <w:fldChar w:fldCharType="begin"/>
        </w:r>
        <w:r>
          <w:instrText xml:space="preserve"> PAGEREF _Toc32182 \h </w:instrText>
        </w:r>
        <w:r>
          <w:fldChar w:fldCharType="separate"/>
        </w:r>
        <w:r>
          <w:t>59</w:t>
        </w:r>
        <w:r>
          <w:fldChar w:fldCharType="end"/>
        </w:r>
      </w:hyperlink>
    </w:p>
    <w:p>
      <w:pPr>
        <w:pStyle w:val="TOC2"/>
        <w:tabs>
          <w:tab w:val="right" w:leader="dot" w:pos="8306"/>
        </w:tabs>
      </w:pPr>
      <w:hyperlink w:anchor="_Toc24152" w:history="1">
        <w:r>
          <w:rPr>
            <w:rFonts w:ascii="仿宋" w:eastAsia="仿宋" w:hAnsi="仿宋" w:cs="仿宋" w:hint="eastAsia"/>
            <w:lang w:eastAsia="zh-CN"/>
          </w:rPr>
          <w:t>(二)、市场拓展方案</w:t>
        </w:r>
        <w:r>
          <w:tab/>
        </w:r>
        <w:r>
          <w:fldChar w:fldCharType="begin"/>
        </w:r>
        <w:r>
          <w:instrText xml:space="preserve"> PAGEREF _Toc24152 \h </w:instrText>
        </w:r>
        <w:r>
          <w:fldChar w:fldCharType="separate"/>
        </w:r>
        <w:r>
          <w:t>60</w:t>
        </w:r>
        <w:r>
          <w:fldChar w:fldCharType="end"/>
        </w:r>
      </w:hyperlink>
    </w:p>
    <w:p>
      <w:pPr>
        <w:pStyle w:val="TOC1"/>
        <w:tabs>
          <w:tab w:val="right" w:leader="dot" w:pos="8306"/>
        </w:tabs>
      </w:pPr>
      <w:hyperlink w:anchor="_Toc24577" w:history="1">
        <w:r>
          <w:rPr>
            <w:rFonts w:ascii="仿宋" w:eastAsia="仿宋" w:hAnsi="仿宋" w:cs="仿宋" w:hint="eastAsia"/>
            <w:lang w:eastAsia="zh-CN"/>
          </w:rPr>
          <w:t>十、土地利用与规划方案</w:t>
        </w:r>
        <w:r>
          <w:tab/>
        </w:r>
        <w:r>
          <w:fldChar w:fldCharType="begin"/>
        </w:r>
        <w:r>
          <w:instrText xml:space="preserve"> PAGEREF _Toc24577 \h </w:instrText>
        </w:r>
        <w:r>
          <w:fldChar w:fldCharType="separate"/>
        </w:r>
        <w:r>
          <w:t>61</w:t>
        </w:r>
        <w:r>
          <w:fldChar w:fldCharType="end"/>
        </w:r>
      </w:hyperlink>
    </w:p>
    <w:p>
      <w:pPr>
        <w:pStyle w:val="TOC2"/>
        <w:tabs>
          <w:tab w:val="right" w:leader="dot" w:pos="8306"/>
        </w:tabs>
      </w:pPr>
      <w:hyperlink w:anchor="_Toc4301" w:history="1">
        <w:r>
          <w:rPr>
            <w:rFonts w:ascii="仿宋" w:eastAsia="仿宋" w:hAnsi="仿宋" w:cs="仿宋" w:hint="eastAsia"/>
            <w:lang w:eastAsia="zh-CN"/>
          </w:rPr>
          <w:t>(一)、项目用地情况分析</w:t>
        </w:r>
        <w:r>
          <w:tab/>
        </w:r>
        <w:r>
          <w:fldChar w:fldCharType="begin"/>
        </w:r>
        <w:r>
          <w:instrText xml:space="preserve"> PAGEREF _Toc4301 \h </w:instrText>
        </w:r>
        <w:r>
          <w:fldChar w:fldCharType="separate"/>
        </w:r>
        <w:r>
          <w:t>61</w:t>
        </w:r>
        <w:r>
          <w:fldChar w:fldCharType="end"/>
        </w:r>
      </w:hyperlink>
    </w:p>
    <w:p>
      <w:pPr>
        <w:pStyle w:val="TOC2"/>
        <w:tabs>
          <w:tab w:val="right" w:leader="dot" w:pos="8306"/>
        </w:tabs>
      </w:pPr>
      <w:hyperlink w:anchor="_Toc15296" w:history="1">
        <w:r>
          <w:rPr>
            <w:rFonts w:ascii="仿宋" w:eastAsia="仿宋" w:hAnsi="仿宋" w:cs="仿宋" w:hint="eastAsia"/>
            <w:lang w:eastAsia="zh-CN"/>
          </w:rPr>
          <w:t>(二)、土地利用规划方案</w:t>
        </w:r>
        <w:r>
          <w:tab/>
        </w:r>
        <w:r>
          <w:fldChar w:fldCharType="begin"/>
        </w:r>
        <w:r>
          <w:instrText xml:space="preserve"> PAGEREF _Toc15296 \h </w:instrText>
        </w:r>
        <w:r>
          <w:fldChar w:fldCharType="separate"/>
        </w:r>
        <w:r>
          <w:t>62</w:t>
        </w:r>
        <w:r>
          <w:fldChar w:fldCharType="end"/>
        </w:r>
      </w:hyperlink>
    </w:p>
    <w:p>
      <w:pPr>
        <w:pStyle w:val="TOC1"/>
        <w:tabs>
          <w:tab w:val="right" w:leader="dot" w:pos="8306"/>
        </w:tabs>
      </w:pPr>
      <w:hyperlink w:anchor="_Toc9936" w:history="1">
        <w:r>
          <w:rPr>
            <w:rFonts w:ascii="仿宋" w:eastAsia="仿宋" w:hAnsi="仿宋" w:cs="仿宋" w:hint="eastAsia"/>
            <w:lang w:eastAsia="zh-CN"/>
          </w:rPr>
          <w:t>十一、项目进度计划</w:t>
        </w:r>
        <w:r>
          <w:tab/>
        </w:r>
        <w:r>
          <w:fldChar w:fldCharType="begin"/>
        </w:r>
        <w:r>
          <w:instrText xml:space="preserve"> PAGEREF _Toc9936 \h </w:instrText>
        </w:r>
        <w:r>
          <w:fldChar w:fldCharType="separate"/>
        </w:r>
        <w:r>
          <w:t>63</w:t>
        </w:r>
        <w:r>
          <w:fldChar w:fldCharType="end"/>
        </w:r>
      </w:hyperlink>
    </w:p>
    <w:p>
      <w:pPr>
        <w:pStyle w:val="TOC2"/>
        <w:tabs>
          <w:tab w:val="right" w:leader="dot" w:pos="8306"/>
        </w:tabs>
      </w:pPr>
      <w:hyperlink w:anchor="_Toc30233" w:history="1">
        <w:r>
          <w:rPr>
            <w:rFonts w:ascii="仿宋" w:eastAsia="仿宋" w:hAnsi="仿宋" w:cs="仿宋" w:hint="eastAsia"/>
            <w:lang w:eastAsia="zh-CN"/>
          </w:rPr>
          <w:t>(一)、建设周期</w:t>
        </w:r>
        <w:r>
          <w:tab/>
        </w:r>
        <w:r>
          <w:fldChar w:fldCharType="begin"/>
        </w:r>
        <w:r>
          <w:instrText xml:space="preserve"> PAGEREF _Toc30233 \h </w:instrText>
        </w:r>
        <w:r>
          <w:fldChar w:fldCharType="separate"/>
        </w:r>
        <w:r>
          <w:t>63</w:t>
        </w:r>
        <w:r>
          <w:fldChar w:fldCharType="end"/>
        </w:r>
      </w:hyperlink>
    </w:p>
    <w:p>
      <w:pPr>
        <w:pStyle w:val="TOC2"/>
        <w:tabs>
          <w:tab w:val="right" w:leader="dot" w:pos="8306"/>
        </w:tabs>
      </w:pPr>
      <w:hyperlink w:anchor="_Toc6719" w:history="1">
        <w:r>
          <w:rPr>
            <w:rFonts w:ascii="仿宋" w:eastAsia="仿宋" w:hAnsi="仿宋" w:cs="仿宋" w:hint="eastAsia"/>
            <w:lang w:eastAsia="zh-CN"/>
          </w:rPr>
          <w:t>(二)、建设进度</w:t>
        </w:r>
        <w:r>
          <w:tab/>
        </w:r>
        <w:r>
          <w:fldChar w:fldCharType="begin"/>
        </w:r>
        <w:r>
          <w:instrText xml:space="preserve"> PAGEREF _Toc6719 \h </w:instrText>
        </w:r>
        <w:r>
          <w:fldChar w:fldCharType="separate"/>
        </w:r>
        <w:r>
          <w:t>63</w:t>
        </w:r>
        <w:r>
          <w:fldChar w:fldCharType="end"/>
        </w:r>
      </w:hyperlink>
    </w:p>
    <w:p>
      <w:pPr>
        <w:pStyle w:val="TOC2"/>
        <w:tabs>
          <w:tab w:val="right" w:leader="dot" w:pos="8306"/>
        </w:tabs>
      </w:pPr>
      <w:hyperlink w:anchor="_Toc28025" w:history="1">
        <w:r>
          <w:rPr>
            <w:rFonts w:ascii="仿宋" w:eastAsia="仿宋" w:hAnsi="仿宋" w:cs="仿宋" w:hint="eastAsia"/>
            <w:lang w:eastAsia="zh-CN"/>
          </w:rPr>
          <w:t>(三)、进度安排注意事项</w:t>
        </w:r>
        <w:r>
          <w:tab/>
        </w:r>
        <w:r>
          <w:fldChar w:fldCharType="begin"/>
        </w:r>
        <w:r>
          <w:instrText xml:space="preserve"> PAGEREF _Toc28025 \h </w:instrText>
        </w:r>
        <w:r>
          <w:fldChar w:fldCharType="separate"/>
        </w:r>
        <w:r>
          <w:t>65</w:t>
        </w:r>
        <w:r>
          <w:fldChar w:fldCharType="end"/>
        </w:r>
      </w:hyperlink>
    </w:p>
    <w:p>
      <w:pPr>
        <w:pStyle w:val="TOC2"/>
        <w:tabs>
          <w:tab w:val="right" w:leader="dot" w:pos="8306"/>
        </w:tabs>
      </w:pPr>
      <w:hyperlink w:anchor="_Toc5050" w:history="1">
        <w:r>
          <w:rPr>
            <w:rFonts w:ascii="仿宋" w:eastAsia="仿宋" w:hAnsi="仿宋" w:cs="仿宋" w:hint="eastAsia"/>
            <w:lang w:eastAsia="zh-CN"/>
          </w:rPr>
          <w:t>(四)、人力资源配置</w:t>
        </w:r>
        <w:r>
          <w:tab/>
        </w:r>
        <w:r>
          <w:fldChar w:fldCharType="begin"/>
        </w:r>
        <w:r>
          <w:instrText xml:space="preserve"> PAGEREF _Toc5050 \h </w:instrText>
        </w:r>
        <w:r>
          <w:fldChar w:fldCharType="separate"/>
        </w:r>
        <w:r>
          <w:t>66</w:t>
        </w:r>
        <w:r>
          <w:fldChar w:fldCharType="end"/>
        </w:r>
      </w:hyperlink>
    </w:p>
    <w:p>
      <w:pPr>
        <w:pStyle w:val="TOC2"/>
        <w:tabs>
          <w:tab w:val="right" w:leader="dot" w:pos="8306"/>
        </w:tabs>
      </w:pPr>
      <w:hyperlink w:anchor="_Toc25691" w:history="1">
        <w:r>
          <w:rPr>
            <w:rFonts w:ascii="仿宋" w:eastAsia="仿宋" w:hAnsi="仿宋" w:cs="仿宋" w:hint="eastAsia"/>
            <w:lang w:eastAsia="zh-CN"/>
          </w:rPr>
          <w:t>(五)、员工培训</w:t>
        </w:r>
        <w:r>
          <w:tab/>
        </w:r>
        <w:r>
          <w:fldChar w:fldCharType="begin"/>
        </w:r>
        <w:r>
          <w:instrText xml:space="preserve"> PAGEREF _Toc25691 \h </w:instrText>
        </w:r>
        <w:r>
          <w:fldChar w:fldCharType="separate"/>
        </w:r>
        <w:r>
          <w:t>68</w:t>
        </w:r>
        <w:r>
          <w:fldChar w:fldCharType="end"/>
        </w:r>
      </w:hyperlink>
    </w:p>
    <w:p>
      <w:pPr>
        <w:pStyle w:val="TOC2"/>
        <w:tabs>
          <w:tab w:val="right" w:leader="dot" w:pos="8306"/>
        </w:tabs>
      </w:pPr>
      <w:hyperlink w:anchor="_Toc32446" w:history="1">
        <w:r>
          <w:rPr>
            <w:rFonts w:ascii="仿宋" w:eastAsia="仿宋" w:hAnsi="仿宋" w:cs="仿宋" w:hint="eastAsia"/>
            <w:lang w:eastAsia="zh-CN"/>
          </w:rPr>
          <w:t>(六)、项目实施保障</w:t>
        </w:r>
        <w:r>
          <w:tab/>
        </w:r>
        <w:r>
          <w:fldChar w:fldCharType="begin"/>
        </w:r>
        <w:r>
          <w:instrText xml:space="preserve"> PAGEREF _Toc32446 \h </w:instrText>
        </w:r>
        <w:r>
          <w:fldChar w:fldCharType="separate"/>
        </w:r>
        <w:r>
          <w:t>69</w:t>
        </w:r>
        <w:r>
          <w:fldChar w:fldCharType="end"/>
        </w:r>
      </w:hyperlink>
    </w:p>
    <w:p>
      <w:pPr>
        <w:pStyle w:val="TOC2"/>
        <w:tabs>
          <w:tab w:val="right" w:leader="dot" w:pos="8306"/>
        </w:tabs>
      </w:pPr>
      <w:hyperlink w:anchor="_Toc18288" w:history="1">
        <w:r>
          <w:rPr>
            <w:rFonts w:ascii="仿宋" w:eastAsia="仿宋" w:hAnsi="仿宋" w:cs="仿宋" w:hint="eastAsia"/>
            <w:lang w:eastAsia="zh-CN"/>
          </w:rPr>
          <w:t>(七)、安全规范管理</w:t>
        </w:r>
        <w:r>
          <w:tab/>
        </w:r>
        <w:r>
          <w:fldChar w:fldCharType="begin"/>
        </w:r>
        <w:r>
          <w:instrText xml:space="preserve"> PAGEREF _Toc18288 \h </w:instrText>
        </w:r>
        <w:r>
          <w:fldChar w:fldCharType="separate"/>
        </w:r>
        <w:r>
          <w:t>70</w:t>
        </w:r>
        <w:r>
          <w:fldChar w:fldCharType="end"/>
        </w:r>
      </w:hyperlink>
    </w:p>
    <w:p>
      <w:pPr>
        <w:pStyle w:val="TOC1"/>
        <w:tabs>
          <w:tab w:val="right" w:leader="dot" w:pos="8306"/>
        </w:tabs>
      </w:pPr>
      <w:hyperlink w:anchor="_Toc12219" w:history="1">
        <w:r>
          <w:rPr>
            <w:rFonts w:ascii="仿宋" w:eastAsia="仿宋" w:hAnsi="仿宋" w:cs="仿宋" w:hint="eastAsia"/>
            <w:lang w:eastAsia="zh-CN"/>
          </w:rPr>
          <w:t>十二、经济效益与社会效益优化</w:t>
        </w:r>
        <w:r>
          <w:tab/>
        </w:r>
        <w:r>
          <w:fldChar w:fldCharType="begin"/>
        </w:r>
        <w:r>
          <w:instrText xml:space="preserve"> PAGEREF _Toc12219 \h </w:instrText>
        </w:r>
        <w:r>
          <w:fldChar w:fldCharType="separate"/>
        </w:r>
        <w:r>
          <w:t>71</w:t>
        </w:r>
        <w:r>
          <w:fldChar w:fldCharType="end"/>
        </w:r>
      </w:hyperlink>
    </w:p>
    <w:p>
      <w:pPr>
        <w:pStyle w:val="TOC2"/>
        <w:tabs>
          <w:tab w:val="right" w:leader="dot" w:pos="8306"/>
        </w:tabs>
      </w:pPr>
      <w:hyperlink w:anchor="_Toc20963" w:history="1">
        <w:r>
          <w:rPr>
            <w:rFonts w:ascii="仿宋" w:eastAsia="仿宋" w:hAnsi="仿宋" w:cs="仿宋" w:hint="eastAsia"/>
            <w:lang w:eastAsia="zh-CN"/>
          </w:rPr>
          <w:t>(一)、经济效益提升策略</w:t>
        </w:r>
        <w:r>
          <w:tab/>
        </w:r>
        <w:r>
          <w:fldChar w:fldCharType="begin"/>
        </w:r>
        <w:r>
          <w:instrText xml:space="preserve"> PAGEREF _Toc20963 \h </w:instrText>
        </w:r>
        <w:r>
          <w:fldChar w:fldCharType="separate"/>
        </w:r>
        <w:r>
          <w:t>71</w:t>
        </w:r>
        <w:r>
          <w:fldChar w:fldCharType="end"/>
        </w:r>
      </w:hyperlink>
    </w:p>
    <w:p>
      <w:pPr>
        <w:pStyle w:val="TOC2"/>
        <w:tabs>
          <w:tab w:val="right" w:leader="dot" w:pos="8306"/>
        </w:tabs>
      </w:pPr>
      <w:hyperlink w:anchor="_Toc13252" w:history="1">
        <w:r>
          <w:rPr>
            <w:rFonts w:ascii="仿宋" w:eastAsia="仿宋" w:hAnsi="仿宋" w:cs="仿宋" w:hint="eastAsia"/>
            <w:lang w:eastAsia="zh-CN"/>
          </w:rPr>
          <w:t>(二)、社会效益增强方案</w:t>
        </w:r>
        <w:r>
          <w:tab/>
        </w:r>
        <w:r>
          <w:fldChar w:fldCharType="begin"/>
        </w:r>
        <w:r>
          <w:instrText xml:space="preserve"> PAGEREF _Toc13252 \h </w:instrText>
        </w:r>
        <w:r>
          <w:fldChar w:fldCharType="separate"/>
        </w:r>
        <w:r>
          <w:t>72</w:t>
        </w:r>
        <w:r>
          <w:fldChar w:fldCharType="end"/>
        </w:r>
      </w:hyperlink>
    </w:p>
    <w:p>
      <w:pPr>
        <w:pStyle w:val="TOC1"/>
        <w:tabs>
          <w:tab w:val="right" w:leader="dot" w:pos="8306"/>
        </w:tabs>
      </w:pPr>
      <w:hyperlink w:anchor="_Toc26821" w:history="1">
        <w:r>
          <w:rPr>
            <w:rFonts w:ascii="仿宋" w:eastAsia="仿宋" w:hAnsi="仿宋" w:cs="仿宋" w:hint="eastAsia"/>
            <w:lang w:eastAsia="zh-CN"/>
          </w:rPr>
          <w:t>十三、法律法规与政策遵循</w:t>
        </w:r>
        <w:r>
          <w:tab/>
        </w:r>
        <w:r>
          <w:fldChar w:fldCharType="begin"/>
        </w:r>
        <w:r>
          <w:instrText xml:space="preserve"> PAGEREF _Toc26821 \h </w:instrText>
        </w:r>
        <w:r>
          <w:fldChar w:fldCharType="separate"/>
        </w:r>
        <w:r>
          <w:t>73</w:t>
        </w:r>
        <w:r>
          <w:fldChar w:fldCharType="end"/>
        </w:r>
      </w:hyperlink>
    </w:p>
    <w:p>
      <w:pPr>
        <w:pStyle w:val="TOC2"/>
        <w:tabs>
          <w:tab w:val="right" w:leader="dot" w:pos="8306"/>
        </w:tabs>
      </w:pPr>
      <w:hyperlink w:anchor="_Toc24260" w:history="1">
        <w:r>
          <w:rPr>
            <w:rFonts w:ascii="仿宋" w:eastAsia="仿宋" w:hAnsi="仿宋" w:cs="仿宋" w:hint="eastAsia"/>
            <w:lang w:eastAsia="zh-CN"/>
          </w:rPr>
          <w:t>(一)、法律法规遵守</w:t>
        </w:r>
        <w:r>
          <w:tab/>
        </w:r>
        <w:r>
          <w:fldChar w:fldCharType="begin"/>
        </w:r>
        <w:r>
          <w:instrText xml:space="preserve"> PAGEREF _Toc24260 \h </w:instrText>
        </w:r>
        <w:r>
          <w:fldChar w:fldCharType="separate"/>
        </w:r>
        <w:r>
          <w:t>73</w:t>
        </w:r>
        <w:r>
          <w:fldChar w:fldCharType="end"/>
        </w:r>
      </w:hyperlink>
    </w:p>
    <w:p>
      <w:pPr>
        <w:pStyle w:val="TOC2"/>
        <w:tabs>
          <w:tab w:val="right" w:leader="dot" w:pos="8306"/>
        </w:tabs>
      </w:pPr>
      <w:hyperlink w:anchor="_Toc3825" w:history="1">
        <w:r>
          <w:rPr>
            <w:rFonts w:ascii="仿宋" w:eastAsia="仿宋" w:hAnsi="仿宋" w:cs="仿宋" w:hint="eastAsia"/>
            <w:lang w:eastAsia="zh-CN"/>
          </w:rPr>
          <w:t>(二)、政策导向与利用</w:t>
        </w:r>
        <w:r>
          <w:tab/>
        </w:r>
        <w:r>
          <w:fldChar w:fldCharType="begin"/>
        </w:r>
        <w:r>
          <w:instrText xml:space="preserve"> PAGEREF _Toc3825 \h </w:instrText>
        </w:r>
        <w:r>
          <w:fldChar w:fldCharType="separate"/>
        </w:r>
        <w:r>
          <w:t>74</w:t>
        </w:r>
        <w:r>
          <w:fldChar w:fldCharType="end"/>
        </w:r>
      </w:hyperlink>
    </w:p>
    <w:p>
      <w:pPr>
        <w:pStyle w:val="TOC1"/>
        <w:tabs>
          <w:tab w:val="right" w:leader="dot" w:pos="8306"/>
        </w:tabs>
      </w:pPr>
      <w:hyperlink w:anchor="_Toc5216" w:history="1">
        <w:r>
          <w:rPr>
            <w:rFonts w:ascii="仿宋" w:eastAsia="仿宋" w:hAnsi="仿宋" w:cs="仿宋" w:hint="eastAsia"/>
            <w:lang w:eastAsia="zh-CN"/>
          </w:rPr>
          <w:t>十四、人力资源管理与开发</w:t>
        </w:r>
        <w:r>
          <w:tab/>
        </w:r>
        <w:r>
          <w:fldChar w:fldCharType="begin"/>
        </w:r>
        <w:r>
          <w:instrText xml:space="preserve"> PAGEREF _Toc5216 \h </w:instrText>
        </w:r>
        <w:r>
          <w:fldChar w:fldCharType="separate"/>
        </w:r>
        <w:r>
          <w:t>75</w:t>
        </w:r>
        <w:r>
          <w:fldChar w:fldCharType="end"/>
        </w:r>
      </w:hyperlink>
    </w:p>
    <w:p>
      <w:pPr>
        <w:pStyle w:val="TOC2"/>
        <w:tabs>
          <w:tab w:val="right" w:leader="dot" w:pos="8306"/>
        </w:tabs>
      </w:pPr>
      <w:hyperlink w:anchor="_Toc7391" w:history="1">
        <w:r>
          <w:rPr>
            <w:rFonts w:ascii="仿宋" w:eastAsia="仿宋" w:hAnsi="仿宋" w:cs="仿宋" w:hint="eastAsia"/>
            <w:lang w:eastAsia="zh-CN"/>
          </w:rPr>
          <w:t>(一)、人力资源规划</w:t>
        </w:r>
        <w:r>
          <w:tab/>
        </w:r>
        <w:r>
          <w:fldChar w:fldCharType="begin"/>
        </w:r>
        <w:r>
          <w:instrText xml:space="preserve"> PAGEREF _Toc7391 \h </w:instrText>
        </w:r>
        <w:r>
          <w:fldChar w:fldCharType="separate"/>
        </w:r>
        <w:r>
          <w:t>75</w:t>
        </w:r>
        <w:r>
          <w:fldChar w:fldCharType="end"/>
        </w:r>
      </w:hyperlink>
    </w:p>
    <w:p>
      <w:pPr>
        <w:pStyle w:val="TOC2"/>
        <w:tabs>
          <w:tab w:val="right" w:leader="dot" w:pos="8306"/>
        </w:tabs>
      </w:pPr>
      <w:hyperlink w:anchor="_Toc26865" w:history="1">
        <w:r>
          <w:rPr>
            <w:rFonts w:ascii="仿宋" w:eastAsia="仿宋" w:hAnsi="仿宋" w:cs="仿宋" w:hint="eastAsia"/>
            <w:lang w:eastAsia="zh-CN"/>
          </w:rPr>
          <w:t>(二)、人力资源开发与培训</w:t>
        </w:r>
        <w:r>
          <w:tab/>
        </w:r>
        <w:r>
          <w:fldChar w:fldCharType="begin"/>
        </w:r>
        <w:r>
          <w:instrText xml:space="preserve"> PAGEREF _Toc26865 \h </w:instrText>
        </w:r>
        <w:r>
          <w:fldChar w:fldCharType="separate"/>
        </w:r>
        <w:r>
          <w:t>77</w:t>
        </w:r>
        <w:r>
          <w:fldChar w:fldCharType="end"/>
        </w:r>
      </w:hyperlink>
    </w:p>
    <w:p>
      <w:pPr>
        <w:pStyle w:val="TOC1"/>
        <w:tabs>
          <w:tab w:val="right" w:leader="dot" w:pos="8306"/>
        </w:tabs>
      </w:pPr>
      <w:hyperlink w:anchor="_Toc1087" w:history="1">
        <w:r>
          <w:rPr>
            <w:rFonts w:ascii="仿宋" w:eastAsia="仿宋" w:hAnsi="仿宋" w:cs="仿宋" w:hint="eastAsia"/>
            <w:lang w:eastAsia="zh-CN"/>
          </w:rPr>
          <w:t>十五、知识产权管理与保护</w:t>
        </w:r>
        <w:r>
          <w:tab/>
        </w:r>
        <w:r>
          <w:fldChar w:fldCharType="begin"/>
        </w:r>
        <w:r>
          <w:instrText xml:space="preserve"> PAGEREF _Toc1087 \h </w:instrText>
        </w:r>
        <w:r>
          <w:fldChar w:fldCharType="separate"/>
        </w:r>
        <w:r>
          <w:t>79</w:t>
        </w:r>
        <w:r>
          <w:fldChar w:fldCharType="end"/>
        </w:r>
      </w:hyperlink>
    </w:p>
    <w:p>
      <w:pPr>
        <w:pStyle w:val="TOC2"/>
        <w:tabs>
          <w:tab w:val="right" w:leader="dot" w:pos="8306"/>
        </w:tabs>
      </w:pPr>
      <w:hyperlink w:anchor="_Toc25399" w:history="1">
        <w:r>
          <w:rPr>
            <w:rFonts w:ascii="仿宋" w:eastAsia="仿宋" w:hAnsi="仿宋" w:cs="仿宋" w:hint="eastAsia"/>
            <w:lang w:eastAsia="zh-CN"/>
          </w:rPr>
          <w:t>(一)、知识产权管理体系建设</w:t>
        </w:r>
        <w:r>
          <w:tab/>
        </w:r>
        <w:r>
          <w:fldChar w:fldCharType="begin"/>
        </w:r>
        <w:r>
          <w:instrText xml:space="preserve"> PAGEREF _Toc25399 \h </w:instrText>
        </w:r>
        <w:r>
          <w:fldChar w:fldCharType="separate"/>
        </w:r>
        <w:r>
          <w:t>79</w:t>
        </w:r>
        <w:r>
          <w:fldChar w:fldCharType="end"/>
        </w:r>
      </w:hyperlink>
    </w:p>
    <w:p>
      <w:pPr>
        <w:pStyle w:val="TOC2"/>
        <w:tabs>
          <w:tab w:val="right" w:leader="dot" w:pos="8306"/>
        </w:tabs>
      </w:pPr>
      <w:hyperlink w:anchor="_Toc25948" w:history="1">
        <w:r>
          <w:rPr>
            <w:rFonts w:ascii="仿宋" w:eastAsia="仿宋" w:hAnsi="仿宋" w:cs="仿宋" w:hint="eastAsia"/>
            <w:lang w:eastAsia="zh-CN"/>
          </w:rPr>
          <w:t>(二)、知识产权保护措施</w:t>
        </w:r>
        <w:r>
          <w:tab/>
        </w:r>
        <w:r>
          <w:fldChar w:fldCharType="begin"/>
        </w:r>
        <w:r>
          <w:instrText xml:space="preserve"> PAGEREF _Toc25948 \h </w:instrText>
        </w:r>
        <w:r>
          <w:fldChar w:fldCharType="separate"/>
        </w:r>
        <w:r>
          <w:t>80</w:t>
        </w:r>
        <w:r>
          <w:fldChar w:fldCharType="end"/>
        </w:r>
      </w:hyperlink>
    </w:p>
    <w:p>
      <w:pPr>
        <w:pStyle w:val="TOC1"/>
        <w:tabs>
          <w:tab w:val="right" w:leader="dot" w:pos="8306"/>
        </w:tabs>
      </w:pPr>
      <w:hyperlink w:anchor="_Toc11441" w:history="1">
        <w:r>
          <w:rPr>
            <w:rFonts w:ascii="仿宋" w:eastAsia="仿宋" w:hAnsi="仿宋" w:cs="仿宋" w:hint="eastAsia"/>
            <w:lang w:eastAsia="zh-CN"/>
          </w:rPr>
          <w:t>十六、创新驱动与持续发展</w:t>
        </w:r>
        <w:r>
          <w:tab/>
        </w:r>
        <w:r>
          <w:fldChar w:fldCharType="begin"/>
        </w:r>
        <w:r>
          <w:instrText xml:space="preserve"> PAGEREF _Toc11441 \h </w:instrText>
        </w:r>
        <w:r>
          <w:fldChar w:fldCharType="separate"/>
        </w:r>
        <w:r>
          <w:t>82</w:t>
        </w:r>
        <w:r>
          <w:fldChar w:fldCharType="end"/>
        </w:r>
      </w:hyperlink>
    </w:p>
    <w:p>
      <w:pPr>
        <w:pStyle w:val="TOC2"/>
        <w:tabs>
          <w:tab w:val="right" w:leader="dot" w:pos="8306"/>
        </w:tabs>
      </w:pPr>
      <w:hyperlink w:anchor="_Toc11409" w:history="1">
        <w:r>
          <w:rPr>
            <w:rFonts w:ascii="仿宋" w:eastAsia="仿宋" w:hAnsi="仿宋" w:cs="仿宋" w:hint="eastAsia"/>
            <w:lang w:eastAsia="zh-CN"/>
          </w:rPr>
          <w:t>(一)、创新驱动战略实施</w:t>
        </w:r>
        <w:r>
          <w:tab/>
        </w:r>
        <w:r>
          <w:fldChar w:fldCharType="begin"/>
        </w:r>
        <w:r>
          <w:instrText xml:space="preserve"> PAGEREF _Toc11409 \h </w:instrText>
        </w:r>
        <w:r>
          <w:fldChar w:fldCharType="separate"/>
        </w:r>
        <w:r>
          <w:t>82</w:t>
        </w:r>
        <w:r>
          <w:fldChar w:fldCharType="end"/>
        </w:r>
      </w:hyperlink>
    </w:p>
    <w:p>
      <w:pPr>
        <w:pStyle w:val="TOC2"/>
        <w:tabs>
          <w:tab w:val="right" w:leader="dot" w:pos="8306"/>
        </w:tabs>
      </w:pPr>
      <w:hyperlink w:anchor="_Toc11721" w:history="1">
        <w:r>
          <w:rPr>
            <w:rFonts w:ascii="仿宋" w:eastAsia="仿宋" w:hAnsi="仿宋" w:cs="仿宋" w:hint="eastAsia"/>
            <w:lang w:eastAsia="zh-CN"/>
          </w:rPr>
          <w:t>(二)、持续发展路径探索</w:t>
        </w:r>
        <w:r>
          <w:tab/>
        </w:r>
        <w:r>
          <w:fldChar w:fldCharType="begin"/>
        </w:r>
        <w:r>
          <w:instrText xml:space="preserve"> PAGEREF _Toc11721 \h </w:instrText>
        </w:r>
        <w:r>
          <w:fldChar w:fldCharType="separate"/>
        </w:r>
        <w:r>
          <w:t>83</w:t>
        </w:r>
        <w:r>
          <w:fldChar w:fldCharType="end"/>
        </w:r>
      </w:hyperlink>
    </w:p>
    <w:p>
      <w:pPr>
        <w:pStyle w:val="TOC1"/>
        <w:tabs>
          <w:tab w:val="right" w:leader="dot" w:pos="8306"/>
        </w:tabs>
      </w:pPr>
      <w:hyperlink w:anchor="_Toc24654" w:history="1">
        <w:r>
          <w:rPr>
            <w:rFonts w:ascii="仿宋" w:eastAsia="仿宋" w:hAnsi="仿宋" w:cs="仿宋" w:hint="eastAsia"/>
            <w:lang w:eastAsia="zh-CN"/>
          </w:rPr>
          <w:t>十七、产业协同与集群发展</w:t>
        </w:r>
        <w:r>
          <w:tab/>
        </w:r>
        <w:r>
          <w:fldChar w:fldCharType="begin"/>
        </w:r>
        <w:r>
          <w:instrText xml:space="preserve"> PAGEREF _Toc24654 \h </w:instrText>
        </w:r>
        <w:r>
          <w:fldChar w:fldCharType="separate"/>
        </w:r>
        <w:r>
          <w:t>87</w:t>
        </w:r>
        <w:r>
          <w:fldChar w:fldCharType="end"/>
        </w:r>
      </w:hyperlink>
    </w:p>
    <w:p>
      <w:pPr>
        <w:pStyle w:val="TOC2"/>
        <w:tabs>
          <w:tab w:val="right" w:leader="dot" w:pos="8306"/>
        </w:tabs>
      </w:pPr>
      <w:hyperlink w:anchor="_Toc15400" w:history="1">
        <w:r>
          <w:rPr>
            <w:rFonts w:ascii="仿宋" w:eastAsia="仿宋" w:hAnsi="仿宋" w:cs="仿宋" w:hint="eastAsia"/>
            <w:lang w:eastAsia="zh-CN"/>
          </w:rPr>
          <w:t>(一)、产业协同机制建设</w:t>
        </w:r>
        <w:r>
          <w:tab/>
        </w:r>
        <w:r>
          <w:fldChar w:fldCharType="begin"/>
        </w:r>
        <w:r>
          <w:instrText xml:space="preserve"> PAGEREF _Toc15400 \h </w:instrText>
        </w:r>
        <w:r>
          <w:fldChar w:fldCharType="separate"/>
        </w:r>
        <w:r>
          <w:t>87</w:t>
        </w:r>
        <w:r>
          <w:fldChar w:fldCharType="end"/>
        </w:r>
      </w:hyperlink>
    </w:p>
    <w:p>
      <w:pPr>
        <w:pStyle w:val="TOC2"/>
        <w:tabs>
          <w:tab w:val="right" w:leader="dot" w:pos="8306"/>
        </w:tabs>
      </w:pPr>
      <w:hyperlink w:anchor="_Toc19597" w:history="1">
        <w:r>
          <w:rPr>
            <w:rFonts w:ascii="仿宋" w:eastAsia="仿宋" w:hAnsi="仿宋" w:cs="仿宋" w:hint="eastAsia"/>
            <w:lang w:eastAsia="zh-CN"/>
          </w:rPr>
          <w:t>(二)、产业集群培育与发展</w:t>
        </w:r>
        <w:r>
          <w:tab/>
        </w:r>
        <w:r>
          <w:fldChar w:fldCharType="begin"/>
        </w:r>
        <w:r>
          <w:instrText xml:space="preserve"> PAGEREF _Toc19597 \h </w:instrText>
        </w:r>
        <w:r>
          <w:fldChar w:fldCharType="separate"/>
        </w:r>
        <w:r>
          <w:t>88</w:t>
        </w:r>
        <w:r>
          <w:fldChar w:fldCharType="end"/>
        </w:r>
      </w:hyperlink>
    </w:p>
    <w:p>
      <w:pPr>
        <w:pStyle w:val="TOC1"/>
        <w:tabs>
          <w:tab w:val="right" w:leader="dot" w:pos="8306"/>
        </w:tabs>
      </w:pPr>
      <w:hyperlink w:anchor="_Toc29941" w:history="1">
        <w:r>
          <w:rPr>
            <w:rFonts w:ascii="仿宋" w:eastAsia="仿宋" w:hAnsi="仿宋" w:cs="仿宋" w:hint="eastAsia"/>
            <w:lang w:eastAsia="zh-CN"/>
          </w:rPr>
          <w:t>十八、合作与交流机制建立</w:t>
        </w:r>
        <w:r>
          <w:tab/>
        </w:r>
        <w:r>
          <w:fldChar w:fldCharType="begin"/>
        </w:r>
        <w:r>
          <w:instrText xml:space="preserve"> PAGEREF _Toc29941 \h </w:instrText>
        </w:r>
        <w:r>
          <w:fldChar w:fldCharType="separate"/>
        </w:r>
        <w:r>
          <w:t>89</w:t>
        </w:r>
        <w:r>
          <w:fldChar w:fldCharType="end"/>
        </w:r>
      </w:hyperlink>
    </w:p>
    <w:p>
      <w:pPr>
        <w:pStyle w:val="TOC2"/>
        <w:tabs>
          <w:tab w:val="right" w:leader="dot" w:pos="8306"/>
        </w:tabs>
      </w:pPr>
      <w:hyperlink w:anchor="_Toc24228" w:history="1">
        <w:r>
          <w:rPr>
            <w:rFonts w:ascii="仿宋" w:eastAsia="仿宋" w:hAnsi="仿宋" w:cs="仿宋" w:hint="eastAsia"/>
            <w:lang w:eastAsia="zh-CN"/>
          </w:rPr>
          <w:t>(一)、合作伙伴选择与合作方式</w:t>
        </w:r>
        <w:r>
          <w:tab/>
        </w:r>
        <w:r>
          <w:fldChar w:fldCharType="begin"/>
        </w:r>
        <w:r>
          <w:instrText xml:space="preserve"> PAGEREF _Toc24228 \h </w:instrText>
        </w:r>
        <w:r>
          <w:fldChar w:fldCharType="separate"/>
        </w:r>
        <w:r>
          <w:t>89</w:t>
        </w:r>
        <w:r>
          <w:fldChar w:fldCharType="end"/>
        </w:r>
      </w:hyperlink>
    </w:p>
    <w:p>
      <w:pPr>
        <w:pStyle w:val="TOC2"/>
        <w:tabs>
          <w:tab w:val="right" w:leader="dot" w:pos="8306"/>
        </w:tabs>
      </w:pPr>
      <w:hyperlink w:anchor="_Toc27089" w:history="1">
        <w:r>
          <w:rPr>
            <w:rFonts w:ascii="仿宋" w:eastAsia="仿宋" w:hAnsi="仿宋" w:cs="仿宋" w:hint="eastAsia"/>
            <w:lang w:eastAsia="zh-CN"/>
          </w:rPr>
          <w:t>(二)、交流与合作平台搭建</w:t>
        </w:r>
        <w:r>
          <w:tab/>
        </w:r>
        <w:r>
          <w:fldChar w:fldCharType="begin"/>
        </w:r>
        <w:r>
          <w:instrText xml:space="preserve"> PAGEREF _Toc27089 \h </w:instrText>
        </w:r>
        <w:r>
          <w:fldChar w:fldCharType="separate"/>
        </w:r>
        <w:r>
          <w:t>91</w:t>
        </w:r>
        <w:r>
          <w:fldChar w:fldCharType="end"/>
        </w:r>
      </w:hyperlink>
    </w:p>
    <w:p>
      <w:pPr>
        <w:pStyle w:val="TOC1"/>
        <w:tabs>
          <w:tab w:val="right" w:leader="dot" w:pos="8306"/>
        </w:tabs>
      </w:pPr>
      <w:hyperlink w:anchor="_Toc23757" w:history="1">
        <w:r>
          <w:rPr>
            <w:rFonts w:ascii="仿宋" w:eastAsia="仿宋" w:hAnsi="仿宋" w:cs="仿宋" w:hint="eastAsia"/>
            <w:lang w:eastAsia="zh-CN"/>
          </w:rPr>
          <w:t>十九、设施与设备管理</w:t>
        </w:r>
        <w:r>
          <w:tab/>
        </w:r>
        <w:r>
          <w:fldChar w:fldCharType="begin"/>
        </w:r>
        <w:r>
          <w:instrText xml:space="preserve"> PAGEREF _Toc23757 \h </w:instrText>
        </w:r>
        <w:r>
          <w:fldChar w:fldCharType="separate"/>
        </w:r>
        <w:r>
          <w:t>92</w:t>
        </w:r>
        <w:r>
          <w:fldChar w:fldCharType="end"/>
        </w:r>
      </w:hyperlink>
    </w:p>
    <w:p>
      <w:pPr>
        <w:pStyle w:val="TOC2"/>
        <w:tabs>
          <w:tab w:val="right" w:leader="dot" w:pos="8306"/>
        </w:tabs>
      </w:pPr>
      <w:hyperlink w:anchor="_Toc16063" w:history="1">
        <w:r>
          <w:rPr>
            <w:rFonts w:ascii="仿宋" w:eastAsia="仿宋" w:hAnsi="仿宋" w:cs="仿宋" w:hint="eastAsia"/>
            <w:lang w:eastAsia="zh-CN"/>
          </w:rPr>
          <w:t>(一)、设施规划与配置</w:t>
        </w:r>
        <w:r>
          <w:tab/>
        </w:r>
        <w:r>
          <w:fldChar w:fldCharType="begin"/>
        </w:r>
        <w:r>
          <w:instrText xml:space="preserve"> PAGEREF _Toc16063 \h </w:instrText>
        </w:r>
        <w:r>
          <w:fldChar w:fldCharType="separate"/>
        </w:r>
        <w:r>
          <w:t>92</w:t>
        </w:r>
        <w:r>
          <w:fldChar w:fldCharType="end"/>
        </w:r>
      </w:hyperlink>
    </w:p>
    <w:p>
      <w:pPr>
        <w:pStyle w:val="TOC2"/>
        <w:tabs>
          <w:tab w:val="right" w:leader="dot" w:pos="8306"/>
        </w:tabs>
      </w:pPr>
      <w:hyperlink w:anchor="_Toc16102" w:history="1">
        <w:r>
          <w:rPr>
            <w:rFonts w:ascii="仿宋" w:eastAsia="仿宋" w:hAnsi="仿宋" w:cs="仿宋" w:hint="eastAsia"/>
            <w:lang w:eastAsia="zh-CN"/>
          </w:rPr>
          <w:t>(二)、设备采购与维护管理</w:t>
        </w:r>
        <w:r>
          <w:tab/>
        </w:r>
        <w:r>
          <w:fldChar w:fldCharType="begin"/>
        </w:r>
        <w:r>
          <w:instrText xml:space="preserve"> PAGEREF _Toc16102 \h </w:instrText>
        </w:r>
        <w:r>
          <w:fldChar w:fldCharType="separate"/>
        </w:r>
        <w:r>
          <w:t>93</w:t>
        </w:r>
        <w:r>
          <w:fldChar w:fldCharType="end"/>
        </w:r>
      </w:hyperlink>
    </w:p>
    <w:p>
      <w:pPr>
        <w:pStyle w:val="TOC2"/>
        <w:tabs>
          <w:tab w:val="right" w:leader="dot" w:pos="8306"/>
        </w:tabs>
      </w:pPr>
      <w:hyperlink w:anchor="_Toc2152" w:history="1">
        <w:r>
          <w:rPr>
            <w:rFonts w:ascii="仿宋" w:eastAsia="仿宋" w:hAnsi="仿宋" w:cs="仿宋" w:hint="eastAsia"/>
            <w:lang w:eastAsia="zh-CN"/>
          </w:rPr>
          <w:t>(三)、设施设备升级策略</w:t>
        </w:r>
        <w:r>
          <w:tab/>
        </w:r>
        <w:r>
          <w:fldChar w:fldCharType="begin"/>
        </w:r>
        <w:r>
          <w:instrText xml:space="preserve"> PAGEREF _Toc2152 \h </w:instrText>
        </w:r>
        <w:r>
          <w:fldChar w:fldCharType="separate"/>
        </w:r>
        <w:r>
          <w:t>94</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3091" w:history="1">
        <w:r>
          <w:rPr>
            <w:rFonts w:ascii="仿宋" w:eastAsia="仿宋" w:hAnsi="仿宋" w:cs="仿宋" w:hint="eastAsia"/>
            <w:lang w:eastAsia="zh-CN"/>
          </w:rPr>
          <w:t>二十、企业合规与伦理</w:t>
        </w:r>
        <w:r>
          <w:tab/>
        </w:r>
        <w:r>
          <w:fldChar w:fldCharType="begin"/>
        </w:r>
        <w:r>
          <w:instrText xml:space="preserve"> PAGEREF _Toc23091 \h </w:instrText>
        </w:r>
        <w:r>
          <w:fldChar w:fldCharType="separate"/>
        </w:r>
        <w:r>
          <w:t>94</w:t>
        </w:r>
        <w:r>
          <w:fldChar w:fldCharType="end"/>
        </w:r>
      </w:hyperlink>
    </w:p>
    <w:p>
      <w:pPr>
        <w:pStyle w:val="TOC2"/>
        <w:tabs>
          <w:tab w:val="right" w:leader="dot" w:pos="8306"/>
        </w:tabs>
      </w:pPr>
      <w:hyperlink w:anchor="_Toc30034" w:history="1">
        <w:r>
          <w:rPr>
            <w:rFonts w:ascii="仿宋" w:eastAsia="仿宋" w:hAnsi="仿宋" w:cs="仿宋" w:hint="eastAsia"/>
            <w:lang w:eastAsia="zh-CN"/>
          </w:rPr>
          <w:t>(一)、合规政策与程序</w:t>
        </w:r>
        <w:r>
          <w:tab/>
        </w:r>
        <w:r>
          <w:fldChar w:fldCharType="begin"/>
        </w:r>
        <w:r>
          <w:instrText xml:space="preserve"> PAGEREF _Toc30034 \h </w:instrText>
        </w:r>
        <w:r>
          <w:fldChar w:fldCharType="separate"/>
        </w:r>
        <w:r>
          <w:t>94</w:t>
        </w:r>
        <w:r>
          <w:fldChar w:fldCharType="end"/>
        </w:r>
      </w:hyperlink>
    </w:p>
    <w:p>
      <w:pPr>
        <w:pStyle w:val="TOC2"/>
        <w:tabs>
          <w:tab w:val="right" w:leader="dot" w:pos="8306"/>
        </w:tabs>
      </w:pPr>
      <w:hyperlink w:anchor="_Toc24614" w:history="1">
        <w:r>
          <w:rPr>
            <w:rFonts w:ascii="仿宋" w:eastAsia="仿宋" w:hAnsi="仿宋" w:cs="仿宋" w:hint="eastAsia"/>
            <w:lang w:eastAsia="zh-CN"/>
          </w:rPr>
          <w:t>(二)、伦理规范与培训</w:t>
        </w:r>
        <w:r>
          <w:tab/>
        </w:r>
        <w:r>
          <w:fldChar w:fldCharType="begin"/>
        </w:r>
        <w:r>
          <w:instrText xml:space="preserve"> PAGEREF _Toc24614 \h </w:instrText>
        </w:r>
        <w:r>
          <w:fldChar w:fldCharType="separate"/>
        </w:r>
        <w:r>
          <w:t>96</w:t>
        </w:r>
        <w:r>
          <w:fldChar w:fldCharType="end"/>
        </w:r>
      </w:hyperlink>
    </w:p>
    <w:p>
      <w:pPr>
        <w:pStyle w:val="TOC2"/>
        <w:tabs>
          <w:tab w:val="right" w:leader="dot" w:pos="8306"/>
        </w:tabs>
      </w:pPr>
      <w:hyperlink w:anchor="_Toc25095" w:history="1">
        <w:r>
          <w:rPr>
            <w:rFonts w:ascii="仿宋" w:eastAsia="仿宋" w:hAnsi="仿宋" w:cs="仿宋" w:hint="eastAsia"/>
            <w:lang w:eastAsia="zh-CN"/>
          </w:rPr>
          <w:t>(三)、合规风险评估</w:t>
        </w:r>
        <w:r>
          <w:tab/>
        </w:r>
        <w:r>
          <w:fldChar w:fldCharType="begin"/>
        </w:r>
        <w:r>
          <w:instrText xml:space="preserve"> PAGEREF _Toc25095 \h </w:instrText>
        </w:r>
        <w:r>
          <w:fldChar w:fldCharType="separate"/>
        </w:r>
        <w:r>
          <w:t>96</w:t>
        </w:r>
        <w:r>
          <w:fldChar w:fldCharType="end"/>
        </w:r>
      </w:hyperlink>
    </w:p>
    <w:p>
      <w:pPr>
        <w:pStyle w:val="TOC2"/>
        <w:tabs>
          <w:tab w:val="right" w:leader="dot" w:pos="8306"/>
        </w:tabs>
      </w:pPr>
      <w:hyperlink w:anchor="_Toc28796" w:history="1">
        <w:r>
          <w:rPr>
            <w:rFonts w:ascii="仿宋" w:eastAsia="仿宋" w:hAnsi="仿宋" w:cs="仿宋" w:hint="eastAsia"/>
            <w:lang w:eastAsia="zh-CN"/>
          </w:rPr>
          <w:t>(四)、合规监督与执行</w:t>
        </w:r>
        <w:r>
          <w:tab/>
        </w:r>
        <w:r>
          <w:fldChar w:fldCharType="begin"/>
        </w:r>
        <w:r>
          <w:instrText xml:space="preserve"> PAGEREF _Toc28796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09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280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407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757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35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工艺气体压缩机项目与土地用途规划：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气体压缩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工艺气体压缩机项目的容积率和建筑密度：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用地控制指标通常规定了容积率和建筑密度的要求。对于工艺气体压缩机项目来说，这将影响建筑物的规模和高度。必须确保项目的设计符合容积率和建筑密度的限制，以遵守用地控制法规。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工艺气体压缩机项目的建筑线限制：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用地控制指标还可能规定了建筑物与街道或相邻土地的距离，这被称为建筑线限制。工艺气体压缩机项目必须遵守这些规定，以确保建筑的位置符合法规。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工艺气体压缩机项目的环境影响和可持续性：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用地控制指标可能包括环境保护要求，例如绿地比例和污染防控措施。对于工艺气体压缩机项目，这意味着必须考虑如何保护当地生态系统、水资源和空气质量，以确保项目的可持续性。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https://d.book118.com/938025127064006046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873A96"/>
    <w:rsid w:val="59873A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8025127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2024-03-01T13:44:00Z</dcterms:created>
  <dcterms:modified xsi:type="dcterms:W3CDTF">2024-03-01T13:44:57Z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760D441B7BF74934999A483703FB1F02_11</vt:lpwstr>
  </property>
  <property fmtid="{D5CDD505-2E9C-101B-9397-08002B2CF9AE}" pid="3" name="KSOProductBuildVer">
    <vt:lpwstr>2052-12.1.0.16250</vt:lpwstr>
  </property>
</Properties>
</file>