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残疾人用车及其零件行业相关公司设立可行性研究报告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79" w:history="1">
        <w:r>
          <w:rPr>
            <w:rFonts w:ascii="仿宋" w:eastAsia="仿宋" w:hAnsi="仿宋" w:cs="仿宋" w:hint="eastAsia"/>
            <w:lang w:eastAsia="zh-CN"/>
          </w:rPr>
          <w:t>序言</w:t>
        </w:r>
        <w:r>
          <w:tab/>
        </w:r>
        <w:r>
          <w:fldChar w:fldCharType="begin"/>
        </w:r>
        <w:r>
          <w:instrText xml:space="preserve"> PAGEREF _Toc25779 \h </w:instrText>
        </w:r>
        <w:r>
          <w:fldChar w:fldCharType="separate"/>
        </w:r>
        <w:r>
          <w:t>4</w:t>
        </w:r>
        <w:r>
          <w:fldChar w:fldCharType="end"/>
        </w:r>
      </w:hyperlink>
    </w:p>
    <w:p>
      <w:pPr>
        <w:pStyle w:val="TOC1"/>
        <w:tabs>
          <w:tab w:val="right" w:leader="dot" w:pos="8306"/>
        </w:tabs>
      </w:pPr>
      <w:hyperlink w:anchor="_Toc31722" w:history="1">
        <w:r>
          <w:rPr>
            <w:rFonts w:ascii="仿宋" w:eastAsia="仿宋" w:hAnsi="仿宋" w:cs="仿宋" w:hint="eastAsia"/>
            <w:lang w:eastAsia="zh-CN"/>
          </w:rPr>
          <w:t>一、选址分析</w:t>
        </w:r>
        <w:r>
          <w:tab/>
        </w:r>
        <w:r>
          <w:fldChar w:fldCharType="begin"/>
        </w:r>
        <w:r>
          <w:instrText xml:space="preserve"> PAGEREF _Toc31722 \h </w:instrText>
        </w:r>
        <w:r>
          <w:fldChar w:fldCharType="separate"/>
        </w:r>
        <w:r>
          <w:t>4</w:t>
        </w:r>
        <w:r>
          <w:fldChar w:fldCharType="end"/>
        </w:r>
      </w:hyperlink>
    </w:p>
    <w:p>
      <w:pPr>
        <w:pStyle w:val="TOC2"/>
        <w:tabs>
          <w:tab w:val="right" w:leader="dot" w:pos="8306"/>
        </w:tabs>
      </w:pPr>
      <w:hyperlink w:anchor="_Toc28931" w:history="1">
        <w:r>
          <w:rPr>
            <w:rFonts w:ascii="仿宋" w:eastAsia="仿宋" w:hAnsi="仿宋" w:cs="仿宋" w:hint="eastAsia"/>
            <w:lang w:eastAsia="zh-CN"/>
          </w:rPr>
          <w:t>(一)、残疾人用车及其零件项目选址原则</w:t>
        </w:r>
        <w:r>
          <w:tab/>
        </w:r>
        <w:r>
          <w:fldChar w:fldCharType="begin"/>
        </w:r>
        <w:r>
          <w:instrText xml:space="preserve"> PAGEREF _Toc28931 \h </w:instrText>
        </w:r>
        <w:r>
          <w:fldChar w:fldCharType="separate"/>
        </w:r>
        <w:r>
          <w:t>4</w:t>
        </w:r>
        <w:r>
          <w:fldChar w:fldCharType="end"/>
        </w:r>
      </w:hyperlink>
    </w:p>
    <w:p>
      <w:pPr>
        <w:pStyle w:val="TOC2"/>
        <w:tabs>
          <w:tab w:val="right" w:leader="dot" w:pos="8306"/>
        </w:tabs>
      </w:pPr>
      <w:hyperlink w:anchor="_Toc15536" w:history="1">
        <w:r>
          <w:rPr>
            <w:rFonts w:ascii="仿宋" w:eastAsia="仿宋" w:hAnsi="仿宋" w:cs="仿宋" w:hint="eastAsia"/>
            <w:lang w:eastAsia="zh-CN"/>
          </w:rPr>
          <w:t>(二)、建设区基本情况</w:t>
        </w:r>
        <w:r>
          <w:tab/>
        </w:r>
        <w:r>
          <w:fldChar w:fldCharType="begin"/>
        </w:r>
        <w:r>
          <w:instrText xml:space="preserve"> PAGEREF _Toc15536 \h </w:instrText>
        </w:r>
        <w:r>
          <w:fldChar w:fldCharType="separate"/>
        </w:r>
        <w:r>
          <w:t>6</w:t>
        </w:r>
        <w:r>
          <w:fldChar w:fldCharType="end"/>
        </w:r>
      </w:hyperlink>
    </w:p>
    <w:p>
      <w:pPr>
        <w:pStyle w:val="TOC2"/>
        <w:tabs>
          <w:tab w:val="right" w:leader="dot" w:pos="8306"/>
        </w:tabs>
      </w:pPr>
      <w:hyperlink w:anchor="_Toc1838" w:history="1">
        <w:r>
          <w:rPr>
            <w:rFonts w:ascii="仿宋" w:eastAsia="仿宋" w:hAnsi="仿宋" w:cs="仿宋" w:hint="eastAsia"/>
            <w:lang w:eastAsia="zh-CN"/>
          </w:rPr>
          <w:t>(三)、发展目标</w:t>
        </w:r>
        <w:r>
          <w:tab/>
        </w:r>
        <w:r>
          <w:fldChar w:fldCharType="begin"/>
        </w:r>
        <w:r>
          <w:instrText xml:space="preserve"> PAGEREF _Toc1838 \h </w:instrText>
        </w:r>
        <w:r>
          <w:fldChar w:fldCharType="separate"/>
        </w:r>
        <w:r>
          <w:t>7</w:t>
        </w:r>
        <w:r>
          <w:fldChar w:fldCharType="end"/>
        </w:r>
      </w:hyperlink>
    </w:p>
    <w:p>
      <w:pPr>
        <w:pStyle w:val="TOC2"/>
        <w:tabs>
          <w:tab w:val="right" w:leader="dot" w:pos="8306"/>
        </w:tabs>
      </w:pPr>
      <w:hyperlink w:anchor="_Toc21458" w:history="1">
        <w:r>
          <w:rPr>
            <w:rFonts w:ascii="仿宋" w:eastAsia="仿宋" w:hAnsi="仿宋" w:cs="仿宋" w:hint="eastAsia"/>
            <w:lang w:eastAsia="zh-CN"/>
          </w:rPr>
          <w:t>(四)、产业发展方向</w:t>
        </w:r>
        <w:r>
          <w:tab/>
        </w:r>
        <w:r>
          <w:fldChar w:fldCharType="begin"/>
        </w:r>
        <w:r>
          <w:instrText xml:space="preserve"> PAGEREF _Toc21458 \h </w:instrText>
        </w:r>
        <w:r>
          <w:fldChar w:fldCharType="separate"/>
        </w:r>
        <w:r>
          <w:t>8</w:t>
        </w:r>
        <w:r>
          <w:fldChar w:fldCharType="end"/>
        </w:r>
      </w:hyperlink>
    </w:p>
    <w:p>
      <w:pPr>
        <w:pStyle w:val="TOC2"/>
        <w:tabs>
          <w:tab w:val="right" w:leader="dot" w:pos="8306"/>
        </w:tabs>
      </w:pPr>
      <w:hyperlink w:anchor="_Toc2936" w:history="1">
        <w:r>
          <w:rPr>
            <w:rFonts w:ascii="仿宋" w:eastAsia="仿宋" w:hAnsi="仿宋" w:cs="仿宋" w:hint="eastAsia"/>
            <w:lang w:eastAsia="zh-CN"/>
          </w:rPr>
          <w:t>(五)、残疾人用车及其零件项目选址综合评价</w:t>
        </w:r>
        <w:r>
          <w:tab/>
        </w:r>
        <w:r>
          <w:fldChar w:fldCharType="begin"/>
        </w:r>
        <w:r>
          <w:instrText xml:space="preserve"> PAGEREF _Toc2936 \h </w:instrText>
        </w:r>
        <w:r>
          <w:fldChar w:fldCharType="separate"/>
        </w:r>
        <w:r>
          <w:t>9</w:t>
        </w:r>
        <w:r>
          <w:fldChar w:fldCharType="end"/>
        </w:r>
      </w:hyperlink>
    </w:p>
    <w:p>
      <w:pPr>
        <w:pStyle w:val="TOC1"/>
        <w:tabs>
          <w:tab w:val="right" w:leader="dot" w:pos="8306"/>
        </w:tabs>
      </w:pPr>
      <w:hyperlink w:anchor="_Toc26116" w:history="1">
        <w:r>
          <w:rPr>
            <w:rFonts w:ascii="仿宋" w:eastAsia="仿宋" w:hAnsi="仿宋" w:cs="仿宋" w:hint="eastAsia"/>
            <w:lang w:eastAsia="zh-CN"/>
          </w:rPr>
          <w:t>二、公司成立方案</w:t>
        </w:r>
        <w:r>
          <w:tab/>
        </w:r>
        <w:r>
          <w:fldChar w:fldCharType="begin"/>
        </w:r>
        <w:r>
          <w:instrText xml:space="preserve"> PAGEREF _Toc26116 \h </w:instrText>
        </w:r>
        <w:r>
          <w:fldChar w:fldCharType="separate"/>
        </w:r>
        <w:r>
          <w:t>10</w:t>
        </w:r>
        <w:r>
          <w:fldChar w:fldCharType="end"/>
        </w:r>
      </w:hyperlink>
    </w:p>
    <w:p>
      <w:pPr>
        <w:pStyle w:val="TOC2"/>
        <w:tabs>
          <w:tab w:val="right" w:leader="dot" w:pos="8306"/>
        </w:tabs>
      </w:pPr>
      <w:hyperlink w:anchor="_Toc854" w:history="1">
        <w:r>
          <w:rPr>
            <w:rFonts w:ascii="仿宋" w:eastAsia="仿宋" w:hAnsi="仿宋" w:cs="仿宋" w:hint="eastAsia"/>
            <w:lang w:eastAsia="zh-CN"/>
          </w:rPr>
          <w:t>(一)、公司经营宗旨</w:t>
        </w:r>
        <w:r>
          <w:tab/>
        </w:r>
        <w:r>
          <w:fldChar w:fldCharType="begin"/>
        </w:r>
        <w:r>
          <w:instrText xml:space="preserve"> PAGEREF _Toc854 \h </w:instrText>
        </w:r>
        <w:r>
          <w:fldChar w:fldCharType="separate"/>
        </w:r>
        <w:r>
          <w:t>10</w:t>
        </w:r>
        <w:r>
          <w:fldChar w:fldCharType="end"/>
        </w:r>
      </w:hyperlink>
    </w:p>
    <w:p>
      <w:pPr>
        <w:pStyle w:val="TOC2"/>
        <w:tabs>
          <w:tab w:val="right" w:leader="dot" w:pos="8306"/>
        </w:tabs>
      </w:pPr>
      <w:hyperlink w:anchor="_Toc20524" w:history="1">
        <w:r>
          <w:rPr>
            <w:rFonts w:ascii="仿宋" w:eastAsia="仿宋" w:hAnsi="仿宋" w:cs="仿宋" w:hint="eastAsia"/>
            <w:lang w:eastAsia="zh-CN"/>
          </w:rPr>
          <w:t>(二)、公司的目标、主要职责</w:t>
        </w:r>
        <w:r>
          <w:tab/>
        </w:r>
        <w:r>
          <w:fldChar w:fldCharType="begin"/>
        </w:r>
        <w:r>
          <w:instrText xml:space="preserve"> PAGEREF _Toc20524 \h </w:instrText>
        </w:r>
        <w:r>
          <w:fldChar w:fldCharType="separate"/>
        </w:r>
        <w:r>
          <w:t>10</w:t>
        </w:r>
        <w:r>
          <w:fldChar w:fldCharType="end"/>
        </w:r>
      </w:hyperlink>
    </w:p>
    <w:p>
      <w:pPr>
        <w:pStyle w:val="TOC2"/>
        <w:tabs>
          <w:tab w:val="right" w:leader="dot" w:pos="8306"/>
        </w:tabs>
      </w:pPr>
      <w:hyperlink w:anchor="_Toc14393" w:history="1">
        <w:r>
          <w:rPr>
            <w:rFonts w:ascii="仿宋" w:eastAsia="仿宋" w:hAnsi="仿宋" w:cs="仿宋" w:hint="eastAsia"/>
            <w:lang w:eastAsia="zh-CN"/>
          </w:rPr>
          <w:t>(三)、公司组建方式</w:t>
        </w:r>
        <w:r>
          <w:tab/>
        </w:r>
        <w:r>
          <w:fldChar w:fldCharType="begin"/>
        </w:r>
        <w:r>
          <w:instrText xml:space="preserve"> PAGEREF _Toc14393 \h </w:instrText>
        </w:r>
        <w:r>
          <w:fldChar w:fldCharType="separate"/>
        </w:r>
        <w:r>
          <w:t>13</w:t>
        </w:r>
        <w:r>
          <w:fldChar w:fldCharType="end"/>
        </w:r>
      </w:hyperlink>
    </w:p>
    <w:p>
      <w:pPr>
        <w:pStyle w:val="TOC2"/>
        <w:tabs>
          <w:tab w:val="right" w:leader="dot" w:pos="8306"/>
        </w:tabs>
      </w:pPr>
      <w:hyperlink w:anchor="_Toc7568" w:history="1">
        <w:r>
          <w:rPr>
            <w:rFonts w:ascii="仿宋" w:eastAsia="仿宋" w:hAnsi="仿宋" w:cs="仿宋" w:hint="eastAsia"/>
            <w:lang w:eastAsia="zh-CN"/>
          </w:rPr>
          <w:t>(四)、公司管理体制</w:t>
        </w:r>
        <w:r>
          <w:tab/>
        </w:r>
        <w:r>
          <w:fldChar w:fldCharType="begin"/>
        </w:r>
        <w:r>
          <w:instrText xml:space="preserve"> PAGEREF _Toc7568 \h </w:instrText>
        </w:r>
        <w:r>
          <w:fldChar w:fldCharType="separate"/>
        </w:r>
        <w:r>
          <w:t>14</w:t>
        </w:r>
        <w:r>
          <w:fldChar w:fldCharType="end"/>
        </w:r>
      </w:hyperlink>
    </w:p>
    <w:p>
      <w:pPr>
        <w:pStyle w:val="TOC2"/>
        <w:tabs>
          <w:tab w:val="right" w:leader="dot" w:pos="8306"/>
        </w:tabs>
      </w:pPr>
      <w:hyperlink w:anchor="_Toc14721" w:history="1">
        <w:r>
          <w:rPr>
            <w:rFonts w:ascii="仿宋" w:eastAsia="仿宋" w:hAnsi="仿宋" w:cs="仿宋" w:hint="eastAsia"/>
            <w:lang w:eastAsia="zh-CN"/>
          </w:rPr>
          <w:t>(五)、部门职责及权限</w:t>
        </w:r>
        <w:r>
          <w:tab/>
        </w:r>
        <w:r>
          <w:fldChar w:fldCharType="begin"/>
        </w:r>
        <w:r>
          <w:instrText xml:space="preserve"> PAGEREF _Toc14721 \h </w:instrText>
        </w:r>
        <w:r>
          <w:fldChar w:fldCharType="separate"/>
        </w:r>
        <w:r>
          <w:t>15</w:t>
        </w:r>
        <w:r>
          <w:fldChar w:fldCharType="end"/>
        </w:r>
      </w:hyperlink>
    </w:p>
    <w:p>
      <w:pPr>
        <w:pStyle w:val="TOC2"/>
        <w:tabs>
          <w:tab w:val="right" w:leader="dot" w:pos="8306"/>
        </w:tabs>
      </w:pPr>
      <w:hyperlink w:anchor="_Toc21632" w:history="1">
        <w:r>
          <w:rPr>
            <w:rFonts w:ascii="仿宋" w:eastAsia="仿宋" w:hAnsi="仿宋" w:cs="仿宋" w:hint="eastAsia"/>
            <w:lang w:eastAsia="zh-CN"/>
          </w:rPr>
          <w:t>(六)、核心人员介绍</w:t>
        </w:r>
        <w:r>
          <w:tab/>
        </w:r>
        <w:r>
          <w:fldChar w:fldCharType="begin"/>
        </w:r>
        <w:r>
          <w:instrText xml:space="preserve"> PAGEREF _Toc21632 \h </w:instrText>
        </w:r>
        <w:r>
          <w:fldChar w:fldCharType="separate"/>
        </w:r>
        <w:r>
          <w:t>18</w:t>
        </w:r>
        <w:r>
          <w:fldChar w:fldCharType="end"/>
        </w:r>
      </w:hyperlink>
    </w:p>
    <w:p>
      <w:pPr>
        <w:pStyle w:val="TOC2"/>
        <w:tabs>
          <w:tab w:val="right" w:leader="dot" w:pos="8306"/>
        </w:tabs>
      </w:pPr>
      <w:hyperlink w:anchor="_Toc32511" w:history="1">
        <w:r>
          <w:rPr>
            <w:rFonts w:ascii="仿宋" w:eastAsia="仿宋" w:hAnsi="仿宋" w:cs="仿宋" w:hint="eastAsia"/>
            <w:lang w:eastAsia="zh-CN"/>
          </w:rPr>
          <w:t>(七)、财务会计制度</w:t>
        </w:r>
        <w:r>
          <w:tab/>
        </w:r>
        <w:r>
          <w:fldChar w:fldCharType="begin"/>
        </w:r>
        <w:r>
          <w:instrText xml:space="preserve"> PAGEREF _Toc32511 \h </w:instrText>
        </w:r>
        <w:r>
          <w:fldChar w:fldCharType="separate"/>
        </w:r>
        <w:r>
          <w:t>19</w:t>
        </w:r>
        <w:r>
          <w:fldChar w:fldCharType="end"/>
        </w:r>
      </w:hyperlink>
    </w:p>
    <w:p>
      <w:pPr>
        <w:pStyle w:val="TOC1"/>
        <w:tabs>
          <w:tab w:val="right" w:leader="dot" w:pos="8306"/>
        </w:tabs>
      </w:pPr>
      <w:hyperlink w:anchor="_Toc30014" w:history="1">
        <w:r>
          <w:rPr>
            <w:rFonts w:ascii="仿宋" w:eastAsia="仿宋" w:hAnsi="仿宋" w:cs="仿宋" w:hint="eastAsia"/>
            <w:lang w:eastAsia="zh-CN"/>
          </w:rPr>
          <w:t>三、行业、市场分析</w:t>
        </w:r>
        <w:r>
          <w:tab/>
        </w:r>
        <w:r>
          <w:fldChar w:fldCharType="begin"/>
        </w:r>
        <w:r>
          <w:instrText xml:space="preserve"> PAGEREF _Toc30014 \h </w:instrText>
        </w:r>
        <w:r>
          <w:fldChar w:fldCharType="separate"/>
        </w:r>
        <w:r>
          <w:t>25</w:t>
        </w:r>
        <w:r>
          <w:fldChar w:fldCharType="end"/>
        </w:r>
      </w:hyperlink>
    </w:p>
    <w:p>
      <w:pPr>
        <w:pStyle w:val="TOC2"/>
        <w:tabs>
          <w:tab w:val="right" w:leader="dot" w:pos="8306"/>
        </w:tabs>
      </w:pPr>
      <w:hyperlink w:anchor="_Toc14527" w:history="1">
        <w:r>
          <w:rPr>
            <w:rFonts w:ascii="仿宋" w:eastAsia="仿宋" w:hAnsi="仿宋" w:cs="仿宋" w:hint="eastAsia"/>
            <w:lang w:eastAsia="zh-CN"/>
          </w:rPr>
          <w:t>(一)、行业分析</w:t>
        </w:r>
        <w:r>
          <w:tab/>
        </w:r>
        <w:r>
          <w:fldChar w:fldCharType="begin"/>
        </w:r>
        <w:r>
          <w:instrText xml:space="preserve"> PAGEREF _Toc14527 \h </w:instrText>
        </w:r>
        <w:r>
          <w:fldChar w:fldCharType="separate"/>
        </w:r>
        <w:r>
          <w:t>25</w:t>
        </w:r>
        <w:r>
          <w:fldChar w:fldCharType="end"/>
        </w:r>
      </w:hyperlink>
    </w:p>
    <w:p>
      <w:pPr>
        <w:pStyle w:val="TOC2"/>
        <w:tabs>
          <w:tab w:val="right" w:leader="dot" w:pos="8306"/>
        </w:tabs>
      </w:pPr>
      <w:hyperlink w:anchor="_Toc9520" w:history="1">
        <w:r>
          <w:rPr>
            <w:rFonts w:ascii="仿宋" w:eastAsia="仿宋" w:hAnsi="仿宋" w:cs="仿宋" w:hint="eastAsia"/>
            <w:lang w:eastAsia="zh-CN"/>
          </w:rPr>
          <w:t>(二)、市场分析</w:t>
        </w:r>
        <w:r>
          <w:tab/>
        </w:r>
        <w:r>
          <w:fldChar w:fldCharType="begin"/>
        </w:r>
        <w:r>
          <w:instrText xml:space="preserve"> PAGEREF _Toc9520 \h </w:instrText>
        </w:r>
        <w:r>
          <w:fldChar w:fldCharType="separate"/>
        </w:r>
        <w:r>
          <w:t>26</w:t>
        </w:r>
        <w:r>
          <w:fldChar w:fldCharType="end"/>
        </w:r>
      </w:hyperlink>
    </w:p>
    <w:p>
      <w:pPr>
        <w:pStyle w:val="TOC2"/>
        <w:tabs>
          <w:tab w:val="right" w:leader="dot" w:pos="8306"/>
        </w:tabs>
      </w:pPr>
      <w:hyperlink w:anchor="_Toc32240" w:history="1">
        <w:r>
          <w:rPr>
            <w:rFonts w:ascii="仿宋" w:eastAsia="仿宋" w:hAnsi="仿宋" w:cs="仿宋" w:hint="eastAsia"/>
            <w:lang w:eastAsia="zh-CN"/>
          </w:rPr>
          <w:t>(三)、行业发展及市场前景分析</w:t>
        </w:r>
        <w:r>
          <w:tab/>
        </w:r>
        <w:r>
          <w:fldChar w:fldCharType="begin"/>
        </w:r>
        <w:r>
          <w:instrText xml:space="preserve"> PAGEREF _Toc32240 \h </w:instrText>
        </w:r>
        <w:r>
          <w:fldChar w:fldCharType="separate"/>
        </w:r>
        <w:r>
          <w:t>26</w:t>
        </w:r>
        <w:r>
          <w:fldChar w:fldCharType="end"/>
        </w:r>
      </w:hyperlink>
    </w:p>
    <w:p>
      <w:pPr>
        <w:pStyle w:val="TOC1"/>
        <w:tabs>
          <w:tab w:val="right" w:leader="dot" w:pos="8306"/>
        </w:tabs>
      </w:pPr>
      <w:hyperlink w:anchor="_Toc4261" w:history="1">
        <w:r>
          <w:rPr>
            <w:rFonts w:ascii="仿宋" w:eastAsia="仿宋" w:hAnsi="仿宋" w:cs="仿宋" w:hint="eastAsia"/>
            <w:lang w:eastAsia="zh-CN"/>
          </w:rPr>
          <w:t>四、残疾人用车及其零件项目概况</w:t>
        </w:r>
        <w:r>
          <w:tab/>
        </w:r>
        <w:r>
          <w:fldChar w:fldCharType="begin"/>
        </w:r>
        <w:r>
          <w:instrText xml:space="preserve"> PAGEREF _Toc4261 \h </w:instrText>
        </w:r>
        <w:r>
          <w:fldChar w:fldCharType="separate"/>
        </w:r>
        <w:r>
          <w:t>28</w:t>
        </w:r>
        <w:r>
          <w:fldChar w:fldCharType="end"/>
        </w:r>
      </w:hyperlink>
    </w:p>
    <w:p>
      <w:pPr>
        <w:pStyle w:val="TOC2"/>
        <w:tabs>
          <w:tab w:val="right" w:leader="dot" w:pos="8306"/>
        </w:tabs>
      </w:pPr>
      <w:hyperlink w:anchor="_Toc23578" w:history="1">
        <w:r>
          <w:rPr>
            <w:rFonts w:ascii="仿宋" w:eastAsia="仿宋" w:hAnsi="仿宋" w:cs="仿宋" w:hint="eastAsia"/>
            <w:lang w:eastAsia="zh-CN"/>
          </w:rPr>
          <w:t>(一)、投资路径</w:t>
        </w:r>
        <w:r>
          <w:tab/>
        </w:r>
        <w:r>
          <w:fldChar w:fldCharType="begin"/>
        </w:r>
        <w:r>
          <w:instrText xml:space="preserve"> PAGEREF _Toc23578 \h </w:instrText>
        </w:r>
        <w:r>
          <w:fldChar w:fldCharType="separate"/>
        </w:r>
        <w:r>
          <w:t>28</w:t>
        </w:r>
        <w:r>
          <w:fldChar w:fldCharType="end"/>
        </w:r>
      </w:hyperlink>
    </w:p>
    <w:p>
      <w:pPr>
        <w:pStyle w:val="TOC2"/>
        <w:tabs>
          <w:tab w:val="right" w:leader="dot" w:pos="8306"/>
        </w:tabs>
      </w:pPr>
      <w:hyperlink w:anchor="_Toc8110" w:history="1">
        <w:r>
          <w:rPr>
            <w:rFonts w:ascii="仿宋" w:eastAsia="仿宋" w:hAnsi="仿宋" w:cs="仿宋" w:hint="eastAsia"/>
            <w:lang w:eastAsia="zh-CN"/>
          </w:rPr>
          <w:t>(二)、残疾人用车及其零件项目提出的理由</w:t>
        </w:r>
        <w:r>
          <w:tab/>
        </w:r>
        <w:r>
          <w:fldChar w:fldCharType="begin"/>
        </w:r>
        <w:r>
          <w:instrText xml:space="preserve"> PAGEREF _Toc8110 \h </w:instrText>
        </w:r>
        <w:r>
          <w:fldChar w:fldCharType="separate"/>
        </w:r>
        <w:r>
          <w:t>28</w:t>
        </w:r>
        <w:r>
          <w:fldChar w:fldCharType="end"/>
        </w:r>
      </w:hyperlink>
    </w:p>
    <w:p>
      <w:pPr>
        <w:pStyle w:val="TOC2"/>
        <w:tabs>
          <w:tab w:val="right" w:leader="dot" w:pos="8306"/>
        </w:tabs>
      </w:pPr>
      <w:hyperlink w:anchor="_Toc4363" w:history="1">
        <w:r>
          <w:rPr>
            <w:rFonts w:ascii="仿宋" w:eastAsia="仿宋" w:hAnsi="仿宋" w:cs="仿宋" w:hint="eastAsia"/>
            <w:lang w:eastAsia="zh-CN"/>
          </w:rPr>
          <w:t>(三)、残疾人用车及其零件项目选址</w:t>
        </w:r>
        <w:r>
          <w:tab/>
        </w:r>
        <w:r>
          <w:fldChar w:fldCharType="begin"/>
        </w:r>
        <w:r>
          <w:instrText xml:space="preserve"> PAGEREF _Toc4363 \h </w:instrText>
        </w:r>
        <w:r>
          <w:fldChar w:fldCharType="separate"/>
        </w:r>
        <w:r>
          <w:t>29</w:t>
        </w:r>
        <w:r>
          <w:fldChar w:fldCharType="end"/>
        </w:r>
      </w:hyperlink>
    </w:p>
    <w:p>
      <w:pPr>
        <w:pStyle w:val="TOC2"/>
        <w:tabs>
          <w:tab w:val="right" w:leader="dot" w:pos="8306"/>
        </w:tabs>
      </w:pPr>
      <w:hyperlink w:anchor="_Toc16093" w:history="1">
        <w:r>
          <w:rPr>
            <w:rFonts w:ascii="仿宋" w:eastAsia="仿宋" w:hAnsi="仿宋" w:cs="仿宋" w:hint="eastAsia"/>
            <w:lang w:eastAsia="zh-CN"/>
          </w:rPr>
          <w:t>(四)、生产规模</w:t>
        </w:r>
        <w:r>
          <w:tab/>
        </w:r>
        <w:r>
          <w:fldChar w:fldCharType="begin"/>
        </w:r>
        <w:r>
          <w:instrText xml:space="preserve"> PAGEREF _Toc16093 \h </w:instrText>
        </w:r>
        <w:r>
          <w:fldChar w:fldCharType="separate"/>
        </w:r>
        <w:r>
          <w:t>29</w:t>
        </w:r>
        <w:r>
          <w:fldChar w:fldCharType="end"/>
        </w:r>
      </w:hyperlink>
    </w:p>
    <w:p>
      <w:pPr>
        <w:pStyle w:val="TOC2"/>
        <w:tabs>
          <w:tab w:val="right" w:leader="dot" w:pos="8306"/>
        </w:tabs>
      </w:pPr>
      <w:hyperlink w:anchor="_Toc19740" w:history="1">
        <w:r>
          <w:rPr>
            <w:rFonts w:ascii="仿宋" w:eastAsia="仿宋" w:hAnsi="仿宋" w:cs="仿宋" w:hint="eastAsia"/>
            <w:lang w:eastAsia="zh-CN"/>
          </w:rPr>
          <w:t>(五)、建设规模</w:t>
        </w:r>
        <w:r>
          <w:tab/>
        </w:r>
        <w:r>
          <w:fldChar w:fldCharType="begin"/>
        </w:r>
        <w:r>
          <w:instrText xml:space="preserve"> PAGEREF _Toc19740 \h </w:instrText>
        </w:r>
        <w:r>
          <w:fldChar w:fldCharType="separate"/>
        </w:r>
        <w:r>
          <w:t>29</w:t>
        </w:r>
        <w:r>
          <w:fldChar w:fldCharType="end"/>
        </w:r>
      </w:hyperlink>
    </w:p>
    <w:p>
      <w:pPr>
        <w:pStyle w:val="TOC2"/>
        <w:tabs>
          <w:tab w:val="right" w:leader="dot" w:pos="8306"/>
        </w:tabs>
      </w:pPr>
      <w:hyperlink w:anchor="_Toc17131" w:history="1">
        <w:r>
          <w:rPr>
            <w:rFonts w:ascii="仿宋" w:eastAsia="仿宋" w:hAnsi="仿宋" w:cs="仿宋" w:hint="eastAsia"/>
            <w:lang w:eastAsia="zh-CN"/>
          </w:rPr>
          <w:t>(六)、残疾人用车及其零件项目投资</w:t>
        </w:r>
        <w:r>
          <w:tab/>
        </w:r>
        <w:r>
          <w:fldChar w:fldCharType="begin"/>
        </w:r>
        <w:r>
          <w:instrText xml:space="preserve"> PAGEREF _Toc17131 \h </w:instrText>
        </w:r>
        <w:r>
          <w:fldChar w:fldCharType="separate"/>
        </w:r>
        <w:r>
          <w:t>30</w:t>
        </w:r>
        <w:r>
          <w:fldChar w:fldCharType="end"/>
        </w:r>
      </w:hyperlink>
    </w:p>
    <w:p>
      <w:pPr>
        <w:pStyle w:val="TOC2"/>
        <w:tabs>
          <w:tab w:val="right" w:leader="dot" w:pos="8306"/>
        </w:tabs>
      </w:pPr>
      <w:hyperlink w:anchor="_Toc2245" w:history="1">
        <w:r>
          <w:rPr>
            <w:rFonts w:ascii="仿宋" w:eastAsia="仿宋" w:hAnsi="仿宋" w:cs="仿宋" w:hint="eastAsia"/>
            <w:lang w:eastAsia="zh-CN"/>
          </w:rPr>
          <w:t>(七)、残疾人用车及其零件项目进度规划</w:t>
        </w:r>
        <w:r>
          <w:tab/>
        </w:r>
        <w:r>
          <w:fldChar w:fldCharType="begin"/>
        </w:r>
        <w:r>
          <w:instrText xml:space="preserve"> PAGEREF _Toc2245 \h </w:instrText>
        </w:r>
        <w:r>
          <w:fldChar w:fldCharType="separate"/>
        </w:r>
        <w:r>
          <w:t>30</w:t>
        </w:r>
        <w:r>
          <w:fldChar w:fldCharType="end"/>
        </w:r>
      </w:hyperlink>
    </w:p>
    <w:p>
      <w:pPr>
        <w:pStyle w:val="TOC2"/>
        <w:tabs>
          <w:tab w:val="right" w:leader="dot" w:pos="8306"/>
        </w:tabs>
      </w:pPr>
      <w:hyperlink w:anchor="_Toc26257" w:history="1">
        <w:r>
          <w:rPr>
            <w:rFonts w:ascii="仿宋" w:eastAsia="仿宋" w:hAnsi="仿宋" w:cs="仿宋" w:hint="eastAsia"/>
            <w:lang w:eastAsia="zh-CN"/>
          </w:rPr>
          <w:t>(八)、经济效益(正常经营年份)</w:t>
        </w:r>
        <w:r>
          <w:tab/>
        </w:r>
        <w:r>
          <w:fldChar w:fldCharType="begin"/>
        </w:r>
        <w:r>
          <w:instrText xml:space="preserve"> PAGEREF _Toc26257 \h </w:instrText>
        </w:r>
        <w:r>
          <w:fldChar w:fldCharType="separate"/>
        </w:r>
        <w:r>
          <w:t>30</w:t>
        </w:r>
        <w:r>
          <w:fldChar w:fldCharType="end"/>
        </w:r>
      </w:hyperlink>
    </w:p>
    <w:p>
      <w:pPr>
        <w:pStyle w:val="TOC2"/>
        <w:tabs>
          <w:tab w:val="right" w:leader="dot" w:pos="8306"/>
        </w:tabs>
      </w:pPr>
      <w:hyperlink w:anchor="_Toc3986" w:history="1">
        <w:r>
          <w:rPr>
            <w:rFonts w:ascii="仿宋" w:eastAsia="仿宋" w:hAnsi="仿宋" w:cs="仿宋" w:hint="eastAsia"/>
            <w:lang w:eastAsia="zh-CN"/>
          </w:rPr>
          <w:t>(九)、残疾人用车及其零件项目综合评价</w:t>
        </w:r>
        <w:r>
          <w:tab/>
        </w:r>
        <w:r>
          <w:fldChar w:fldCharType="begin"/>
        </w:r>
        <w:r>
          <w:instrText xml:space="preserve"> PAGEREF _Toc3986 \h </w:instrText>
        </w:r>
        <w:r>
          <w:fldChar w:fldCharType="separate"/>
        </w:r>
        <w:r>
          <w:t>31</w:t>
        </w:r>
        <w:r>
          <w:fldChar w:fldCharType="end"/>
        </w:r>
      </w:hyperlink>
    </w:p>
    <w:p>
      <w:pPr>
        <w:pStyle w:val="TOC1"/>
        <w:tabs>
          <w:tab w:val="right" w:leader="dot" w:pos="8306"/>
        </w:tabs>
      </w:pPr>
      <w:hyperlink w:anchor="_Toc7187" w:history="1">
        <w:r>
          <w:rPr>
            <w:rFonts w:ascii="仿宋" w:eastAsia="仿宋" w:hAnsi="仿宋" w:cs="仿宋" w:hint="eastAsia"/>
            <w:lang w:eastAsia="zh-CN"/>
          </w:rPr>
          <w:t>五、残疾人用车及其零件筹建公司基本信息</w:t>
        </w:r>
        <w:r>
          <w:tab/>
        </w:r>
        <w:r>
          <w:fldChar w:fldCharType="begin"/>
        </w:r>
        <w:r>
          <w:instrText xml:space="preserve"> PAGEREF _Toc7187 \h </w:instrText>
        </w:r>
        <w:r>
          <w:fldChar w:fldCharType="separate"/>
        </w:r>
        <w:r>
          <w:t>32</w:t>
        </w:r>
        <w:r>
          <w:fldChar w:fldCharType="end"/>
        </w:r>
      </w:hyperlink>
    </w:p>
    <w:p>
      <w:pPr>
        <w:pStyle w:val="TOC2"/>
        <w:tabs>
          <w:tab w:val="right" w:leader="dot" w:pos="8306"/>
        </w:tabs>
      </w:pPr>
      <w:hyperlink w:anchor="_Toc13300" w:history="1">
        <w:r>
          <w:rPr>
            <w:rFonts w:ascii="仿宋" w:eastAsia="仿宋" w:hAnsi="仿宋" w:cs="仿宋" w:hint="eastAsia"/>
            <w:lang w:eastAsia="zh-CN"/>
          </w:rPr>
          <w:t>(一)、公司名称</w:t>
        </w:r>
        <w:r>
          <w:tab/>
        </w:r>
        <w:r>
          <w:fldChar w:fldCharType="begin"/>
        </w:r>
        <w:r>
          <w:instrText xml:space="preserve"> PAGEREF _Toc13300 \h </w:instrText>
        </w:r>
        <w:r>
          <w:fldChar w:fldCharType="separate"/>
        </w:r>
        <w:r>
          <w:t>32</w:t>
        </w:r>
        <w:r>
          <w:fldChar w:fldCharType="end"/>
        </w:r>
      </w:hyperlink>
    </w:p>
    <w:p>
      <w:pPr>
        <w:pStyle w:val="TOC2"/>
        <w:tabs>
          <w:tab w:val="right" w:leader="dot" w:pos="8306"/>
        </w:tabs>
      </w:pPr>
      <w:hyperlink w:anchor="_Toc30805" w:history="1">
        <w:r>
          <w:rPr>
            <w:rFonts w:ascii="仿宋" w:eastAsia="仿宋" w:hAnsi="仿宋" w:cs="仿宋" w:hint="eastAsia"/>
            <w:lang w:eastAsia="zh-CN"/>
          </w:rPr>
          <w:t>(二)、注册资本</w:t>
        </w:r>
        <w:r>
          <w:tab/>
        </w:r>
        <w:r>
          <w:fldChar w:fldCharType="begin"/>
        </w:r>
        <w:r>
          <w:instrText xml:space="preserve"> PAGEREF _Toc30805 \h </w:instrText>
        </w:r>
        <w:r>
          <w:fldChar w:fldCharType="separate"/>
        </w:r>
        <w:r>
          <w:t>32</w:t>
        </w:r>
        <w:r>
          <w:fldChar w:fldCharType="end"/>
        </w:r>
      </w:hyperlink>
    </w:p>
    <w:p>
      <w:pPr>
        <w:pStyle w:val="TOC2"/>
        <w:tabs>
          <w:tab w:val="right" w:leader="dot" w:pos="8306"/>
        </w:tabs>
      </w:pPr>
      <w:hyperlink w:anchor="_Toc31376" w:history="1">
        <w:r>
          <w:rPr>
            <w:rFonts w:ascii="仿宋" w:eastAsia="仿宋" w:hAnsi="仿宋" w:cs="仿宋" w:hint="eastAsia"/>
            <w:lang w:eastAsia="zh-CN"/>
          </w:rPr>
          <w:t>(三)、注册地址</w:t>
        </w:r>
        <w:r>
          <w:tab/>
        </w:r>
        <w:r>
          <w:fldChar w:fldCharType="begin"/>
        </w:r>
        <w:r>
          <w:instrText xml:space="preserve"> PAGEREF _Toc31376 \h </w:instrText>
        </w:r>
        <w:r>
          <w:fldChar w:fldCharType="separate"/>
        </w:r>
        <w:r>
          <w:t>33</w:t>
        </w:r>
        <w:r>
          <w:fldChar w:fldCharType="end"/>
        </w:r>
      </w:hyperlink>
    </w:p>
    <w:p>
      <w:pPr>
        <w:pStyle w:val="TOC2"/>
        <w:tabs>
          <w:tab w:val="right" w:leader="dot" w:pos="8306"/>
        </w:tabs>
      </w:pPr>
      <w:hyperlink w:anchor="_Toc27511" w:history="1">
        <w:r>
          <w:rPr>
            <w:rFonts w:ascii="仿宋" w:eastAsia="仿宋" w:hAnsi="仿宋" w:cs="仿宋" w:hint="eastAsia"/>
            <w:lang w:eastAsia="zh-CN"/>
          </w:rPr>
          <w:t>(四)、法人代表</w:t>
        </w:r>
        <w:r>
          <w:tab/>
        </w:r>
        <w:r>
          <w:fldChar w:fldCharType="begin"/>
        </w:r>
        <w:r>
          <w:instrText xml:space="preserve"> PAGEREF _Toc27511 \h </w:instrText>
        </w:r>
        <w:r>
          <w:fldChar w:fldCharType="separate"/>
        </w:r>
        <w:r>
          <w:t>33</w:t>
        </w:r>
        <w:r>
          <w:fldChar w:fldCharType="end"/>
        </w:r>
      </w:hyperlink>
    </w:p>
    <w:p>
      <w:pPr>
        <w:pStyle w:val="TOC2"/>
        <w:tabs>
          <w:tab w:val="right" w:leader="dot" w:pos="8306"/>
        </w:tabs>
      </w:pPr>
      <w:hyperlink w:anchor="_Toc16621" w:history="1">
        <w:r>
          <w:rPr>
            <w:rFonts w:ascii="仿宋" w:eastAsia="仿宋" w:hAnsi="仿宋" w:cs="仿宋" w:hint="eastAsia"/>
            <w:lang w:eastAsia="zh-CN"/>
          </w:rPr>
          <w:t>(五)、主要经营范围</w:t>
        </w:r>
        <w:r>
          <w:tab/>
        </w:r>
        <w:r>
          <w:fldChar w:fldCharType="begin"/>
        </w:r>
        <w:r>
          <w:instrText xml:space="preserve"> PAGEREF _Toc16621 \h </w:instrText>
        </w:r>
        <w:r>
          <w:fldChar w:fldCharType="separate"/>
        </w:r>
        <w:r>
          <w:t>33</w:t>
        </w:r>
        <w:r>
          <w:fldChar w:fldCharType="end"/>
        </w:r>
      </w:hyperlink>
    </w:p>
    <w:p>
      <w:pPr>
        <w:pStyle w:val="TOC2"/>
        <w:tabs>
          <w:tab w:val="right" w:leader="dot" w:pos="8306"/>
        </w:tabs>
      </w:pPr>
      <w:hyperlink w:anchor="_Toc23354" w:history="1">
        <w:r>
          <w:rPr>
            <w:rFonts w:ascii="仿宋" w:eastAsia="仿宋" w:hAnsi="仿宋" w:cs="仿宋" w:hint="eastAsia"/>
            <w:lang w:eastAsia="zh-CN"/>
          </w:rPr>
          <w:t>(六)、主要股东</w:t>
        </w:r>
        <w:r>
          <w:tab/>
        </w:r>
        <w:r>
          <w:fldChar w:fldCharType="begin"/>
        </w:r>
        <w:r>
          <w:instrText xml:space="preserve"> PAGEREF _Toc23354 \h </w:instrText>
        </w:r>
        <w:r>
          <w:fldChar w:fldCharType="separate"/>
        </w:r>
        <w:r>
          <w:t>33</w:t>
        </w:r>
        <w:r>
          <w:fldChar w:fldCharType="end"/>
        </w:r>
      </w:hyperlink>
    </w:p>
    <w:p>
      <w:pPr>
        <w:pStyle w:val="TOC1"/>
        <w:tabs>
          <w:tab w:val="right" w:leader="dot" w:pos="8306"/>
        </w:tabs>
      </w:pPr>
      <w:hyperlink w:anchor="_Toc17077" w:history="1">
        <w:r>
          <w:rPr>
            <w:rFonts w:ascii="仿宋" w:eastAsia="仿宋" w:hAnsi="仿宋" w:cs="仿宋" w:hint="eastAsia"/>
            <w:lang w:eastAsia="zh-CN"/>
          </w:rPr>
          <w:t>六、残疾人用车及其零件项目风险分析</w:t>
        </w:r>
        <w:r>
          <w:tab/>
        </w:r>
        <w:r>
          <w:fldChar w:fldCharType="begin"/>
        </w:r>
        <w:r>
          <w:instrText xml:space="preserve"> PAGEREF _Toc17077 \h </w:instrText>
        </w:r>
        <w:r>
          <w:fldChar w:fldCharType="separate"/>
        </w:r>
        <w:r>
          <w:t>34</w:t>
        </w:r>
        <w:r>
          <w:fldChar w:fldCharType="end"/>
        </w:r>
      </w:hyperlink>
    </w:p>
    <w:p>
      <w:pPr>
        <w:pStyle w:val="TOC2"/>
        <w:tabs>
          <w:tab w:val="right" w:leader="dot" w:pos="8306"/>
        </w:tabs>
      </w:pPr>
      <w:hyperlink w:anchor="_Toc5579" w:history="1">
        <w:r>
          <w:rPr>
            <w:rFonts w:ascii="仿宋" w:eastAsia="仿宋" w:hAnsi="仿宋" w:cs="仿宋" w:hint="eastAsia"/>
            <w:lang w:eastAsia="zh-CN"/>
          </w:rPr>
          <w:t>(一)、残疾人用车及其零件项目风险分析</w:t>
        </w:r>
        <w:r>
          <w:tab/>
        </w:r>
        <w:r>
          <w:fldChar w:fldCharType="begin"/>
        </w:r>
        <w:r>
          <w:instrText xml:space="preserve"> PAGEREF _Toc5579 \h </w:instrText>
        </w:r>
        <w:r>
          <w:fldChar w:fldCharType="separate"/>
        </w:r>
        <w:r>
          <w:t>34</w:t>
        </w:r>
        <w:r>
          <w:fldChar w:fldCharType="end"/>
        </w:r>
      </w:hyperlink>
    </w:p>
    <w:p>
      <w:pPr>
        <w:pStyle w:val="TOC2"/>
        <w:tabs>
          <w:tab w:val="right" w:leader="dot" w:pos="8306"/>
        </w:tabs>
      </w:pPr>
      <w:hyperlink w:anchor="_Toc14825" w:history="1">
        <w:r>
          <w:rPr>
            <w:rFonts w:ascii="仿宋" w:eastAsia="仿宋" w:hAnsi="仿宋" w:cs="仿宋" w:hint="eastAsia"/>
            <w:lang w:eastAsia="zh-CN"/>
          </w:rPr>
          <w:t>(二)、残疾人用车及其零件项目风险对策</w:t>
        </w:r>
        <w:r>
          <w:tab/>
        </w:r>
        <w:r>
          <w:fldChar w:fldCharType="begin"/>
        </w:r>
        <w:r>
          <w:instrText xml:space="preserve"> PAGEREF _Toc14825 \h </w:instrText>
        </w:r>
        <w:r>
          <w:fldChar w:fldCharType="separate"/>
        </w:r>
        <w:r>
          <w:t>36</w:t>
        </w:r>
        <w:r>
          <w:fldChar w:fldCharType="end"/>
        </w:r>
      </w:hyperlink>
    </w:p>
    <w:p>
      <w:pPr>
        <w:pStyle w:val="TOC1"/>
        <w:tabs>
          <w:tab w:val="right" w:leader="dot" w:pos="8306"/>
        </w:tabs>
      </w:pPr>
      <w:hyperlink w:anchor="_Toc1952" w:history="1">
        <w:r>
          <w:rPr>
            <w:rFonts w:ascii="仿宋" w:eastAsia="仿宋" w:hAnsi="仿宋" w:cs="仿宋" w:hint="eastAsia"/>
            <w:lang w:eastAsia="zh-CN"/>
          </w:rPr>
          <w:t>七、目标客户和受众分析</w:t>
        </w:r>
        <w:r>
          <w:tab/>
        </w:r>
        <w:r>
          <w:fldChar w:fldCharType="begin"/>
        </w:r>
        <w:r>
          <w:instrText xml:space="preserve"> PAGEREF _Toc1952 \h </w:instrText>
        </w:r>
        <w:r>
          <w:fldChar w:fldCharType="separate"/>
        </w:r>
        <w:r>
          <w:t>37</w:t>
        </w:r>
        <w:r>
          <w:fldChar w:fldCharType="end"/>
        </w:r>
      </w:hyperlink>
    </w:p>
    <w:p>
      <w:pPr>
        <w:pStyle w:val="TOC2"/>
        <w:tabs>
          <w:tab w:val="right" w:leader="dot" w:pos="8306"/>
        </w:tabs>
      </w:pPr>
      <w:hyperlink w:anchor="_Toc31152" w:history="1">
        <w:r>
          <w:rPr>
            <w:rFonts w:ascii="仿宋" w:eastAsia="仿宋" w:hAnsi="仿宋" w:cs="仿宋" w:hint="eastAsia"/>
            <w:lang w:eastAsia="zh-CN"/>
          </w:rPr>
          <w:t>(一)、客户群体描述</w:t>
        </w:r>
        <w:r>
          <w:tab/>
        </w:r>
        <w:r>
          <w:fldChar w:fldCharType="begin"/>
        </w:r>
        <w:r>
          <w:instrText xml:space="preserve"> PAGEREF _Toc31152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13" w:history="1">
        <w:r>
          <w:rPr>
            <w:rFonts w:ascii="仿宋" w:eastAsia="仿宋" w:hAnsi="仿宋" w:cs="仿宋" w:hint="eastAsia"/>
            <w:lang w:eastAsia="zh-CN"/>
          </w:rPr>
          <w:t>(二)、客户需求和期望</w:t>
        </w:r>
        <w:r>
          <w:tab/>
        </w:r>
        <w:r>
          <w:fldChar w:fldCharType="begin"/>
        </w:r>
        <w:r>
          <w:instrText xml:space="preserve"> PAGEREF _Toc13713 \h </w:instrText>
        </w:r>
        <w:r>
          <w:fldChar w:fldCharType="separate"/>
        </w:r>
        <w:r>
          <w:t>38</w:t>
        </w:r>
        <w:r>
          <w:fldChar w:fldCharType="end"/>
        </w:r>
      </w:hyperlink>
    </w:p>
    <w:p>
      <w:pPr>
        <w:pStyle w:val="TOC2"/>
        <w:tabs>
          <w:tab w:val="right" w:leader="dot" w:pos="8306"/>
        </w:tabs>
      </w:pPr>
      <w:hyperlink w:anchor="_Toc8366" w:history="1">
        <w:r>
          <w:rPr>
            <w:rFonts w:ascii="仿宋" w:eastAsia="仿宋" w:hAnsi="仿宋" w:cs="仿宋" w:hint="eastAsia"/>
            <w:lang w:eastAsia="zh-CN"/>
          </w:rPr>
          <w:t>(三)、客户获取策略</w:t>
        </w:r>
        <w:r>
          <w:tab/>
        </w:r>
        <w:r>
          <w:fldChar w:fldCharType="begin"/>
        </w:r>
        <w:r>
          <w:instrText xml:space="preserve"> PAGEREF _Toc8366 \h </w:instrText>
        </w:r>
        <w:r>
          <w:fldChar w:fldCharType="separate"/>
        </w:r>
        <w:r>
          <w:t>40</w:t>
        </w:r>
        <w:r>
          <w:fldChar w:fldCharType="end"/>
        </w:r>
      </w:hyperlink>
    </w:p>
    <w:p>
      <w:pPr>
        <w:pStyle w:val="TOC2"/>
        <w:tabs>
          <w:tab w:val="right" w:leader="dot" w:pos="8306"/>
        </w:tabs>
      </w:pPr>
      <w:hyperlink w:anchor="_Toc17484" w:history="1">
        <w:r>
          <w:rPr>
            <w:rFonts w:ascii="仿宋" w:eastAsia="仿宋" w:hAnsi="仿宋" w:cs="仿宋" w:hint="eastAsia"/>
            <w:lang w:eastAsia="zh-CN"/>
          </w:rPr>
          <w:t>(四)、客户关系管理</w:t>
        </w:r>
        <w:r>
          <w:tab/>
        </w:r>
        <w:r>
          <w:fldChar w:fldCharType="begin"/>
        </w:r>
        <w:r>
          <w:instrText xml:space="preserve"> PAGEREF _Toc17484 \h </w:instrText>
        </w:r>
        <w:r>
          <w:fldChar w:fldCharType="separate"/>
        </w:r>
        <w:r>
          <w:t>42</w:t>
        </w:r>
        <w:r>
          <w:fldChar w:fldCharType="end"/>
        </w:r>
      </w:hyperlink>
    </w:p>
    <w:p>
      <w:pPr>
        <w:pStyle w:val="TOC1"/>
        <w:tabs>
          <w:tab w:val="right" w:leader="dot" w:pos="8306"/>
        </w:tabs>
      </w:pPr>
      <w:hyperlink w:anchor="_Toc9987" w:history="1">
        <w:r>
          <w:rPr>
            <w:rFonts w:ascii="仿宋" w:eastAsia="仿宋" w:hAnsi="仿宋" w:cs="仿宋" w:hint="eastAsia"/>
            <w:lang w:eastAsia="zh-CN"/>
          </w:rPr>
          <w:t>八、残疾人用车及其零件项目经济效益</w:t>
        </w:r>
        <w:r>
          <w:tab/>
        </w:r>
        <w:r>
          <w:fldChar w:fldCharType="begin"/>
        </w:r>
        <w:r>
          <w:instrText xml:space="preserve"> PAGEREF _Toc9987 \h </w:instrText>
        </w:r>
        <w:r>
          <w:fldChar w:fldCharType="separate"/>
        </w:r>
        <w:r>
          <w:t>43</w:t>
        </w:r>
        <w:r>
          <w:fldChar w:fldCharType="end"/>
        </w:r>
      </w:hyperlink>
    </w:p>
    <w:p>
      <w:pPr>
        <w:pStyle w:val="TOC2"/>
        <w:tabs>
          <w:tab w:val="right" w:leader="dot" w:pos="8306"/>
        </w:tabs>
      </w:pPr>
      <w:hyperlink w:anchor="_Toc24789" w:history="1">
        <w:r>
          <w:rPr>
            <w:rFonts w:ascii="仿宋" w:eastAsia="仿宋" w:hAnsi="仿宋" w:cs="仿宋" w:hint="eastAsia"/>
            <w:lang w:eastAsia="zh-CN"/>
          </w:rPr>
          <w:t>(一)、基本假设及基础参数选取</w:t>
        </w:r>
        <w:r>
          <w:tab/>
        </w:r>
        <w:r>
          <w:fldChar w:fldCharType="begin"/>
        </w:r>
        <w:r>
          <w:instrText xml:space="preserve"> PAGEREF _Toc24789 \h </w:instrText>
        </w:r>
        <w:r>
          <w:fldChar w:fldCharType="separate"/>
        </w:r>
        <w:r>
          <w:t>43</w:t>
        </w:r>
        <w:r>
          <w:fldChar w:fldCharType="end"/>
        </w:r>
      </w:hyperlink>
    </w:p>
    <w:p>
      <w:pPr>
        <w:pStyle w:val="TOC2"/>
        <w:tabs>
          <w:tab w:val="right" w:leader="dot" w:pos="8306"/>
        </w:tabs>
      </w:pPr>
      <w:hyperlink w:anchor="_Toc28011" w:history="1">
        <w:r>
          <w:rPr>
            <w:rFonts w:ascii="仿宋" w:eastAsia="仿宋" w:hAnsi="仿宋" w:cs="仿宋" w:hint="eastAsia"/>
            <w:lang w:eastAsia="zh-CN"/>
          </w:rPr>
          <w:t>(二)、经济评价财务测算</w:t>
        </w:r>
        <w:r>
          <w:tab/>
        </w:r>
        <w:r>
          <w:fldChar w:fldCharType="begin"/>
        </w:r>
        <w:r>
          <w:instrText xml:space="preserve"> PAGEREF _Toc28011 \h </w:instrText>
        </w:r>
        <w:r>
          <w:fldChar w:fldCharType="separate"/>
        </w:r>
        <w:r>
          <w:t>44</w:t>
        </w:r>
        <w:r>
          <w:fldChar w:fldCharType="end"/>
        </w:r>
      </w:hyperlink>
    </w:p>
    <w:p>
      <w:pPr>
        <w:pStyle w:val="TOC2"/>
        <w:tabs>
          <w:tab w:val="right" w:leader="dot" w:pos="8306"/>
        </w:tabs>
      </w:pPr>
      <w:hyperlink w:anchor="_Toc14779" w:history="1">
        <w:r>
          <w:rPr>
            <w:rFonts w:ascii="仿宋" w:eastAsia="仿宋" w:hAnsi="仿宋" w:cs="仿宋" w:hint="eastAsia"/>
            <w:lang w:eastAsia="zh-CN"/>
          </w:rPr>
          <w:t>(三)、残疾人用车及其零件项目盈利能力分析</w:t>
        </w:r>
        <w:r>
          <w:tab/>
        </w:r>
        <w:r>
          <w:fldChar w:fldCharType="begin"/>
        </w:r>
        <w:r>
          <w:instrText xml:space="preserve"> PAGEREF _Toc14779 \h </w:instrText>
        </w:r>
        <w:r>
          <w:fldChar w:fldCharType="separate"/>
        </w:r>
        <w:r>
          <w:t>45</w:t>
        </w:r>
        <w:r>
          <w:fldChar w:fldCharType="end"/>
        </w:r>
      </w:hyperlink>
    </w:p>
    <w:p>
      <w:pPr>
        <w:pStyle w:val="TOC2"/>
        <w:tabs>
          <w:tab w:val="right" w:leader="dot" w:pos="8306"/>
        </w:tabs>
      </w:pPr>
      <w:hyperlink w:anchor="_Toc24071" w:history="1">
        <w:r>
          <w:rPr>
            <w:rFonts w:ascii="仿宋" w:eastAsia="仿宋" w:hAnsi="仿宋" w:cs="仿宋" w:hint="eastAsia"/>
            <w:lang w:eastAsia="zh-CN"/>
          </w:rPr>
          <w:t>(四)、财务生存能力分析</w:t>
        </w:r>
        <w:r>
          <w:tab/>
        </w:r>
        <w:r>
          <w:fldChar w:fldCharType="begin"/>
        </w:r>
        <w:r>
          <w:instrText xml:space="preserve"> PAGEREF _Toc24071 \h </w:instrText>
        </w:r>
        <w:r>
          <w:fldChar w:fldCharType="separate"/>
        </w:r>
        <w:r>
          <w:t>47</w:t>
        </w:r>
        <w:r>
          <w:fldChar w:fldCharType="end"/>
        </w:r>
      </w:hyperlink>
    </w:p>
    <w:p>
      <w:pPr>
        <w:pStyle w:val="TOC2"/>
        <w:tabs>
          <w:tab w:val="right" w:leader="dot" w:pos="8306"/>
        </w:tabs>
      </w:pPr>
      <w:hyperlink w:anchor="_Toc30491" w:history="1">
        <w:r>
          <w:rPr>
            <w:rFonts w:ascii="仿宋" w:eastAsia="仿宋" w:hAnsi="仿宋" w:cs="仿宋" w:hint="eastAsia"/>
            <w:lang w:eastAsia="zh-CN"/>
          </w:rPr>
          <w:t>(五)、偿债能力分析</w:t>
        </w:r>
        <w:r>
          <w:tab/>
        </w:r>
        <w:r>
          <w:fldChar w:fldCharType="begin"/>
        </w:r>
        <w:r>
          <w:instrText xml:space="preserve"> PAGEREF _Toc30491 \h </w:instrText>
        </w:r>
        <w:r>
          <w:fldChar w:fldCharType="separate"/>
        </w:r>
        <w:r>
          <w:t>47</w:t>
        </w:r>
        <w:r>
          <w:fldChar w:fldCharType="end"/>
        </w:r>
      </w:hyperlink>
    </w:p>
    <w:p>
      <w:pPr>
        <w:pStyle w:val="TOC2"/>
        <w:tabs>
          <w:tab w:val="right" w:leader="dot" w:pos="8306"/>
        </w:tabs>
      </w:pPr>
      <w:hyperlink w:anchor="_Toc29923" w:history="1">
        <w:r>
          <w:rPr>
            <w:rFonts w:ascii="仿宋" w:eastAsia="仿宋" w:hAnsi="仿宋" w:cs="仿宋" w:hint="eastAsia"/>
            <w:lang w:eastAsia="zh-CN"/>
          </w:rPr>
          <w:t>(六)、经济评价结论</w:t>
        </w:r>
        <w:r>
          <w:tab/>
        </w:r>
        <w:r>
          <w:fldChar w:fldCharType="begin"/>
        </w:r>
        <w:r>
          <w:instrText xml:space="preserve"> PAGEREF _Toc29923 \h </w:instrText>
        </w:r>
        <w:r>
          <w:fldChar w:fldCharType="separate"/>
        </w:r>
        <w:r>
          <w:t>49</w:t>
        </w:r>
        <w:r>
          <w:fldChar w:fldCharType="end"/>
        </w:r>
      </w:hyperlink>
    </w:p>
    <w:p>
      <w:pPr>
        <w:pStyle w:val="TOC1"/>
        <w:tabs>
          <w:tab w:val="right" w:leader="dot" w:pos="8306"/>
        </w:tabs>
      </w:pPr>
      <w:hyperlink w:anchor="_Toc20405" w:history="1">
        <w:r>
          <w:rPr>
            <w:rFonts w:ascii="仿宋" w:eastAsia="仿宋" w:hAnsi="仿宋" w:cs="仿宋" w:hint="eastAsia"/>
            <w:lang w:eastAsia="zh-CN"/>
          </w:rPr>
          <w:t>九、环境保护分析</w:t>
        </w:r>
        <w:r>
          <w:tab/>
        </w:r>
        <w:r>
          <w:fldChar w:fldCharType="begin"/>
        </w:r>
        <w:r>
          <w:instrText xml:space="preserve"> PAGEREF _Toc20405 \h </w:instrText>
        </w:r>
        <w:r>
          <w:fldChar w:fldCharType="separate"/>
        </w:r>
        <w:r>
          <w:t>49</w:t>
        </w:r>
        <w:r>
          <w:fldChar w:fldCharType="end"/>
        </w:r>
      </w:hyperlink>
    </w:p>
    <w:p>
      <w:pPr>
        <w:pStyle w:val="TOC2"/>
        <w:tabs>
          <w:tab w:val="right" w:leader="dot" w:pos="8306"/>
        </w:tabs>
      </w:pPr>
      <w:hyperlink w:anchor="_Toc30001" w:history="1">
        <w:r>
          <w:rPr>
            <w:rFonts w:ascii="仿宋" w:eastAsia="仿宋" w:hAnsi="仿宋" w:cs="仿宋" w:hint="eastAsia"/>
            <w:lang w:eastAsia="zh-CN"/>
          </w:rPr>
          <w:t>(一)、编制依据</w:t>
        </w:r>
        <w:r>
          <w:tab/>
        </w:r>
        <w:r>
          <w:fldChar w:fldCharType="begin"/>
        </w:r>
        <w:r>
          <w:instrText xml:space="preserve"> PAGEREF _Toc30001 \h </w:instrText>
        </w:r>
        <w:r>
          <w:fldChar w:fldCharType="separate"/>
        </w:r>
        <w:r>
          <w:t>49</w:t>
        </w:r>
        <w:r>
          <w:fldChar w:fldCharType="end"/>
        </w:r>
      </w:hyperlink>
    </w:p>
    <w:p>
      <w:pPr>
        <w:pStyle w:val="TOC2"/>
        <w:tabs>
          <w:tab w:val="right" w:leader="dot" w:pos="8306"/>
        </w:tabs>
      </w:pPr>
      <w:hyperlink w:anchor="_Toc2966" w:history="1">
        <w:r>
          <w:rPr>
            <w:rFonts w:ascii="仿宋" w:eastAsia="仿宋" w:hAnsi="仿宋" w:cs="仿宋" w:hint="eastAsia"/>
            <w:lang w:eastAsia="zh-CN"/>
          </w:rPr>
          <w:t>(二)、环境影响合理性分析</w:t>
        </w:r>
        <w:r>
          <w:tab/>
        </w:r>
        <w:r>
          <w:fldChar w:fldCharType="begin"/>
        </w:r>
        <w:r>
          <w:instrText xml:space="preserve"> PAGEREF _Toc2966 \h </w:instrText>
        </w:r>
        <w:r>
          <w:fldChar w:fldCharType="separate"/>
        </w:r>
        <w:r>
          <w:t>50</w:t>
        </w:r>
        <w:r>
          <w:fldChar w:fldCharType="end"/>
        </w:r>
      </w:hyperlink>
    </w:p>
    <w:p>
      <w:pPr>
        <w:pStyle w:val="TOC2"/>
        <w:tabs>
          <w:tab w:val="right" w:leader="dot" w:pos="8306"/>
        </w:tabs>
      </w:pPr>
      <w:hyperlink w:anchor="_Toc31181" w:history="1">
        <w:r>
          <w:rPr>
            <w:rFonts w:ascii="仿宋" w:eastAsia="仿宋" w:hAnsi="仿宋" w:cs="仿宋" w:hint="eastAsia"/>
            <w:lang w:eastAsia="zh-CN"/>
          </w:rPr>
          <w:t>(三)、建设期大气环境影响分析</w:t>
        </w:r>
        <w:r>
          <w:tab/>
        </w:r>
        <w:r>
          <w:fldChar w:fldCharType="begin"/>
        </w:r>
        <w:r>
          <w:instrText xml:space="preserve"> PAGEREF _Toc31181 \h </w:instrText>
        </w:r>
        <w:r>
          <w:fldChar w:fldCharType="separate"/>
        </w:r>
        <w:r>
          <w:t>51</w:t>
        </w:r>
        <w:r>
          <w:fldChar w:fldCharType="end"/>
        </w:r>
      </w:hyperlink>
    </w:p>
    <w:p>
      <w:pPr>
        <w:pStyle w:val="TOC2"/>
        <w:tabs>
          <w:tab w:val="right" w:leader="dot" w:pos="8306"/>
        </w:tabs>
      </w:pPr>
      <w:hyperlink w:anchor="_Toc2341" w:history="1">
        <w:r>
          <w:rPr>
            <w:rFonts w:ascii="仿宋" w:eastAsia="仿宋" w:hAnsi="仿宋" w:cs="仿宋" w:hint="eastAsia"/>
            <w:lang w:eastAsia="zh-CN"/>
          </w:rPr>
          <w:t>(四)、建设期水环境影响分析</w:t>
        </w:r>
        <w:r>
          <w:tab/>
        </w:r>
        <w:r>
          <w:fldChar w:fldCharType="begin"/>
        </w:r>
        <w:r>
          <w:instrText xml:space="preserve"> PAGEREF _Toc2341 \h </w:instrText>
        </w:r>
        <w:r>
          <w:fldChar w:fldCharType="separate"/>
        </w:r>
        <w:r>
          <w:t>52</w:t>
        </w:r>
        <w:r>
          <w:fldChar w:fldCharType="end"/>
        </w:r>
      </w:hyperlink>
    </w:p>
    <w:p>
      <w:pPr>
        <w:pStyle w:val="TOC2"/>
        <w:tabs>
          <w:tab w:val="right" w:leader="dot" w:pos="8306"/>
        </w:tabs>
      </w:pPr>
      <w:hyperlink w:anchor="_Toc17043" w:history="1">
        <w:r>
          <w:rPr>
            <w:rFonts w:ascii="仿宋" w:eastAsia="仿宋" w:hAnsi="仿宋" w:cs="仿宋" w:hint="eastAsia"/>
            <w:lang w:eastAsia="zh-CN"/>
          </w:rPr>
          <w:t>(五)、建设期固体废弃物环境影响分析</w:t>
        </w:r>
        <w:r>
          <w:tab/>
        </w:r>
        <w:r>
          <w:fldChar w:fldCharType="begin"/>
        </w:r>
        <w:r>
          <w:instrText xml:space="preserve"> PAGEREF _Toc17043 \h </w:instrText>
        </w:r>
        <w:r>
          <w:fldChar w:fldCharType="separate"/>
        </w:r>
        <w:r>
          <w:t>53</w:t>
        </w:r>
        <w:r>
          <w:fldChar w:fldCharType="end"/>
        </w:r>
      </w:hyperlink>
    </w:p>
    <w:p>
      <w:pPr>
        <w:pStyle w:val="TOC2"/>
        <w:tabs>
          <w:tab w:val="right" w:leader="dot" w:pos="8306"/>
        </w:tabs>
      </w:pPr>
      <w:hyperlink w:anchor="_Toc16282" w:history="1">
        <w:r>
          <w:rPr>
            <w:rFonts w:ascii="仿宋" w:eastAsia="仿宋" w:hAnsi="仿宋" w:cs="仿宋" w:hint="eastAsia"/>
            <w:lang w:eastAsia="zh-CN"/>
          </w:rPr>
          <w:t>(六)、建设期声环境影响分析</w:t>
        </w:r>
        <w:r>
          <w:tab/>
        </w:r>
        <w:r>
          <w:fldChar w:fldCharType="begin"/>
        </w:r>
        <w:r>
          <w:instrText xml:space="preserve"> PAGEREF _Toc16282 \h </w:instrText>
        </w:r>
        <w:r>
          <w:fldChar w:fldCharType="separate"/>
        </w:r>
        <w:r>
          <w:t>54</w:t>
        </w:r>
        <w:r>
          <w:fldChar w:fldCharType="end"/>
        </w:r>
      </w:hyperlink>
    </w:p>
    <w:p>
      <w:pPr>
        <w:pStyle w:val="TOC2"/>
        <w:tabs>
          <w:tab w:val="right" w:leader="dot" w:pos="8306"/>
        </w:tabs>
      </w:pPr>
      <w:hyperlink w:anchor="_Toc28027" w:history="1">
        <w:r>
          <w:rPr>
            <w:rFonts w:ascii="仿宋" w:eastAsia="仿宋" w:hAnsi="仿宋" w:cs="仿宋" w:hint="eastAsia"/>
            <w:lang w:eastAsia="zh-CN"/>
          </w:rPr>
          <w:t>(七)、营运期大气环境影响分析</w:t>
        </w:r>
        <w:r>
          <w:tab/>
        </w:r>
        <w:r>
          <w:fldChar w:fldCharType="begin"/>
        </w:r>
        <w:r>
          <w:instrText xml:space="preserve"> PAGEREF _Toc28027 \h </w:instrText>
        </w:r>
        <w:r>
          <w:fldChar w:fldCharType="separate"/>
        </w:r>
        <w:r>
          <w:t>56</w:t>
        </w:r>
        <w:r>
          <w:fldChar w:fldCharType="end"/>
        </w:r>
      </w:hyperlink>
    </w:p>
    <w:p>
      <w:pPr>
        <w:pStyle w:val="TOC2"/>
        <w:tabs>
          <w:tab w:val="right" w:leader="dot" w:pos="8306"/>
        </w:tabs>
      </w:pPr>
      <w:hyperlink w:anchor="_Toc21031" w:history="1">
        <w:r>
          <w:rPr>
            <w:rFonts w:ascii="仿宋" w:eastAsia="仿宋" w:hAnsi="仿宋" w:cs="仿宋" w:hint="eastAsia"/>
            <w:lang w:eastAsia="zh-CN"/>
          </w:rPr>
          <w:t>(八)、营运期水环境影响分析</w:t>
        </w:r>
        <w:r>
          <w:tab/>
        </w:r>
        <w:r>
          <w:fldChar w:fldCharType="begin"/>
        </w:r>
        <w:r>
          <w:instrText xml:space="preserve"> PAGEREF _Toc21031 \h </w:instrText>
        </w:r>
        <w:r>
          <w:fldChar w:fldCharType="separate"/>
        </w:r>
        <w:r>
          <w:t>57</w:t>
        </w:r>
        <w:r>
          <w:fldChar w:fldCharType="end"/>
        </w:r>
      </w:hyperlink>
    </w:p>
    <w:p>
      <w:pPr>
        <w:pStyle w:val="TOC2"/>
        <w:tabs>
          <w:tab w:val="right" w:leader="dot" w:pos="8306"/>
        </w:tabs>
      </w:pPr>
      <w:hyperlink w:anchor="_Toc422" w:history="1">
        <w:r>
          <w:rPr>
            <w:rFonts w:ascii="仿宋" w:eastAsia="仿宋" w:hAnsi="仿宋" w:cs="仿宋" w:hint="eastAsia"/>
            <w:lang w:eastAsia="zh-CN"/>
          </w:rPr>
          <w:t>(九)、营运期固体废弃物环境影响分析</w:t>
        </w:r>
        <w:r>
          <w:tab/>
        </w:r>
        <w:r>
          <w:fldChar w:fldCharType="begin"/>
        </w:r>
        <w:r>
          <w:instrText xml:space="preserve"> PAGEREF _Toc422 \h </w:instrText>
        </w:r>
        <w:r>
          <w:fldChar w:fldCharType="separate"/>
        </w:r>
        <w:r>
          <w:t>58</w:t>
        </w:r>
        <w:r>
          <w:fldChar w:fldCharType="end"/>
        </w:r>
      </w:hyperlink>
    </w:p>
    <w:p>
      <w:pPr>
        <w:pStyle w:val="TOC2"/>
        <w:tabs>
          <w:tab w:val="right" w:leader="dot" w:pos="8306"/>
        </w:tabs>
      </w:pPr>
      <w:hyperlink w:anchor="_Toc8532" w:history="1">
        <w:r>
          <w:rPr>
            <w:rFonts w:ascii="仿宋" w:eastAsia="仿宋" w:hAnsi="仿宋" w:cs="仿宋" w:hint="eastAsia"/>
            <w:lang w:eastAsia="zh-CN"/>
          </w:rPr>
          <w:t>(十)、营运期声环境影响分析</w:t>
        </w:r>
        <w:r>
          <w:tab/>
        </w:r>
        <w:r>
          <w:fldChar w:fldCharType="begin"/>
        </w:r>
        <w:r>
          <w:instrText xml:space="preserve"> PAGEREF _Toc8532 \h </w:instrText>
        </w:r>
        <w:r>
          <w:fldChar w:fldCharType="separate"/>
        </w:r>
        <w:r>
          <w:t>59</w:t>
        </w:r>
        <w:r>
          <w:fldChar w:fldCharType="end"/>
        </w:r>
      </w:hyperlink>
    </w:p>
    <w:p>
      <w:pPr>
        <w:pStyle w:val="TOC2"/>
        <w:tabs>
          <w:tab w:val="right" w:leader="dot" w:pos="8306"/>
        </w:tabs>
      </w:pPr>
      <w:hyperlink w:anchor="_Toc9147" w:history="1">
        <w:r>
          <w:rPr>
            <w:rFonts w:ascii="仿宋" w:eastAsia="仿宋" w:hAnsi="仿宋" w:cs="仿宋" w:hint="eastAsia"/>
            <w:lang w:eastAsia="zh-CN"/>
          </w:rPr>
          <w:t>(十一)、清洁生产</w:t>
        </w:r>
        <w:r>
          <w:tab/>
        </w:r>
        <w:r>
          <w:fldChar w:fldCharType="begin"/>
        </w:r>
        <w:r>
          <w:instrText xml:space="preserve"> PAGEREF _Toc9147 \h </w:instrText>
        </w:r>
        <w:r>
          <w:fldChar w:fldCharType="separate"/>
        </w:r>
        <w:r>
          <w:t>60</w:t>
        </w:r>
        <w:r>
          <w:fldChar w:fldCharType="end"/>
        </w:r>
      </w:hyperlink>
    </w:p>
    <w:p>
      <w:pPr>
        <w:pStyle w:val="TOC2"/>
        <w:tabs>
          <w:tab w:val="right" w:leader="dot" w:pos="8306"/>
        </w:tabs>
      </w:pPr>
      <w:hyperlink w:anchor="_Toc29795" w:history="1">
        <w:r>
          <w:rPr>
            <w:rFonts w:ascii="仿宋" w:eastAsia="仿宋" w:hAnsi="仿宋" w:cs="仿宋" w:hint="eastAsia"/>
            <w:lang w:eastAsia="zh-CN"/>
          </w:rPr>
          <w:t>(十二)、环境管理分析</w:t>
        </w:r>
        <w:r>
          <w:tab/>
        </w:r>
        <w:r>
          <w:fldChar w:fldCharType="begin"/>
        </w:r>
        <w:r>
          <w:instrText xml:space="preserve"> PAGEREF _Toc29795 \h </w:instrText>
        </w:r>
        <w:r>
          <w:fldChar w:fldCharType="separate"/>
        </w:r>
        <w:r>
          <w:t>61</w:t>
        </w:r>
        <w:r>
          <w:fldChar w:fldCharType="end"/>
        </w:r>
      </w:hyperlink>
    </w:p>
    <w:p>
      <w:pPr>
        <w:pStyle w:val="TOC2"/>
        <w:tabs>
          <w:tab w:val="right" w:leader="dot" w:pos="8306"/>
        </w:tabs>
      </w:pPr>
      <w:hyperlink w:anchor="_Toc17990" w:history="1">
        <w:r>
          <w:rPr>
            <w:rFonts w:ascii="仿宋" w:eastAsia="仿宋" w:hAnsi="仿宋" w:cs="仿宋" w:hint="eastAsia"/>
            <w:lang w:eastAsia="zh-CN"/>
          </w:rPr>
          <w:t>(十三)、结论及建议</w:t>
        </w:r>
        <w:r>
          <w:tab/>
        </w:r>
        <w:r>
          <w:fldChar w:fldCharType="begin"/>
        </w:r>
        <w:r>
          <w:instrText xml:space="preserve"> PAGEREF _Toc17990 \h </w:instrText>
        </w:r>
        <w:r>
          <w:fldChar w:fldCharType="separate"/>
        </w:r>
        <w:r>
          <w:t>63</w:t>
        </w:r>
        <w:r>
          <w:fldChar w:fldCharType="end"/>
        </w:r>
      </w:hyperlink>
    </w:p>
    <w:p>
      <w:pPr>
        <w:pStyle w:val="TOC1"/>
        <w:tabs>
          <w:tab w:val="right" w:leader="dot" w:pos="8306"/>
        </w:tabs>
      </w:pPr>
      <w:hyperlink w:anchor="_Toc25273" w:history="1">
        <w:r>
          <w:rPr>
            <w:rFonts w:ascii="仿宋" w:eastAsia="仿宋" w:hAnsi="仿宋" w:cs="仿宋" w:hint="eastAsia"/>
            <w:lang w:eastAsia="zh-CN"/>
          </w:rPr>
          <w:t>十、投资方案分析</w:t>
        </w:r>
        <w:r>
          <w:tab/>
        </w:r>
        <w:r>
          <w:fldChar w:fldCharType="begin"/>
        </w:r>
        <w:r>
          <w:instrText xml:space="preserve"> PAGEREF _Toc25273 \h </w:instrText>
        </w:r>
        <w:r>
          <w:fldChar w:fldCharType="separate"/>
        </w:r>
        <w:r>
          <w:t>64</w:t>
        </w:r>
        <w:r>
          <w:fldChar w:fldCharType="end"/>
        </w:r>
      </w:hyperlink>
    </w:p>
    <w:p>
      <w:pPr>
        <w:pStyle w:val="TOC2"/>
        <w:tabs>
          <w:tab w:val="right" w:leader="dot" w:pos="8306"/>
        </w:tabs>
      </w:pPr>
      <w:hyperlink w:anchor="_Toc32251" w:history="1">
        <w:r>
          <w:rPr>
            <w:rFonts w:ascii="仿宋" w:eastAsia="仿宋" w:hAnsi="仿宋" w:cs="仿宋" w:hint="eastAsia"/>
            <w:lang w:eastAsia="zh-CN"/>
          </w:rPr>
          <w:t>(一)、编制说明</w:t>
        </w:r>
        <w:r>
          <w:tab/>
        </w:r>
        <w:r>
          <w:fldChar w:fldCharType="begin"/>
        </w:r>
        <w:r>
          <w:instrText xml:space="preserve"> PAGEREF _Toc32251 \h </w:instrText>
        </w:r>
        <w:r>
          <w:fldChar w:fldCharType="separate"/>
        </w:r>
        <w:r>
          <w:t>64</w:t>
        </w:r>
        <w:r>
          <w:fldChar w:fldCharType="end"/>
        </w:r>
      </w:hyperlink>
    </w:p>
    <w:p>
      <w:pPr>
        <w:pStyle w:val="TOC2"/>
        <w:tabs>
          <w:tab w:val="right" w:leader="dot" w:pos="8306"/>
        </w:tabs>
      </w:pPr>
      <w:hyperlink w:anchor="_Toc9626" w:history="1">
        <w:r>
          <w:rPr>
            <w:rFonts w:ascii="仿宋" w:eastAsia="仿宋" w:hAnsi="仿宋" w:cs="仿宋" w:hint="eastAsia"/>
            <w:lang w:eastAsia="zh-CN"/>
          </w:rPr>
          <w:t>(二)、建设投资</w:t>
        </w:r>
        <w:r>
          <w:tab/>
        </w:r>
        <w:r>
          <w:fldChar w:fldCharType="begin"/>
        </w:r>
        <w:r>
          <w:instrText xml:space="preserve"> PAGEREF _Toc9626 \h </w:instrText>
        </w:r>
        <w:r>
          <w:fldChar w:fldCharType="separate"/>
        </w:r>
        <w:r>
          <w:t>64</w:t>
        </w:r>
        <w:r>
          <w:fldChar w:fldCharType="end"/>
        </w:r>
      </w:hyperlink>
    </w:p>
    <w:p>
      <w:pPr>
        <w:pStyle w:val="TOC2"/>
        <w:tabs>
          <w:tab w:val="right" w:leader="dot" w:pos="8306"/>
        </w:tabs>
      </w:pPr>
      <w:hyperlink w:anchor="_Toc8446" w:history="1">
        <w:r>
          <w:rPr>
            <w:rFonts w:ascii="仿宋" w:eastAsia="仿宋" w:hAnsi="仿宋" w:cs="仿宋" w:hint="eastAsia"/>
            <w:lang w:eastAsia="zh-CN"/>
          </w:rPr>
          <w:t>(三)、建设期利息</w:t>
        </w:r>
        <w:r>
          <w:tab/>
        </w:r>
        <w:r>
          <w:fldChar w:fldCharType="begin"/>
        </w:r>
        <w:r>
          <w:instrText xml:space="preserve"> PAGEREF _Toc8446 \h </w:instrText>
        </w:r>
        <w:r>
          <w:fldChar w:fldCharType="separate"/>
        </w:r>
        <w:r>
          <w:t>65</w:t>
        </w:r>
        <w:r>
          <w:fldChar w:fldCharType="end"/>
        </w:r>
      </w:hyperlink>
    </w:p>
    <w:p>
      <w:pPr>
        <w:pStyle w:val="TOC2"/>
        <w:tabs>
          <w:tab w:val="right" w:leader="dot" w:pos="8306"/>
        </w:tabs>
      </w:pPr>
      <w:hyperlink w:anchor="_Toc31932" w:history="1">
        <w:r>
          <w:rPr>
            <w:rFonts w:ascii="仿宋" w:eastAsia="仿宋" w:hAnsi="仿宋" w:cs="仿宋" w:hint="eastAsia"/>
            <w:lang w:eastAsia="zh-CN"/>
          </w:rPr>
          <w:t>(四)、流动资金</w:t>
        </w:r>
        <w:r>
          <w:tab/>
        </w:r>
        <w:r>
          <w:fldChar w:fldCharType="begin"/>
        </w:r>
        <w:r>
          <w:instrText xml:space="preserve"> PAGEREF _Toc31932 \h </w:instrText>
        </w:r>
        <w:r>
          <w:fldChar w:fldCharType="separate"/>
        </w:r>
        <w:r>
          <w:t>65</w:t>
        </w:r>
        <w:r>
          <w:fldChar w:fldCharType="end"/>
        </w:r>
      </w:hyperlink>
    </w:p>
    <w:p>
      <w:pPr>
        <w:pStyle w:val="TOC2"/>
        <w:tabs>
          <w:tab w:val="right" w:leader="dot" w:pos="8306"/>
        </w:tabs>
      </w:pPr>
      <w:hyperlink w:anchor="_Toc20912" w:history="1">
        <w:r>
          <w:rPr>
            <w:rFonts w:ascii="仿宋" w:eastAsia="仿宋" w:hAnsi="仿宋" w:cs="仿宋" w:hint="eastAsia"/>
            <w:lang w:eastAsia="zh-CN"/>
          </w:rPr>
          <w:t>(五)、残疾人用车及其零件项目总投资</w:t>
        </w:r>
        <w:r>
          <w:tab/>
        </w:r>
        <w:r>
          <w:fldChar w:fldCharType="begin"/>
        </w:r>
        <w:r>
          <w:instrText xml:space="preserve"> PAGEREF _Toc20912 \h </w:instrText>
        </w:r>
        <w:r>
          <w:fldChar w:fldCharType="separate"/>
        </w:r>
        <w:r>
          <w:t>65</w:t>
        </w:r>
        <w:r>
          <w:fldChar w:fldCharType="end"/>
        </w:r>
      </w:hyperlink>
    </w:p>
    <w:p>
      <w:pPr>
        <w:pStyle w:val="TOC2"/>
        <w:tabs>
          <w:tab w:val="right" w:leader="dot" w:pos="8306"/>
        </w:tabs>
      </w:pPr>
      <w:hyperlink w:anchor="_Toc25726" w:history="1">
        <w:r>
          <w:rPr>
            <w:rFonts w:ascii="仿宋" w:eastAsia="仿宋" w:hAnsi="仿宋" w:cs="仿宋" w:hint="eastAsia"/>
            <w:lang w:eastAsia="zh-CN"/>
          </w:rPr>
          <w:t>(六)、资金筹措与投资计划</w:t>
        </w:r>
        <w:r>
          <w:tab/>
        </w:r>
        <w:r>
          <w:fldChar w:fldCharType="begin"/>
        </w:r>
        <w:r>
          <w:instrText xml:space="preserve"> PAGEREF _Toc25726 \h </w:instrText>
        </w:r>
        <w:r>
          <w:fldChar w:fldCharType="separate"/>
        </w:r>
        <w:r>
          <w:t>66</w:t>
        </w:r>
        <w:r>
          <w:fldChar w:fldCharType="end"/>
        </w:r>
      </w:hyperlink>
    </w:p>
    <w:p>
      <w:pPr>
        <w:pStyle w:val="TOC1"/>
        <w:tabs>
          <w:tab w:val="right" w:leader="dot" w:pos="8306"/>
        </w:tabs>
      </w:pPr>
      <w:hyperlink w:anchor="_Toc22662" w:history="1">
        <w:r>
          <w:rPr>
            <w:rFonts w:ascii="仿宋" w:eastAsia="仿宋" w:hAnsi="仿宋" w:cs="仿宋" w:hint="eastAsia"/>
            <w:lang w:eastAsia="zh-CN"/>
          </w:rPr>
          <w:t>十一、风险分析</w:t>
        </w:r>
        <w:r>
          <w:tab/>
        </w:r>
        <w:r>
          <w:fldChar w:fldCharType="begin"/>
        </w:r>
        <w:r>
          <w:instrText xml:space="preserve"> PAGEREF _Toc22662 \h </w:instrText>
        </w:r>
        <w:r>
          <w:fldChar w:fldCharType="separate"/>
        </w:r>
        <w:r>
          <w:t>66</w:t>
        </w:r>
        <w:r>
          <w:fldChar w:fldCharType="end"/>
        </w:r>
      </w:hyperlink>
    </w:p>
    <w:p>
      <w:pPr>
        <w:pStyle w:val="TOC2"/>
        <w:tabs>
          <w:tab w:val="right" w:leader="dot" w:pos="8306"/>
        </w:tabs>
      </w:pPr>
      <w:hyperlink w:anchor="_Toc4804" w:history="1">
        <w:r>
          <w:rPr>
            <w:rFonts w:ascii="仿宋" w:eastAsia="仿宋" w:hAnsi="仿宋" w:cs="仿宋" w:hint="eastAsia"/>
            <w:lang w:eastAsia="zh-CN"/>
          </w:rPr>
          <w:t>(一)、内部风险</w:t>
        </w:r>
        <w:r>
          <w:tab/>
        </w:r>
        <w:r>
          <w:fldChar w:fldCharType="begin"/>
        </w:r>
        <w:r>
          <w:instrText xml:space="preserve"> PAGEREF _Toc4804 \h </w:instrText>
        </w:r>
        <w:r>
          <w:fldChar w:fldCharType="separate"/>
        </w:r>
        <w:r>
          <w:t>66</w:t>
        </w:r>
        <w:r>
          <w:fldChar w:fldCharType="end"/>
        </w:r>
      </w:hyperlink>
    </w:p>
    <w:p>
      <w:pPr>
        <w:pStyle w:val="TOC2"/>
        <w:tabs>
          <w:tab w:val="right" w:leader="dot" w:pos="8306"/>
        </w:tabs>
      </w:pPr>
      <w:hyperlink w:anchor="_Toc3576" w:history="1">
        <w:r>
          <w:rPr>
            <w:rFonts w:ascii="仿宋" w:eastAsia="仿宋" w:hAnsi="仿宋" w:cs="仿宋" w:hint="eastAsia"/>
            <w:lang w:eastAsia="zh-CN"/>
          </w:rPr>
          <w:t>(二)、外部风险</w:t>
        </w:r>
        <w:r>
          <w:tab/>
        </w:r>
        <w:r>
          <w:fldChar w:fldCharType="begin"/>
        </w:r>
        <w:r>
          <w:instrText xml:space="preserve"> PAGEREF _Toc3576 \h </w:instrText>
        </w:r>
        <w:r>
          <w:fldChar w:fldCharType="separate"/>
        </w:r>
        <w:r>
          <w:t>67</w:t>
        </w:r>
        <w:r>
          <w:fldChar w:fldCharType="end"/>
        </w:r>
      </w:hyperlink>
    </w:p>
    <w:p>
      <w:pPr>
        <w:pStyle w:val="TOC2"/>
        <w:tabs>
          <w:tab w:val="right" w:leader="dot" w:pos="8306"/>
        </w:tabs>
      </w:pPr>
      <w:hyperlink w:anchor="_Toc6087" w:history="1">
        <w:r>
          <w:rPr>
            <w:rFonts w:ascii="仿宋" w:eastAsia="仿宋" w:hAnsi="仿宋" w:cs="仿宋" w:hint="eastAsia"/>
            <w:lang w:eastAsia="zh-CN"/>
          </w:rPr>
          <w:t>(三)、风险管理策略</w:t>
        </w:r>
        <w:r>
          <w:tab/>
        </w:r>
        <w:r>
          <w:fldChar w:fldCharType="begin"/>
        </w:r>
        <w:r>
          <w:instrText xml:space="preserve"> PAGEREF _Toc6087 \h </w:instrText>
        </w:r>
        <w:r>
          <w:fldChar w:fldCharType="separate"/>
        </w:r>
        <w:r>
          <w:t>67</w:t>
        </w:r>
        <w:r>
          <w:fldChar w:fldCharType="end"/>
        </w:r>
      </w:hyperlink>
    </w:p>
    <w:p>
      <w:pPr>
        <w:pStyle w:val="TOC1"/>
        <w:tabs>
          <w:tab w:val="right" w:leader="dot" w:pos="8306"/>
        </w:tabs>
      </w:pPr>
      <w:hyperlink w:anchor="_Toc23690" w:history="1">
        <w:r>
          <w:rPr>
            <w:rFonts w:ascii="仿宋" w:eastAsia="仿宋" w:hAnsi="仿宋" w:cs="仿宋" w:hint="eastAsia"/>
            <w:lang w:eastAsia="zh-CN"/>
          </w:rPr>
          <w:t>十二、推进公司成立的必要性分析</w:t>
        </w:r>
        <w:r>
          <w:tab/>
        </w:r>
        <w:r>
          <w:fldChar w:fldCharType="begin"/>
        </w:r>
        <w:r>
          <w:instrText xml:space="preserve"> PAGEREF _Toc23690 \h </w:instrText>
        </w:r>
        <w:r>
          <w:fldChar w:fldCharType="separate"/>
        </w:r>
        <w:r>
          <w:t>68</w:t>
        </w:r>
        <w:r>
          <w:fldChar w:fldCharType="end"/>
        </w:r>
      </w:hyperlink>
    </w:p>
    <w:p>
      <w:pPr>
        <w:pStyle w:val="TOC2"/>
        <w:tabs>
          <w:tab w:val="right" w:leader="dot" w:pos="8306"/>
        </w:tabs>
      </w:pPr>
      <w:hyperlink w:anchor="_Toc10845" w:history="1">
        <w:r>
          <w:rPr>
            <w:rFonts w:ascii="仿宋" w:eastAsia="仿宋" w:hAnsi="仿宋" w:cs="仿宋" w:hint="eastAsia"/>
            <w:lang w:eastAsia="zh-CN"/>
          </w:rPr>
          <w:t>(一)、市场需求和机会</w:t>
        </w:r>
        <w:r>
          <w:tab/>
        </w:r>
        <w:r>
          <w:fldChar w:fldCharType="begin"/>
        </w:r>
        <w:r>
          <w:instrText xml:space="preserve"> PAGEREF _Toc10845 \h </w:instrText>
        </w:r>
        <w:r>
          <w:fldChar w:fldCharType="separate"/>
        </w:r>
        <w:r>
          <w:t>68</w:t>
        </w:r>
        <w:r>
          <w:fldChar w:fldCharType="end"/>
        </w:r>
      </w:hyperlink>
    </w:p>
    <w:p>
      <w:pPr>
        <w:pStyle w:val="TOC2"/>
        <w:tabs>
          <w:tab w:val="right" w:leader="dot" w:pos="8306"/>
        </w:tabs>
      </w:pPr>
      <w:hyperlink w:anchor="_Toc25725" w:history="1">
        <w:r>
          <w:rPr>
            <w:rFonts w:ascii="仿宋" w:eastAsia="仿宋" w:hAnsi="仿宋" w:cs="仿宋" w:hint="eastAsia"/>
            <w:lang w:eastAsia="zh-CN"/>
          </w:rPr>
          <w:t>(二)、公司目标和战略</w:t>
        </w:r>
        <w:r>
          <w:tab/>
        </w:r>
        <w:r>
          <w:fldChar w:fldCharType="begin"/>
        </w:r>
        <w:r>
          <w:instrText xml:space="preserve"> PAGEREF _Toc25725 \h </w:instrText>
        </w:r>
        <w:r>
          <w:fldChar w:fldCharType="separate"/>
        </w:r>
        <w:r>
          <w:t>68</w:t>
        </w:r>
        <w:r>
          <w:fldChar w:fldCharType="end"/>
        </w:r>
      </w:hyperlink>
    </w:p>
    <w:p>
      <w:pPr>
        <w:pStyle w:val="TOC2"/>
        <w:tabs>
          <w:tab w:val="right" w:leader="dot" w:pos="8306"/>
        </w:tabs>
      </w:pPr>
      <w:hyperlink w:anchor="_Toc9091" w:history="1">
        <w:r>
          <w:rPr>
            <w:rFonts w:ascii="仿宋" w:eastAsia="仿宋" w:hAnsi="仿宋" w:cs="仿宋" w:hint="eastAsia"/>
            <w:lang w:eastAsia="zh-CN"/>
          </w:rPr>
          <w:t>(三)、公司竞争优势</w:t>
        </w:r>
        <w:r>
          <w:tab/>
        </w:r>
        <w:r>
          <w:fldChar w:fldCharType="begin"/>
        </w:r>
        <w:r>
          <w:instrText xml:space="preserve"> PAGEREF _Toc9091 \h </w:instrText>
        </w:r>
        <w:r>
          <w:fldChar w:fldCharType="separate"/>
        </w:r>
        <w:r>
          <w:t>68</w:t>
        </w:r>
        <w:r>
          <w:fldChar w:fldCharType="end"/>
        </w:r>
      </w:hyperlink>
    </w:p>
    <w:p>
      <w:pPr>
        <w:pStyle w:val="TOC1"/>
        <w:tabs>
          <w:tab w:val="right" w:leader="dot" w:pos="8306"/>
        </w:tabs>
      </w:pPr>
      <w:hyperlink w:anchor="_Toc21933" w:history="1">
        <w:r>
          <w:rPr>
            <w:rFonts w:ascii="仿宋" w:eastAsia="仿宋" w:hAnsi="仿宋" w:cs="仿宋" w:hint="eastAsia"/>
            <w:lang w:eastAsia="zh-CN"/>
          </w:rPr>
          <w:t>十三、战略合作伙伴</w:t>
        </w:r>
        <w:r>
          <w:tab/>
        </w:r>
        <w:r>
          <w:fldChar w:fldCharType="begin"/>
        </w:r>
        <w:r>
          <w:instrText xml:space="preserve"> PAGEREF _Toc21933 \h </w:instrText>
        </w:r>
        <w:r>
          <w:fldChar w:fldCharType="separate"/>
        </w:r>
        <w:r>
          <w:t>69</w:t>
        </w:r>
        <w:r>
          <w:fldChar w:fldCharType="end"/>
        </w:r>
      </w:hyperlink>
    </w:p>
    <w:p>
      <w:pPr>
        <w:pStyle w:val="TOC2"/>
        <w:tabs>
          <w:tab w:val="right" w:leader="dot" w:pos="8306"/>
        </w:tabs>
      </w:pPr>
      <w:hyperlink w:anchor="_Toc2861" w:history="1">
        <w:r>
          <w:rPr>
            <w:rFonts w:ascii="仿宋" w:eastAsia="仿宋" w:hAnsi="仿宋" w:cs="仿宋" w:hint="eastAsia"/>
            <w:lang w:eastAsia="zh-CN"/>
          </w:rPr>
          <w:t>(一)、合作伙伴关系</w:t>
        </w:r>
        <w:r>
          <w:tab/>
        </w:r>
        <w:r>
          <w:fldChar w:fldCharType="begin"/>
        </w:r>
        <w:r>
          <w:instrText xml:space="preserve"> PAGEREF _Toc2861 \h </w:instrText>
        </w:r>
        <w:r>
          <w:fldChar w:fldCharType="separate"/>
        </w:r>
        <w:r>
          <w:t>69</w:t>
        </w:r>
        <w:r>
          <w:fldChar w:fldCharType="end"/>
        </w:r>
      </w:hyperlink>
    </w:p>
    <w:p>
      <w:pPr>
        <w:pStyle w:val="TOC2"/>
        <w:tabs>
          <w:tab w:val="right" w:leader="dot" w:pos="8306"/>
        </w:tabs>
      </w:pPr>
      <w:hyperlink w:anchor="_Toc31133" w:history="1">
        <w:r>
          <w:rPr>
            <w:rFonts w:ascii="仿宋" w:eastAsia="仿宋" w:hAnsi="仿宋" w:cs="仿宋" w:hint="eastAsia"/>
            <w:lang w:eastAsia="zh-CN"/>
          </w:rPr>
          <w:t>(二)、合作残疾人用车及其零件项目</w:t>
        </w:r>
        <w:r>
          <w:tab/>
        </w:r>
        <w:r>
          <w:fldChar w:fldCharType="begin"/>
        </w:r>
        <w:r>
          <w:instrText xml:space="preserve"> PAGEREF _Toc31133 \h </w:instrText>
        </w:r>
        <w:r>
          <w:fldChar w:fldCharType="separate"/>
        </w:r>
        <w:r>
          <w:t>69</w:t>
        </w:r>
        <w:r>
          <w:fldChar w:fldCharType="end"/>
        </w:r>
      </w:hyperlink>
    </w:p>
    <w:p>
      <w:pPr>
        <w:pStyle w:val="TOC2"/>
        <w:tabs>
          <w:tab w:val="right" w:leader="dot" w:pos="8306"/>
        </w:tabs>
      </w:pPr>
      <w:hyperlink w:anchor="_Toc26797" w:history="1">
        <w:r>
          <w:rPr>
            <w:rFonts w:ascii="仿宋" w:eastAsia="仿宋" w:hAnsi="仿宋" w:cs="仿宋" w:hint="eastAsia"/>
            <w:lang w:eastAsia="zh-CN"/>
          </w:rPr>
          <w:t>(三)、合作伙伴的作用</w:t>
        </w:r>
        <w:r>
          <w:tab/>
        </w:r>
        <w:r>
          <w:fldChar w:fldCharType="begin"/>
        </w:r>
        <w:r>
          <w:instrText xml:space="preserve"> PAGEREF _Toc26797 \h </w:instrText>
        </w:r>
        <w:r>
          <w:fldChar w:fldCharType="separate"/>
        </w:r>
        <w:r>
          <w:t>70</w:t>
        </w:r>
        <w:r>
          <w:fldChar w:fldCharType="end"/>
        </w:r>
      </w:hyperlink>
    </w:p>
    <w:p>
      <w:pPr>
        <w:pStyle w:val="TOC1"/>
        <w:tabs>
          <w:tab w:val="right" w:leader="dot" w:pos="8306"/>
        </w:tabs>
      </w:pPr>
      <w:hyperlink w:anchor="_Toc30414" w:history="1">
        <w:r>
          <w:rPr>
            <w:rFonts w:ascii="仿宋" w:eastAsia="仿宋" w:hAnsi="仿宋" w:cs="仿宋" w:hint="eastAsia"/>
            <w:lang w:eastAsia="zh-CN"/>
          </w:rPr>
          <w:t>十四、残疾人用车及其零件项目总结分析</w:t>
        </w:r>
        <w:r>
          <w:tab/>
        </w:r>
        <w:r>
          <w:fldChar w:fldCharType="begin"/>
        </w:r>
        <w:r>
          <w:instrText xml:space="preserve"> PAGEREF _Toc30414 \h </w:instrText>
        </w:r>
        <w:r>
          <w:fldChar w:fldCharType="separate"/>
        </w:r>
        <w:r>
          <w:t>70</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3339" w:history="1">
        <w:r>
          <w:rPr>
            <w:rFonts w:ascii="仿宋" w:eastAsia="仿宋" w:hAnsi="仿宋" w:cs="仿宋" w:hint="eastAsia"/>
            <w:lang w:eastAsia="zh-CN"/>
          </w:rPr>
          <w:t>十五、市场营销策略</w:t>
        </w:r>
        <w:r>
          <w:tab/>
        </w:r>
        <w:r>
          <w:fldChar w:fldCharType="begin"/>
        </w:r>
        <w:r>
          <w:instrText xml:space="preserve"> PAGEREF _Toc23339 \h </w:instrText>
        </w:r>
        <w:r>
          <w:fldChar w:fldCharType="separate"/>
        </w:r>
        <w:r>
          <w:t>73</w:t>
        </w:r>
        <w:r>
          <w:fldChar w:fldCharType="end"/>
        </w:r>
      </w:hyperlink>
    </w:p>
    <w:p>
      <w:pPr>
        <w:pStyle w:val="TOC2"/>
        <w:tabs>
          <w:tab w:val="right" w:leader="dot" w:pos="8306"/>
        </w:tabs>
      </w:pPr>
      <w:hyperlink w:anchor="_Toc24521" w:history="1">
        <w:r>
          <w:rPr>
            <w:rFonts w:ascii="仿宋" w:eastAsia="仿宋" w:hAnsi="仿宋" w:cs="仿宋" w:hint="eastAsia"/>
            <w:lang w:eastAsia="zh-CN"/>
          </w:rPr>
          <w:t>(一)、市场定位和目标市场</w:t>
        </w:r>
        <w:r>
          <w:tab/>
        </w:r>
        <w:r>
          <w:fldChar w:fldCharType="begin"/>
        </w:r>
        <w:r>
          <w:instrText xml:space="preserve"> PAGEREF _Toc24521 \h </w:instrText>
        </w:r>
        <w:r>
          <w:fldChar w:fldCharType="separate"/>
        </w:r>
        <w:r>
          <w:t>73</w:t>
        </w:r>
        <w:r>
          <w:fldChar w:fldCharType="end"/>
        </w:r>
      </w:hyperlink>
    </w:p>
    <w:p>
      <w:pPr>
        <w:pStyle w:val="TOC2"/>
        <w:tabs>
          <w:tab w:val="right" w:leader="dot" w:pos="8306"/>
        </w:tabs>
      </w:pPr>
      <w:hyperlink w:anchor="_Toc25346" w:history="1">
        <w:r>
          <w:rPr>
            <w:rFonts w:ascii="仿宋" w:eastAsia="仿宋" w:hAnsi="仿宋" w:cs="仿宋" w:hint="eastAsia"/>
            <w:lang w:eastAsia="zh-CN"/>
          </w:rPr>
          <w:t>(二)、定价策略</w:t>
        </w:r>
        <w:r>
          <w:tab/>
        </w:r>
        <w:r>
          <w:fldChar w:fldCharType="begin"/>
        </w:r>
        <w:r>
          <w:instrText xml:space="preserve"> PAGEREF _Toc25346 \h </w:instrText>
        </w:r>
        <w:r>
          <w:fldChar w:fldCharType="separate"/>
        </w:r>
        <w:r>
          <w:t>74</w:t>
        </w:r>
        <w:r>
          <w:fldChar w:fldCharType="end"/>
        </w:r>
      </w:hyperlink>
    </w:p>
    <w:p>
      <w:pPr>
        <w:pStyle w:val="TOC2"/>
        <w:tabs>
          <w:tab w:val="right" w:leader="dot" w:pos="8306"/>
        </w:tabs>
      </w:pPr>
      <w:hyperlink w:anchor="_Toc29578" w:history="1">
        <w:r>
          <w:rPr>
            <w:rFonts w:ascii="仿宋" w:eastAsia="仿宋" w:hAnsi="仿宋" w:cs="仿宋" w:hint="eastAsia"/>
            <w:lang w:eastAsia="zh-CN"/>
          </w:rPr>
          <w:t>(三)、销售和推广策略</w:t>
        </w:r>
        <w:r>
          <w:tab/>
        </w:r>
        <w:r>
          <w:fldChar w:fldCharType="begin"/>
        </w:r>
        <w:r>
          <w:instrText xml:space="preserve"> PAGEREF _Toc29578 \h </w:instrText>
        </w:r>
        <w:r>
          <w:fldChar w:fldCharType="separate"/>
        </w:r>
        <w:r>
          <w:t>75</w:t>
        </w:r>
        <w:r>
          <w:fldChar w:fldCharType="end"/>
        </w:r>
      </w:hyperlink>
    </w:p>
    <w:p>
      <w:pPr>
        <w:pStyle w:val="TOC2"/>
        <w:tabs>
          <w:tab w:val="right" w:leader="dot" w:pos="8306"/>
        </w:tabs>
      </w:pPr>
      <w:hyperlink w:anchor="_Toc19211" w:history="1">
        <w:r>
          <w:rPr>
            <w:rFonts w:ascii="仿宋" w:eastAsia="仿宋" w:hAnsi="仿宋" w:cs="仿宋" w:hint="eastAsia"/>
            <w:lang w:eastAsia="zh-CN"/>
          </w:rPr>
          <w:t>(四)、销售渠道和分销策略</w:t>
        </w:r>
        <w:r>
          <w:tab/>
        </w:r>
        <w:r>
          <w:fldChar w:fldCharType="begin"/>
        </w:r>
        <w:r>
          <w:instrText xml:space="preserve"> PAGEREF _Toc19211 \h </w:instrText>
        </w:r>
        <w:r>
          <w:fldChar w:fldCharType="separate"/>
        </w:r>
        <w:r>
          <w:t>76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1722"/>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8931"/>
      <w:r>
        <w:rPr>
          <w:rFonts w:ascii="仿宋" w:eastAsia="仿宋" w:hAnsi="仿宋" w:cs="仿宋" w:hint="eastAsia"/>
          <w:lang w:eastAsia="zh-CN"/>
        </w:rPr>
        <w:t>(一)、残疾人用车及其零件项目选址原则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残疾人用车及其零件项目选址是决定工业残疾人用车及其零件项目成败的关键因素之一。根据现行政策，残疾人用车及其零件项目选址必须符合一系列要求，以确保城乡建设、环境保护和资源利用的协调。以下是一些关于残疾人用车及其零件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残疾人用车及其零件项目选址必须与当地城乡建设总体规划相一致。它应该符合工业残疾人用车及其零件项目占地使用规划的要求，并与大气污染防治、水资源和自然生态保护政策相协调。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https://d.book118.com/938036106062006036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残疾人用车及其零件行业相关公司设立可行性研究报告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3803610606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2024-02-04T21:50:00Z</dcterms:created>
  <dcterms:modified xsi:type="dcterms:W3CDTF">2024-02-04T21:50:56Z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29A166811EA6466AA778352162CF0C03_11</vt:lpwstr>
  </property>
  <property fmtid="{D5CDD505-2E9C-101B-9397-08002B2CF9AE}" pid="3" name="KSOProductBuildVer">
    <vt:lpwstr>2052-12.1.0.16250</vt:lpwstr>
  </property>
</Properties>
</file>