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商业清洁剂项目建设方案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21" w:history="1">
        <w:r>
          <w:rPr>
            <w:rFonts w:ascii="仿宋" w:eastAsia="仿宋" w:hAnsi="仿宋" w:cs="仿宋" w:hint="eastAsia"/>
            <w:lang w:eastAsia="zh-CN"/>
          </w:rPr>
          <w:t>概论</w:t>
        </w:r>
        <w:r>
          <w:tab/>
        </w:r>
        <w:r>
          <w:fldChar w:fldCharType="begin"/>
        </w:r>
        <w:r>
          <w:instrText xml:space="preserve"> PAGEREF _Toc6521 \h </w:instrText>
        </w:r>
        <w:r>
          <w:fldChar w:fldCharType="separate"/>
        </w:r>
        <w:r>
          <w:t>3</w:t>
        </w:r>
        <w:r>
          <w:fldChar w:fldCharType="end"/>
        </w:r>
      </w:hyperlink>
    </w:p>
    <w:p>
      <w:pPr>
        <w:pStyle w:val="TOC1"/>
        <w:tabs>
          <w:tab w:val="right" w:leader="dot" w:pos="8306"/>
        </w:tabs>
      </w:pPr>
      <w:hyperlink w:anchor="_Toc9185" w:history="1">
        <w:r>
          <w:rPr>
            <w:rFonts w:ascii="仿宋" w:eastAsia="仿宋" w:hAnsi="仿宋" w:cs="仿宋" w:hint="eastAsia"/>
            <w:lang w:eastAsia="zh-CN"/>
          </w:rPr>
          <w:t>一、项目选址研究</w:t>
        </w:r>
        <w:r>
          <w:tab/>
        </w:r>
        <w:r>
          <w:fldChar w:fldCharType="begin"/>
        </w:r>
        <w:r>
          <w:instrText xml:space="preserve"> PAGEREF _Toc9185 \h </w:instrText>
        </w:r>
        <w:r>
          <w:fldChar w:fldCharType="separate"/>
        </w:r>
        <w:r>
          <w:t>3</w:t>
        </w:r>
        <w:r>
          <w:fldChar w:fldCharType="end"/>
        </w:r>
      </w:hyperlink>
    </w:p>
    <w:p>
      <w:pPr>
        <w:pStyle w:val="TOC2"/>
        <w:tabs>
          <w:tab w:val="right" w:leader="dot" w:pos="8306"/>
        </w:tabs>
      </w:pPr>
      <w:hyperlink w:anchor="_Toc29376" w:history="1">
        <w:r>
          <w:rPr>
            <w:rFonts w:ascii="仿宋" w:eastAsia="仿宋" w:hAnsi="仿宋" w:cs="仿宋" w:hint="eastAsia"/>
            <w:lang w:eastAsia="zh-CN"/>
          </w:rPr>
          <w:t>(一)、项目选址原则</w:t>
        </w:r>
        <w:r>
          <w:tab/>
        </w:r>
        <w:r>
          <w:fldChar w:fldCharType="begin"/>
        </w:r>
        <w:r>
          <w:instrText xml:space="preserve"> PAGEREF _Toc29376 \h </w:instrText>
        </w:r>
        <w:r>
          <w:fldChar w:fldCharType="separate"/>
        </w:r>
        <w:r>
          <w:t>3</w:t>
        </w:r>
        <w:r>
          <w:fldChar w:fldCharType="end"/>
        </w:r>
      </w:hyperlink>
    </w:p>
    <w:p>
      <w:pPr>
        <w:pStyle w:val="TOC2"/>
        <w:tabs>
          <w:tab w:val="right" w:leader="dot" w:pos="8306"/>
        </w:tabs>
      </w:pPr>
      <w:hyperlink w:anchor="_Toc25867" w:history="1">
        <w:r>
          <w:rPr>
            <w:rFonts w:ascii="仿宋" w:eastAsia="仿宋" w:hAnsi="仿宋" w:cs="仿宋" w:hint="eastAsia"/>
            <w:lang w:eastAsia="zh-CN"/>
          </w:rPr>
          <w:t>(二)、项目选址</w:t>
        </w:r>
        <w:r>
          <w:tab/>
        </w:r>
        <w:r>
          <w:fldChar w:fldCharType="begin"/>
        </w:r>
        <w:r>
          <w:instrText xml:space="preserve"> PAGEREF _Toc25867 \h </w:instrText>
        </w:r>
        <w:r>
          <w:fldChar w:fldCharType="separate"/>
        </w:r>
        <w:r>
          <w:t>6</w:t>
        </w:r>
        <w:r>
          <w:fldChar w:fldCharType="end"/>
        </w:r>
      </w:hyperlink>
    </w:p>
    <w:p>
      <w:pPr>
        <w:pStyle w:val="TOC2"/>
        <w:tabs>
          <w:tab w:val="right" w:leader="dot" w:pos="8306"/>
        </w:tabs>
      </w:pPr>
      <w:hyperlink w:anchor="_Toc13799" w:history="1">
        <w:r>
          <w:rPr>
            <w:rFonts w:ascii="仿宋" w:eastAsia="仿宋" w:hAnsi="仿宋" w:cs="仿宋" w:hint="eastAsia"/>
            <w:lang w:eastAsia="zh-CN"/>
          </w:rPr>
          <w:t>(三)、建设条件分析</w:t>
        </w:r>
        <w:r>
          <w:tab/>
        </w:r>
        <w:r>
          <w:fldChar w:fldCharType="begin"/>
        </w:r>
        <w:r>
          <w:instrText xml:space="preserve"> PAGEREF _Toc13799 \h </w:instrText>
        </w:r>
        <w:r>
          <w:fldChar w:fldCharType="separate"/>
        </w:r>
        <w:r>
          <w:t>8</w:t>
        </w:r>
        <w:r>
          <w:fldChar w:fldCharType="end"/>
        </w:r>
      </w:hyperlink>
    </w:p>
    <w:p>
      <w:pPr>
        <w:pStyle w:val="TOC2"/>
        <w:tabs>
          <w:tab w:val="right" w:leader="dot" w:pos="8306"/>
        </w:tabs>
      </w:pPr>
      <w:hyperlink w:anchor="_Toc16077" w:history="1">
        <w:r>
          <w:rPr>
            <w:rFonts w:ascii="仿宋" w:eastAsia="仿宋" w:hAnsi="仿宋" w:cs="仿宋" w:hint="eastAsia"/>
            <w:lang w:eastAsia="zh-CN"/>
          </w:rPr>
          <w:t>(四)、用地控制指标</w:t>
        </w:r>
        <w:r>
          <w:tab/>
        </w:r>
        <w:r>
          <w:fldChar w:fldCharType="begin"/>
        </w:r>
        <w:r>
          <w:instrText xml:space="preserve"> PAGEREF _Toc16077 \h </w:instrText>
        </w:r>
        <w:r>
          <w:fldChar w:fldCharType="separate"/>
        </w:r>
        <w:r>
          <w:t>10</w:t>
        </w:r>
        <w:r>
          <w:fldChar w:fldCharType="end"/>
        </w:r>
      </w:hyperlink>
    </w:p>
    <w:p>
      <w:pPr>
        <w:pStyle w:val="TOC2"/>
        <w:tabs>
          <w:tab w:val="right" w:leader="dot" w:pos="8306"/>
        </w:tabs>
      </w:pPr>
      <w:hyperlink w:anchor="_Toc6559" w:history="1">
        <w:r>
          <w:rPr>
            <w:rFonts w:ascii="仿宋" w:eastAsia="仿宋" w:hAnsi="仿宋" w:cs="仿宋" w:hint="eastAsia"/>
            <w:lang w:eastAsia="zh-CN"/>
          </w:rPr>
          <w:t>(五)、地总体要求</w:t>
        </w:r>
        <w:r>
          <w:tab/>
        </w:r>
        <w:r>
          <w:fldChar w:fldCharType="begin"/>
        </w:r>
        <w:r>
          <w:instrText xml:space="preserve"> PAGEREF _Toc6559 \h </w:instrText>
        </w:r>
        <w:r>
          <w:fldChar w:fldCharType="separate"/>
        </w:r>
        <w:r>
          <w:t>11</w:t>
        </w:r>
        <w:r>
          <w:fldChar w:fldCharType="end"/>
        </w:r>
      </w:hyperlink>
    </w:p>
    <w:p>
      <w:pPr>
        <w:pStyle w:val="TOC2"/>
        <w:tabs>
          <w:tab w:val="right" w:leader="dot" w:pos="8306"/>
        </w:tabs>
      </w:pPr>
      <w:hyperlink w:anchor="_Toc12492" w:history="1">
        <w:r>
          <w:rPr>
            <w:rFonts w:ascii="仿宋" w:eastAsia="仿宋" w:hAnsi="仿宋" w:cs="仿宋" w:hint="eastAsia"/>
            <w:lang w:eastAsia="zh-CN"/>
          </w:rPr>
          <w:t>(六)、节约用地措施</w:t>
        </w:r>
        <w:r>
          <w:tab/>
        </w:r>
        <w:r>
          <w:fldChar w:fldCharType="begin"/>
        </w:r>
        <w:r>
          <w:instrText xml:space="preserve"> PAGEREF _Toc12492 \h </w:instrText>
        </w:r>
        <w:r>
          <w:fldChar w:fldCharType="separate"/>
        </w:r>
        <w:r>
          <w:t>12</w:t>
        </w:r>
        <w:r>
          <w:fldChar w:fldCharType="end"/>
        </w:r>
      </w:hyperlink>
    </w:p>
    <w:p>
      <w:pPr>
        <w:pStyle w:val="TOC2"/>
        <w:tabs>
          <w:tab w:val="right" w:leader="dot" w:pos="8306"/>
        </w:tabs>
      </w:pPr>
      <w:hyperlink w:anchor="_Toc7115" w:history="1">
        <w:r>
          <w:rPr>
            <w:rFonts w:ascii="仿宋" w:eastAsia="仿宋" w:hAnsi="仿宋" w:cs="仿宋" w:hint="eastAsia"/>
            <w:lang w:eastAsia="zh-CN"/>
          </w:rPr>
          <w:t>(七)、选址综合评价</w:t>
        </w:r>
        <w:r>
          <w:tab/>
        </w:r>
        <w:r>
          <w:fldChar w:fldCharType="begin"/>
        </w:r>
        <w:r>
          <w:instrText xml:space="preserve"> PAGEREF _Toc7115 \h </w:instrText>
        </w:r>
        <w:r>
          <w:fldChar w:fldCharType="separate"/>
        </w:r>
        <w:r>
          <w:t>14</w:t>
        </w:r>
        <w:r>
          <w:fldChar w:fldCharType="end"/>
        </w:r>
      </w:hyperlink>
    </w:p>
    <w:p>
      <w:pPr>
        <w:pStyle w:val="TOC1"/>
        <w:tabs>
          <w:tab w:val="right" w:leader="dot" w:pos="8306"/>
        </w:tabs>
      </w:pPr>
      <w:hyperlink w:anchor="_Toc4842" w:history="1">
        <w:r>
          <w:rPr>
            <w:rFonts w:ascii="仿宋" w:eastAsia="仿宋" w:hAnsi="仿宋" w:cs="仿宋" w:hint="eastAsia"/>
            <w:lang w:eastAsia="zh-CN"/>
          </w:rPr>
          <w:t>二、社会影响分析</w:t>
        </w:r>
        <w:r>
          <w:tab/>
        </w:r>
        <w:r>
          <w:fldChar w:fldCharType="begin"/>
        </w:r>
        <w:r>
          <w:instrText xml:space="preserve"> PAGEREF _Toc4842 \h </w:instrText>
        </w:r>
        <w:r>
          <w:fldChar w:fldCharType="separate"/>
        </w:r>
        <w:r>
          <w:t>15</w:t>
        </w:r>
        <w:r>
          <w:fldChar w:fldCharType="end"/>
        </w:r>
      </w:hyperlink>
    </w:p>
    <w:p>
      <w:pPr>
        <w:pStyle w:val="TOC2"/>
        <w:tabs>
          <w:tab w:val="right" w:leader="dot" w:pos="8306"/>
        </w:tabs>
      </w:pPr>
      <w:hyperlink w:anchor="_Toc26665" w:history="1">
        <w:r>
          <w:rPr>
            <w:rFonts w:ascii="仿宋" w:eastAsia="仿宋" w:hAnsi="仿宋" w:cs="仿宋" w:hint="eastAsia"/>
            <w:lang w:eastAsia="zh-CN"/>
          </w:rPr>
          <w:t>(一)、社会影响效果分析</w:t>
        </w:r>
        <w:r>
          <w:tab/>
        </w:r>
        <w:r>
          <w:fldChar w:fldCharType="begin"/>
        </w:r>
        <w:r>
          <w:instrText xml:space="preserve"> PAGEREF _Toc26665 \h </w:instrText>
        </w:r>
        <w:r>
          <w:fldChar w:fldCharType="separate"/>
        </w:r>
        <w:r>
          <w:t>15</w:t>
        </w:r>
        <w:r>
          <w:fldChar w:fldCharType="end"/>
        </w:r>
      </w:hyperlink>
    </w:p>
    <w:p>
      <w:pPr>
        <w:pStyle w:val="TOC2"/>
        <w:tabs>
          <w:tab w:val="right" w:leader="dot" w:pos="8306"/>
        </w:tabs>
      </w:pPr>
      <w:hyperlink w:anchor="_Toc20424" w:history="1">
        <w:r>
          <w:rPr>
            <w:rFonts w:ascii="仿宋" w:eastAsia="仿宋" w:hAnsi="仿宋" w:cs="仿宋" w:hint="eastAsia"/>
            <w:lang w:eastAsia="zh-CN"/>
          </w:rPr>
          <w:t>(二)、社会适应性分析</w:t>
        </w:r>
        <w:r>
          <w:tab/>
        </w:r>
        <w:r>
          <w:fldChar w:fldCharType="begin"/>
        </w:r>
        <w:r>
          <w:instrText xml:space="preserve"> PAGEREF _Toc20424 \h </w:instrText>
        </w:r>
        <w:r>
          <w:fldChar w:fldCharType="separate"/>
        </w:r>
        <w:r>
          <w:t>17</w:t>
        </w:r>
        <w:r>
          <w:fldChar w:fldCharType="end"/>
        </w:r>
      </w:hyperlink>
    </w:p>
    <w:p>
      <w:pPr>
        <w:pStyle w:val="TOC2"/>
        <w:tabs>
          <w:tab w:val="right" w:leader="dot" w:pos="8306"/>
        </w:tabs>
      </w:pPr>
      <w:hyperlink w:anchor="_Toc23880" w:history="1">
        <w:r>
          <w:rPr>
            <w:rFonts w:ascii="仿宋" w:eastAsia="仿宋" w:hAnsi="仿宋" w:cs="仿宋" w:hint="eastAsia"/>
            <w:lang w:eastAsia="zh-CN"/>
          </w:rPr>
          <w:t>(三)、社会风险及对策分析</w:t>
        </w:r>
        <w:r>
          <w:tab/>
        </w:r>
        <w:r>
          <w:fldChar w:fldCharType="begin"/>
        </w:r>
        <w:r>
          <w:instrText xml:space="preserve"> PAGEREF _Toc23880 \h </w:instrText>
        </w:r>
        <w:r>
          <w:fldChar w:fldCharType="separate"/>
        </w:r>
        <w:r>
          <w:t>19</w:t>
        </w:r>
        <w:r>
          <w:fldChar w:fldCharType="end"/>
        </w:r>
      </w:hyperlink>
    </w:p>
    <w:p>
      <w:pPr>
        <w:pStyle w:val="TOC1"/>
        <w:tabs>
          <w:tab w:val="right" w:leader="dot" w:pos="8306"/>
        </w:tabs>
      </w:pPr>
      <w:hyperlink w:anchor="_Toc14434" w:history="1">
        <w:r>
          <w:rPr>
            <w:rFonts w:ascii="仿宋" w:eastAsia="仿宋" w:hAnsi="仿宋" w:cs="仿宋" w:hint="eastAsia"/>
            <w:lang w:eastAsia="zh-CN"/>
          </w:rPr>
          <w:t>三、财务管理与成本控制</w:t>
        </w:r>
        <w:r>
          <w:tab/>
        </w:r>
        <w:r>
          <w:fldChar w:fldCharType="begin"/>
        </w:r>
        <w:r>
          <w:instrText xml:space="preserve"> PAGEREF _Toc14434 \h </w:instrText>
        </w:r>
        <w:r>
          <w:fldChar w:fldCharType="separate"/>
        </w:r>
        <w:r>
          <w:t>22</w:t>
        </w:r>
        <w:r>
          <w:fldChar w:fldCharType="end"/>
        </w:r>
      </w:hyperlink>
    </w:p>
    <w:p>
      <w:pPr>
        <w:pStyle w:val="TOC2"/>
        <w:tabs>
          <w:tab w:val="right" w:leader="dot" w:pos="8306"/>
        </w:tabs>
      </w:pPr>
      <w:hyperlink w:anchor="_Toc27188" w:history="1">
        <w:r>
          <w:rPr>
            <w:rFonts w:ascii="仿宋" w:eastAsia="仿宋" w:hAnsi="仿宋" w:cs="仿宋" w:hint="eastAsia"/>
            <w:lang w:eastAsia="zh-CN"/>
          </w:rPr>
          <w:t>(一)、财务管理体系建设</w:t>
        </w:r>
        <w:r>
          <w:tab/>
        </w:r>
        <w:r>
          <w:fldChar w:fldCharType="begin"/>
        </w:r>
        <w:r>
          <w:instrText xml:space="preserve"> PAGEREF _Toc27188 \h </w:instrText>
        </w:r>
        <w:r>
          <w:fldChar w:fldCharType="separate"/>
        </w:r>
        <w:r>
          <w:t>22</w:t>
        </w:r>
        <w:r>
          <w:fldChar w:fldCharType="end"/>
        </w:r>
      </w:hyperlink>
    </w:p>
    <w:p>
      <w:pPr>
        <w:pStyle w:val="TOC2"/>
        <w:tabs>
          <w:tab w:val="right" w:leader="dot" w:pos="8306"/>
        </w:tabs>
      </w:pPr>
      <w:hyperlink w:anchor="_Toc24974" w:history="1">
        <w:r>
          <w:rPr>
            <w:rFonts w:ascii="仿宋" w:eastAsia="仿宋" w:hAnsi="仿宋" w:cs="仿宋" w:hint="eastAsia"/>
            <w:lang w:eastAsia="zh-CN"/>
          </w:rPr>
          <w:t>(二)、成本控制措施</w:t>
        </w:r>
        <w:r>
          <w:tab/>
        </w:r>
        <w:r>
          <w:fldChar w:fldCharType="begin"/>
        </w:r>
        <w:r>
          <w:instrText xml:space="preserve"> PAGEREF _Toc24974 \h </w:instrText>
        </w:r>
        <w:r>
          <w:fldChar w:fldCharType="separate"/>
        </w:r>
        <w:r>
          <w:t>23</w:t>
        </w:r>
        <w:r>
          <w:fldChar w:fldCharType="end"/>
        </w:r>
      </w:hyperlink>
    </w:p>
    <w:p>
      <w:pPr>
        <w:pStyle w:val="TOC1"/>
        <w:tabs>
          <w:tab w:val="right" w:leader="dot" w:pos="8306"/>
        </w:tabs>
      </w:pPr>
      <w:hyperlink w:anchor="_Toc4735" w:history="1">
        <w:r>
          <w:rPr>
            <w:rFonts w:ascii="仿宋" w:eastAsia="仿宋" w:hAnsi="仿宋" w:cs="仿宋" w:hint="eastAsia"/>
            <w:lang w:eastAsia="zh-CN"/>
          </w:rPr>
          <w:t>四、建设风险评估分析</w:t>
        </w:r>
        <w:r>
          <w:tab/>
        </w:r>
        <w:r>
          <w:fldChar w:fldCharType="begin"/>
        </w:r>
        <w:r>
          <w:instrText xml:space="preserve"> PAGEREF _Toc4735 \h </w:instrText>
        </w:r>
        <w:r>
          <w:fldChar w:fldCharType="separate"/>
        </w:r>
        <w:r>
          <w:t>25</w:t>
        </w:r>
        <w:r>
          <w:fldChar w:fldCharType="end"/>
        </w:r>
      </w:hyperlink>
    </w:p>
    <w:p>
      <w:pPr>
        <w:pStyle w:val="TOC2"/>
        <w:tabs>
          <w:tab w:val="right" w:leader="dot" w:pos="8306"/>
        </w:tabs>
      </w:pPr>
      <w:hyperlink w:anchor="_Toc16991" w:history="1">
        <w:r>
          <w:rPr>
            <w:rFonts w:ascii="仿宋" w:eastAsia="仿宋" w:hAnsi="仿宋" w:cs="仿宋" w:hint="eastAsia"/>
            <w:lang w:eastAsia="zh-CN"/>
          </w:rPr>
          <w:t>(一)、政策风险分析</w:t>
        </w:r>
        <w:r>
          <w:tab/>
        </w:r>
        <w:r>
          <w:fldChar w:fldCharType="begin"/>
        </w:r>
        <w:r>
          <w:instrText xml:space="preserve"> PAGEREF _Toc16991 \h </w:instrText>
        </w:r>
        <w:r>
          <w:fldChar w:fldCharType="separate"/>
        </w:r>
        <w:r>
          <w:t>25</w:t>
        </w:r>
        <w:r>
          <w:fldChar w:fldCharType="end"/>
        </w:r>
      </w:hyperlink>
    </w:p>
    <w:p>
      <w:pPr>
        <w:pStyle w:val="TOC2"/>
        <w:tabs>
          <w:tab w:val="right" w:leader="dot" w:pos="8306"/>
        </w:tabs>
      </w:pPr>
      <w:hyperlink w:anchor="_Toc5007" w:history="1">
        <w:r>
          <w:rPr>
            <w:rFonts w:ascii="仿宋" w:eastAsia="仿宋" w:hAnsi="仿宋" w:cs="仿宋" w:hint="eastAsia"/>
            <w:lang w:eastAsia="zh-CN"/>
          </w:rPr>
          <w:t>(二)、社会风险分析</w:t>
        </w:r>
        <w:r>
          <w:tab/>
        </w:r>
        <w:r>
          <w:fldChar w:fldCharType="begin"/>
        </w:r>
        <w:r>
          <w:instrText xml:space="preserve"> PAGEREF _Toc5007 \h </w:instrText>
        </w:r>
        <w:r>
          <w:fldChar w:fldCharType="separate"/>
        </w:r>
        <w:r>
          <w:t>26</w:t>
        </w:r>
        <w:r>
          <w:fldChar w:fldCharType="end"/>
        </w:r>
      </w:hyperlink>
    </w:p>
    <w:p>
      <w:pPr>
        <w:pStyle w:val="TOC2"/>
        <w:tabs>
          <w:tab w:val="right" w:leader="dot" w:pos="8306"/>
        </w:tabs>
      </w:pPr>
      <w:hyperlink w:anchor="_Toc17089" w:history="1">
        <w:r>
          <w:rPr>
            <w:rFonts w:ascii="仿宋" w:eastAsia="仿宋" w:hAnsi="仿宋" w:cs="仿宋" w:hint="eastAsia"/>
            <w:lang w:eastAsia="zh-CN"/>
          </w:rPr>
          <w:t>(三)、市场风险分析</w:t>
        </w:r>
        <w:r>
          <w:tab/>
        </w:r>
        <w:r>
          <w:fldChar w:fldCharType="begin"/>
        </w:r>
        <w:r>
          <w:instrText xml:space="preserve"> PAGEREF _Toc17089 \h </w:instrText>
        </w:r>
        <w:r>
          <w:fldChar w:fldCharType="separate"/>
        </w:r>
        <w:r>
          <w:t>27</w:t>
        </w:r>
        <w:r>
          <w:fldChar w:fldCharType="end"/>
        </w:r>
      </w:hyperlink>
    </w:p>
    <w:p>
      <w:pPr>
        <w:pStyle w:val="TOC2"/>
        <w:tabs>
          <w:tab w:val="right" w:leader="dot" w:pos="8306"/>
        </w:tabs>
      </w:pPr>
      <w:hyperlink w:anchor="_Toc15702" w:history="1">
        <w:r>
          <w:rPr>
            <w:rFonts w:ascii="仿宋" w:eastAsia="仿宋" w:hAnsi="仿宋" w:cs="仿宋" w:hint="eastAsia"/>
            <w:lang w:eastAsia="zh-CN"/>
          </w:rPr>
          <w:t>(四)、资金风险分析</w:t>
        </w:r>
        <w:r>
          <w:tab/>
        </w:r>
        <w:r>
          <w:fldChar w:fldCharType="begin"/>
        </w:r>
        <w:r>
          <w:instrText xml:space="preserve"> PAGEREF _Toc15702 \h </w:instrText>
        </w:r>
        <w:r>
          <w:fldChar w:fldCharType="separate"/>
        </w:r>
        <w:r>
          <w:t>28</w:t>
        </w:r>
        <w:r>
          <w:fldChar w:fldCharType="end"/>
        </w:r>
      </w:hyperlink>
    </w:p>
    <w:p>
      <w:pPr>
        <w:pStyle w:val="TOC2"/>
        <w:tabs>
          <w:tab w:val="right" w:leader="dot" w:pos="8306"/>
        </w:tabs>
      </w:pPr>
      <w:hyperlink w:anchor="_Toc9156" w:history="1">
        <w:r>
          <w:rPr>
            <w:rFonts w:ascii="仿宋" w:eastAsia="仿宋" w:hAnsi="仿宋" w:cs="仿宋" w:hint="eastAsia"/>
            <w:lang w:eastAsia="zh-CN"/>
          </w:rPr>
          <w:t>(五)、技术风险分析</w:t>
        </w:r>
        <w:r>
          <w:tab/>
        </w:r>
        <w:r>
          <w:fldChar w:fldCharType="begin"/>
        </w:r>
        <w:r>
          <w:instrText xml:space="preserve"> PAGEREF _Toc9156 \h </w:instrText>
        </w:r>
        <w:r>
          <w:fldChar w:fldCharType="separate"/>
        </w:r>
        <w:r>
          <w:t>29</w:t>
        </w:r>
        <w:r>
          <w:fldChar w:fldCharType="end"/>
        </w:r>
      </w:hyperlink>
    </w:p>
    <w:p>
      <w:pPr>
        <w:pStyle w:val="TOC2"/>
        <w:tabs>
          <w:tab w:val="right" w:leader="dot" w:pos="8306"/>
        </w:tabs>
      </w:pPr>
      <w:hyperlink w:anchor="_Toc25062" w:history="1">
        <w:r>
          <w:rPr>
            <w:rFonts w:ascii="仿宋" w:eastAsia="仿宋" w:hAnsi="仿宋" w:cs="仿宋" w:hint="eastAsia"/>
            <w:lang w:eastAsia="zh-CN"/>
          </w:rPr>
          <w:t>(六)、财务风险分析</w:t>
        </w:r>
        <w:r>
          <w:tab/>
        </w:r>
        <w:r>
          <w:fldChar w:fldCharType="begin"/>
        </w:r>
        <w:r>
          <w:instrText xml:space="preserve"> PAGEREF _Toc25062 \h </w:instrText>
        </w:r>
        <w:r>
          <w:fldChar w:fldCharType="separate"/>
        </w:r>
        <w:r>
          <w:t>31</w:t>
        </w:r>
        <w:r>
          <w:fldChar w:fldCharType="end"/>
        </w:r>
      </w:hyperlink>
    </w:p>
    <w:p>
      <w:pPr>
        <w:pStyle w:val="TOC2"/>
        <w:tabs>
          <w:tab w:val="right" w:leader="dot" w:pos="8306"/>
        </w:tabs>
      </w:pPr>
      <w:hyperlink w:anchor="_Toc14191" w:history="1">
        <w:r>
          <w:rPr>
            <w:rFonts w:ascii="仿宋" w:eastAsia="仿宋" w:hAnsi="仿宋" w:cs="仿宋" w:hint="eastAsia"/>
            <w:lang w:eastAsia="zh-CN"/>
          </w:rPr>
          <w:t>(七)、管理风险分析</w:t>
        </w:r>
        <w:r>
          <w:tab/>
        </w:r>
        <w:r>
          <w:fldChar w:fldCharType="begin"/>
        </w:r>
        <w:r>
          <w:instrText xml:space="preserve"> PAGEREF _Toc14191 \h </w:instrText>
        </w:r>
        <w:r>
          <w:fldChar w:fldCharType="separate"/>
        </w:r>
        <w:r>
          <w:t>32</w:t>
        </w:r>
        <w:r>
          <w:fldChar w:fldCharType="end"/>
        </w:r>
      </w:hyperlink>
    </w:p>
    <w:p>
      <w:pPr>
        <w:pStyle w:val="TOC2"/>
        <w:tabs>
          <w:tab w:val="right" w:leader="dot" w:pos="8306"/>
        </w:tabs>
      </w:pPr>
      <w:hyperlink w:anchor="_Toc6776" w:history="1">
        <w:r>
          <w:rPr>
            <w:rFonts w:ascii="仿宋" w:eastAsia="仿宋" w:hAnsi="仿宋" w:cs="仿宋" w:hint="eastAsia"/>
            <w:lang w:eastAsia="zh-CN"/>
          </w:rPr>
          <w:t>(八)、其它风险分析</w:t>
        </w:r>
        <w:r>
          <w:tab/>
        </w:r>
        <w:r>
          <w:fldChar w:fldCharType="begin"/>
        </w:r>
        <w:r>
          <w:instrText xml:space="preserve"> PAGEREF _Toc6776 \h </w:instrText>
        </w:r>
        <w:r>
          <w:fldChar w:fldCharType="separate"/>
        </w:r>
        <w:r>
          <w:t>34</w:t>
        </w:r>
        <w:r>
          <w:fldChar w:fldCharType="end"/>
        </w:r>
      </w:hyperlink>
    </w:p>
    <w:p>
      <w:pPr>
        <w:pStyle w:val="TOC2"/>
        <w:tabs>
          <w:tab w:val="right" w:leader="dot" w:pos="8306"/>
        </w:tabs>
      </w:pPr>
      <w:hyperlink w:anchor="_Toc19484" w:history="1">
        <w:r>
          <w:rPr>
            <w:rFonts w:ascii="仿宋" w:eastAsia="仿宋" w:hAnsi="仿宋" w:cs="仿宋" w:hint="eastAsia"/>
            <w:lang w:eastAsia="zh-CN"/>
          </w:rPr>
          <w:t>(九)、社会影响评估</w:t>
        </w:r>
        <w:r>
          <w:tab/>
        </w:r>
        <w:r>
          <w:fldChar w:fldCharType="begin"/>
        </w:r>
        <w:r>
          <w:instrText xml:space="preserve"> PAGEREF _Toc19484 \h </w:instrText>
        </w:r>
        <w:r>
          <w:fldChar w:fldCharType="separate"/>
        </w:r>
        <w:r>
          <w:t>35</w:t>
        </w:r>
        <w:r>
          <w:fldChar w:fldCharType="end"/>
        </w:r>
      </w:hyperlink>
    </w:p>
    <w:p>
      <w:pPr>
        <w:pStyle w:val="TOC1"/>
        <w:tabs>
          <w:tab w:val="right" w:leader="dot" w:pos="8306"/>
        </w:tabs>
      </w:pPr>
      <w:hyperlink w:anchor="_Toc21989" w:history="1">
        <w:r>
          <w:rPr>
            <w:rFonts w:ascii="仿宋" w:eastAsia="仿宋" w:hAnsi="仿宋" w:cs="仿宋" w:hint="eastAsia"/>
            <w:lang w:eastAsia="zh-CN"/>
          </w:rPr>
          <w:t>五、环境和生态影响分析</w:t>
        </w:r>
        <w:r>
          <w:tab/>
        </w:r>
        <w:r>
          <w:fldChar w:fldCharType="begin"/>
        </w:r>
        <w:r>
          <w:instrText xml:space="preserve"> PAGEREF _Toc21989 \h </w:instrText>
        </w:r>
        <w:r>
          <w:fldChar w:fldCharType="separate"/>
        </w:r>
        <w:r>
          <w:t>37</w:t>
        </w:r>
        <w:r>
          <w:fldChar w:fldCharType="end"/>
        </w:r>
      </w:hyperlink>
    </w:p>
    <w:p>
      <w:pPr>
        <w:pStyle w:val="TOC2"/>
        <w:tabs>
          <w:tab w:val="right" w:leader="dot" w:pos="8306"/>
        </w:tabs>
      </w:pPr>
      <w:hyperlink w:anchor="_Toc3999" w:history="1">
        <w:r>
          <w:rPr>
            <w:rFonts w:ascii="仿宋" w:eastAsia="仿宋" w:hAnsi="仿宋" w:cs="仿宋" w:hint="eastAsia"/>
            <w:lang w:eastAsia="zh-CN"/>
          </w:rPr>
          <w:t>(一)、环境和生态现状</w:t>
        </w:r>
        <w:r>
          <w:tab/>
        </w:r>
        <w:r>
          <w:fldChar w:fldCharType="begin"/>
        </w:r>
        <w:r>
          <w:instrText xml:space="preserve"> PAGEREF _Toc3999 \h </w:instrText>
        </w:r>
        <w:r>
          <w:fldChar w:fldCharType="separate"/>
        </w:r>
        <w:r>
          <w:t>37</w:t>
        </w:r>
        <w:r>
          <w:fldChar w:fldCharType="end"/>
        </w:r>
      </w:hyperlink>
    </w:p>
    <w:p>
      <w:pPr>
        <w:pStyle w:val="TOC2"/>
        <w:tabs>
          <w:tab w:val="right" w:leader="dot" w:pos="8306"/>
        </w:tabs>
      </w:pPr>
      <w:hyperlink w:anchor="_Toc926" w:history="1">
        <w:r>
          <w:rPr>
            <w:rFonts w:ascii="仿宋" w:eastAsia="仿宋" w:hAnsi="仿宋" w:cs="仿宋" w:hint="eastAsia"/>
            <w:lang w:eastAsia="zh-CN"/>
          </w:rPr>
          <w:t>(二)、生态环境影响分析</w:t>
        </w:r>
        <w:r>
          <w:tab/>
        </w:r>
        <w:r>
          <w:fldChar w:fldCharType="begin"/>
        </w:r>
        <w:r>
          <w:instrText xml:space="preserve"> PAGEREF _Toc926 \h </w:instrText>
        </w:r>
        <w:r>
          <w:fldChar w:fldCharType="separate"/>
        </w:r>
        <w:r>
          <w:t>39</w:t>
        </w:r>
        <w:r>
          <w:fldChar w:fldCharType="end"/>
        </w:r>
      </w:hyperlink>
    </w:p>
    <w:p>
      <w:pPr>
        <w:pStyle w:val="TOC2"/>
        <w:tabs>
          <w:tab w:val="right" w:leader="dot" w:pos="8306"/>
        </w:tabs>
      </w:pPr>
      <w:hyperlink w:anchor="_Toc4303" w:history="1">
        <w:r>
          <w:rPr>
            <w:rFonts w:ascii="仿宋" w:eastAsia="仿宋" w:hAnsi="仿宋" w:cs="仿宋" w:hint="eastAsia"/>
            <w:lang w:eastAsia="zh-CN"/>
          </w:rPr>
          <w:t>(三)、生态环境保护措施</w:t>
        </w:r>
        <w:r>
          <w:tab/>
        </w:r>
        <w:r>
          <w:fldChar w:fldCharType="begin"/>
        </w:r>
        <w:r>
          <w:instrText xml:space="preserve"> PAGEREF _Toc4303 \h </w:instrText>
        </w:r>
        <w:r>
          <w:fldChar w:fldCharType="separate"/>
        </w:r>
        <w:r>
          <w:t>40</w:t>
        </w:r>
        <w:r>
          <w:fldChar w:fldCharType="end"/>
        </w:r>
      </w:hyperlink>
    </w:p>
    <w:p>
      <w:pPr>
        <w:pStyle w:val="TOC2"/>
        <w:tabs>
          <w:tab w:val="right" w:leader="dot" w:pos="8306"/>
        </w:tabs>
      </w:pPr>
      <w:hyperlink w:anchor="_Toc1952" w:history="1">
        <w:r>
          <w:rPr>
            <w:rFonts w:ascii="仿宋" w:eastAsia="仿宋" w:hAnsi="仿宋" w:cs="仿宋" w:hint="eastAsia"/>
            <w:lang w:eastAsia="zh-CN"/>
          </w:rPr>
          <w:t>(四)、地质灾害影响分析</w:t>
        </w:r>
        <w:r>
          <w:tab/>
        </w:r>
        <w:r>
          <w:fldChar w:fldCharType="begin"/>
        </w:r>
        <w:r>
          <w:instrText xml:space="preserve"> PAGEREF _Toc1952 \h </w:instrText>
        </w:r>
        <w:r>
          <w:fldChar w:fldCharType="separate"/>
        </w:r>
        <w:r>
          <w:t>42</w:t>
        </w:r>
        <w:r>
          <w:fldChar w:fldCharType="end"/>
        </w:r>
      </w:hyperlink>
    </w:p>
    <w:p>
      <w:pPr>
        <w:pStyle w:val="TOC2"/>
        <w:tabs>
          <w:tab w:val="right" w:leader="dot" w:pos="8306"/>
        </w:tabs>
      </w:pPr>
      <w:hyperlink w:anchor="_Toc31273" w:history="1">
        <w:r>
          <w:rPr>
            <w:rFonts w:ascii="仿宋" w:eastAsia="仿宋" w:hAnsi="仿宋" w:cs="仿宋" w:hint="eastAsia"/>
            <w:lang w:eastAsia="zh-CN"/>
          </w:rPr>
          <w:t>(五)、特殊环境影响</w:t>
        </w:r>
        <w:r>
          <w:tab/>
        </w:r>
        <w:r>
          <w:fldChar w:fldCharType="begin"/>
        </w:r>
        <w:r>
          <w:instrText xml:space="preserve"> PAGEREF _Toc31273 \h </w:instrText>
        </w:r>
        <w:r>
          <w:fldChar w:fldCharType="separate"/>
        </w:r>
        <w:r>
          <w:t>43</w:t>
        </w:r>
        <w:r>
          <w:fldChar w:fldCharType="end"/>
        </w:r>
      </w:hyperlink>
    </w:p>
    <w:p>
      <w:pPr>
        <w:pStyle w:val="TOC1"/>
        <w:tabs>
          <w:tab w:val="right" w:leader="dot" w:pos="8306"/>
        </w:tabs>
      </w:pPr>
      <w:hyperlink w:anchor="_Toc18188" w:history="1">
        <w:r>
          <w:rPr>
            <w:rFonts w:ascii="仿宋" w:eastAsia="仿宋" w:hAnsi="仿宋" w:cs="仿宋" w:hint="eastAsia"/>
            <w:lang w:eastAsia="zh-CN"/>
          </w:rPr>
          <w:t>六、商业清洁剂项目概论</w:t>
        </w:r>
        <w:r>
          <w:tab/>
        </w:r>
        <w:r>
          <w:fldChar w:fldCharType="begin"/>
        </w:r>
        <w:r>
          <w:instrText xml:space="preserve"> PAGEREF _Toc18188 \h </w:instrText>
        </w:r>
        <w:r>
          <w:fldChar w:fldCharType="separate"/>
        </w:r>
        <w:r>
          <w:t>44</w:t>
        </w:r>
        <w:r>
          <w:fldChar w:fldCharType="end"/>
        </w:r>
      </w:hyperlink>
    </w:p>
    <w:p>
      <w:pPr>
        <w:pStyle w:val="TOC2"/>
        <w:tabs>
          <w:tab w:val="right" w:leader="dot" w:pos="8306"/>
        </w:tabs>
      </w:pPr>
      <w:hyperlink w:anchor="_Toc13980" w:history="1">
        <w:r>
          <w:rPr>
            <w:rFonts w:ascii="仿宋" w:eastAsia="仿宋" w:hAnsi="仿宋" w:cs="仿宋" w:hint="eastAsia"/>
            <w:lang w:eastAsia="zh-CN"/>
          </w:rPr>
          <w:t>(一)、项目申报单位概况</w:t>
        </w:r>
        <w:r>
          <w:tab/>
        </w:r>
        <w:r>
          <w:fldChar w:fldCharType="begin"/>
        </w:r>
        <w:r>
          <w:instrText xml:space="preserve"> PAGEREF _Toc13980 \h </w:instrText>
        </w:r>
        <w:r>
          <w:fldChar w:fldCharType="separate"/>
        </w:r>
        <w:r>
          <w:t>44</w:t>
        </w:r>
        <w:r>
          <w:fldChar w:fldCharType="end"/>
        </w:r>
      </w:hyperlink>
    </w:p>
    <w:p>
      <w:pPr>
        <w:pStyle w:val="TOC2"/>
        <w:tabs>
          <w:tab w:val="right" w:leader="dot" w:pos="8306"/>
        </w:tabs>
      </w:pPr>
      <w:hyperlink w:anchor="_Toc23091" w:history="1">
        <w:r>
          <w:rPr>
            <w:rFonts w:ascii="仿宋" w:eastAsia="仿宋" w:hAnsi="仿宋" w:cs="仿宋" w:hint="eastAsia"/>
            <w:lang w:eastAsia="zh-CN"/>
          </w:rPr>
          <w:t>(二)、项目概况</w:t>
        </w:r>
        <w:r>
          <w:tab/>
        </w:r>
        <w:r>
          <w:fldChar w:fldCharType="begin"/>
        </w:r>
        <w:r>
          <w:instrText xml:space="preserve"> PAGEREF _Toc23091 \h </w:instrText>
        </w:r>
        <w:r>
          <w:fldChar w:fldCharType="separate"/>
        </w:r>
        <w:r>
          <w:t>45</w:t>
        </w:r>
        <w:r>
          <w:fldChar w:fldCharType="end"/>
        </w:r>
      </w:hyperlink>
    </w:p>
    <w:p>
      <w:pPr>
        <w:pStyle w:val="TOC1"/>
        <w:tabs>
          <w:tab w:val="right" w:leader="dot" w:pos="8306"/>
        </w:tabs>
      </w:pPr>
      <w:hyperlink w:anchor="_Toc31179" w:history="1">
        <w:r>
          <w:rPr>
            <w:rFonts w:ascii="仿宋" w:eastAsia="仿宋" w:hAnsi="仿宋" w:cs="仿宋" w:hint="eastAsia"/>
            <w:lang w:eastAsia="zh-CN"/>
          </w:rPr>
          <w:t>七、环境保护与绿色发展</w:t>
        </w:r>
        <w:r>
          <w:tab/>
        </w:r>
        <w:r>
          <w:fldChar w:fldCharType="begin"/>
        </w:r>
        <w:r>
          <w:instrText xml:space="preserve"> PAGEREF _Toc31179 \h </w:instrText>
        </w:r>
        <w:r>
          <w:fldChar w:fldCharType="separate"/>
        </w:r>
        <w:r>
          <w:t>48</w:t>
        </w:r>
        <w:r>
          <w:fldChar w:fldCharType="end"/>
        </w:r>
      </w:hyperlink>
    </w:p>
    <w:p>
      <w:pPr>
        <w:pStyle w:val="TOC2"/>
        <w:tabs>
          <w:tab w:val="right" w:leader="dot" w:pos="8306"/>
        </w:tabs>
      </w:pPr>
      <w:hyperlink w:anchor="_Toc6238" w:history="1">
        <w:r>
          <w:rPr>
            <w:rFonts w:ascii="仿宋" w:eastAsia="仿宋" w:hAnsi="仿宋" w:cs="仿宋" w:hint="eastAsia"/>
            <w:lang w:eastAsia="zh-CN"/>
          </w:rPr>
          <w:t>(一)、环境保护措施</w:t>
        </w:r>
        <w:r>
          <w:tab/>
        </w:r>
        <w:r>
          <w:fldChar w:fldCharType="begin"/>
        </w:r>
        <w:r>
          <w:instrText xml:space="preserve"> PAGEREF _Toc6238 \h </w:instrText>
        </w:r>
        <w:r>
          <w:fldChar w:fldCharType="separate"/>
        </w:r>
        <w:r>
          <w:t>48</w:t>
        </w:r>
        <w:r>
          <w:fldChar w:fldCharType="end"/>
        </w:r>
      </w:hyperlink>
    </w:p>
    <w:p>
      <w:pPr>
        <w:pStyle w:val="TOC2"/>
        <w:tabs>
          <w:tab w:val="right" w:leader="dot" w:pos="8306"/>
        </w:tabs>
      </w:pPr>
      <w:hyperlink w:anchor="_Toc12099" w:history="1">
        <w:r>
          <w:rPr>
            <w:rFonts w:ascii="仿宋" w:eastAsia="仿宋" w:hAnsi="仿宋" w:cs="仿宋" w:hint="eastAsia"/>
            <w:lang w:eastAsia="zh-CN"/>
          </w:rPr>
          <w:t>(二)、绿色发展与可持续发展策略</w:t>
        </w:r>
        <w:r>
          <w:tab/>
        </w:r>
        <w:r>
          <w:fldChar w:fldCharType="begin"/>
        </w:r>
        <w:r>
          <w:instrText xml:space="preserve"> PAGEREF _Toc12099 \h </w:instrText>
        </w:r>
        <w:r>
          <w:fldChar w:fldCharType="separate"/>
        </w:r>
        <w:r>
          <w:t>50</w:t>
        </w:r>
        <w:r>
          <w:fldChar w:fldCharType="end"/>
        </w:r>
      </w:hyperlink>
    </w:p>
    <w:p>
      <w:pPr>
        <w:pStyle w:val="TOC1"/>
        <w:tabs>
          <w:tab w:val="right" w:leader="dot" w:pos="8306"/>
        </w:tabs>
      </w:pPr>
      <w:hyperlink w:anchor="_Toc4773" w:history="1">
        <w:r>
          <w:rPr>
            <w:rFonts w:ascii="仿宋" w:eastAsia="仿宋" w:hAnsi="仿宋" w:cs="仿宋" w:hint="eastAsia"/>
            <w:lang w:eastAsia="zh-CN"/>
          </w:rPr>
          <w:t>八、资金管理与财务规划</w:t>
        </w:r>
        <w:r>
          <w:tab/>
        </w:r>
        <w:r>
          <w:fldChar w:fldCharType="begin"/>
        </w:r>
        <w:r>
          <w:instrText xml:space="preserve"> PAGEREF _Toc4773 \h </w:instrText>
        </w:r>
        <w:r>
          <w:fldChar w:fldCharType="separate"/>
        </w:r>
        <w:r>
          <w:t>51</w:t>
        </w:r>
        <w:r>
          <w:fldChar w:fldCharType="end"/>
        </w:r>
      </w:hyperlink>
    </w:p>
    <w:p>
      <w:pPr>
        <w:pStyle w:val="TOC2"/>
        <w:tabs>
          <w:tab w:val="right" w:leader="dot" w:pos="8306"/>
        </w:tabs>
      </w:pPr>
      <w:hyperlink w:anchor="_Toc12408" w:history="1">
        <w:r>
          <w:rPr>
            <w:rFonts w:ascii="仿宋" w:eastAsia="仿宋" w:hAnsi="仿宋" w:cs="仿宋" w:hint="eastAsia"/>
            <w:lang w:eastAsia="zh-CN"/>
          </w:rPr>
          <w:t>(一)、项目资金来源与筹措</w:t>
        </w:r>
        <w:r>
          <w:tab/>
        </w:r>
        <w:r>
          <w:fldChar w:fldCharType="begin"/>
        </w:r>
        <w:r>
          <w:instrText xml:space="preserve"> PAGEREF _Toc12408 \h </w:instrText>
        </w:r>
        <w:r>
          <w:fldChar w:fldCharType="separate"/>
        </w:r>
        <w:r>
          <w:t>51</w:t>
        </w:r>
        <w:r>
          <w:fldChar w:fldCharType="end"/>
        </w:r>
      </w:hyperlink>
    </w:p>
    <w:p>
      <w:pPr>
        <w:pStyle w:val="TOC2"/>
        <w:tabs>
          <w:tab w:val="right" w:leader="dot" w:pos="8306"/>
        </w:tabs>
      </w:pPr>
      <w:hyperlink w:anchor="_Toc32388" w:history="1">
        <w:r>
          <w:rPr>
            <w:rFonts w:ascii="仿宋" w:eastAsia="仿宋" w:hAnsi="仿宋" w:cs="仿宋" w:hint="eastAsia"/>
            <w:lang w:eastAsia="zh-CN"/>
          </w:rPr>
          <w:t>(二)、资金使用与监管</w:t>
        </w:r>
        <w:r>
          <w:tab/>
        </w:r>
        <w:r>
          <w:fldChar w:fldCharType="begin"/>
        </w:r>
        <w:r>
          <w:instrText xml:space="preserve"> PAGEREF _Toc32388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50" w:history="1">
        <w:r>
          <w:rPr>
            <w:rFonts w:ascii="仿宋" w:eastAsia="仿宋" w:hAnsi="仿宋" w:cs="仿宋" w:hint="eastAsia"/>
            <w:lang w:eastAsia="zh-CN"/>
          </w:rPr>
          <w:t>(三)、财务规划与预测</w:t>
        </w:r>
        <w:r>
          <w:tab/>
        </w:r>
        <w:r>
          <w:fldChar w:fldCharType="begin"/>
        </w:r>
        <w:r>
          <w:instrText xml:space="preserve"> PAGEREF _Toc24450 \h </w:instrText>
        </w:r>
        <w:r>
          <w:fldChar w:fldCharType="separate"/>
        </w:r>
        <w:r>
          <w:t>54</w:t>
        </w:r>
        <w:r>
          <w:fldChar w:fldCharType="end"/>
        </w:r>
      </w:hyperlink>
    </w:p>
    <w:p>
      <w:pPr>
        <w:pStyle w:val="TOC1"/>
        <w:tabs>
          <w:tab w:val="right" w:leader="dot" w:pos="8306"/>
        </w:tabs>
      </w:pPr>
      <w:hyperlink w:anchor="_Toc22035" w:history="1">
        <w:r>
          <w:rPr>
            <w:rFonts w:ascii="仿宋" w:eastAsia="仿宋" w:hAnsi="仿宋" w:cs="仿宋" w:hint="eastAsia"/>
            <w:lang w:eastAsia="zh-CN"/>
          </w:rPr>
          <w:t>九、技术创新与产业升级</w:t>
        </w:r>
        <w:r>
          <w:tab/>
        </w:r>
        <w:r>
          <w:fldChar w:fldCharType="begin"/>
        </w:r>
        <w:r>
          <w:instrText xml:space="preserve"> PAGEREF _Toc22035 \h </w:instrText>
        </w:r>
        <w:r>
          <w:fldChar w:fldCharType="separate"/>
        </w:r>
        <w:r>
          <w:t>55</w:t>
        </w:r>
        <w:r>
          <w:fldChar w:fldCharType="end"/>
        </w:r>
      </w:hyperlink>
    </w:p>
    <w:p>
      <w:pPr>
        <w:pStyle w:val="TOC2"/>
        <w:tabs>
          <w:tab w:val="right" w:leader="dot" w:pos="8306"/>
        </w:tabs>
      </w:pPr>
      <w:hyperlink w:anchor="_Toc29939" w:history="1">
        <w:r>
          <w:rPr>
            <w:rFonts w:ascii="仿宋" w:eastAsia="仿宋" w:hAnsi="仿宋" w:cs="仿宋" w:hint="eastAsia"/>
            <w:lang w:eastAsia="zh-CN"/>
          </w:rPr>
          <w:t>(一)、技术创新方向与目标</w:t>
        </w:r>
        <w:r>
          <w:tab/>
        </w:r>
        <w:r>
          <w:fldChar w:fldCharType="begin"/>
        </w:r>
        <w:r>
          <w:instrText xml:space="preserve"> PAGEREF _Toc29939 \h </w:instrText>
        </w:r>
        <w:r>
          <w:fldChar w:fldCharType="separate"/>
        </w:r>
        <w:r>
          <w:t>55</w:t>
        </w:r>
        <w:r>
          <w:fldChar w:fldCharType="end"/>
        </w:r>
      </w:hyperlink>
    </w:p>
    <w:p>
      <w:pPr>
        <w:pStyle w:val="TOC2"/>
        <w:tabs>
          <w:tab w:val="right" w:leader="dot" w:pos="8306"/>
        </w:tabs>
      </w:pPr>
      <w:hyperlink w:anchor="_Toc25356" w:history="1">
        <w:r>
          <w:rPr>
            <w:rFonts w:ascii="仿宋" w:eastAsia="仿宋" w:hAnsi="仿宋" w:cs="仿宋" w:hint="eastAsia"/>
            <w:lang w:eastAsia="zh-CN"/>
          </w:rPr>
          <w:t>(二)、产业升级路径与措施</w:t>
        </w:r>
        <w:r>
          <w:tab/>
        </w:r>
        <w:r>
          <w:fldChar w:fldCharType="begin"/>
        </w:r>
        <w:r>
          <w:instrText xml:space="preserve"> PAGEREF _Toc25356 \h </w:instrText>
        </w:r>
        <w:r>
          <w:fldChar w:fldCharType="separate"/>
        </w:r>
        <w:r>
          <w:t>56</w:t>
        </w:r>
        <w:r>
          <w:fldChar w:fldCharType="end"/>
        </w:r>
      </w:hyperlink>
    </w:p>
    <w:p>
      <w:pPr>
        <w:pStyle w:val="TOC1"/>
        <w:tabs>
          <w:tab w:val="right" w:leader="dot" w:pos="8306"/>
        </w:tabs>
      </w:pPr>
      <w:hyperlink w:anchor="_Toc323" w:history="1">
        <w:r>
          <w:rPr>
            <w:rFonts w:ascii="仿宋" w:eastAsia="仿宋" w:hAnsi="仿宋" w:cs="仿宋" w:hint="eastAsia"/>
            <w:lang w:eastAsia="zh-CN"/>
          </w:rPr>
          <w:t>十、客户关系管理与市场拓展</w:t>
        </w:r>
        <w:r>
          <w:tab/>
        </w:r>
        <w:r>
          <w:fldChar w:fldCharType="begin"/>
        </w:r>
        <w:r>
          <w:instrText xml:space="preserve"> PAGEREF _Toc323 \h </w:instrText>
        </w:r>
        <w:r>
          <w:fldChar w:fldCharType="separate"/>
        </w:r>
        <w:r>
          <w:t>58</w:t>
        </w:r>
        <w:r>
          <w:fldChar w:fldCharType="end"/>
        </w:r>
      </w:hyperlink>
    </w:p>
    <w:p>
      <w:pPr>
        <w:pStyle w:val="TOC2"/>
        <w:tabs>
          <w:tab w:val="right" w:leader="dot" w:pos="8306"/>
        </w:tabs>
      </w:pPr>
      <w:hyperlink w:anchor="_Toc21258" w:history="1">
        <w:r>
          <w:rPr>
            <w:rFonts w:ascii="仿宋" w:eastAsia="仿宋" w:hAnsi="仿宋" w:cs="仿宋" w:hint="eastAsia"/>
            <w:lang w:eastAsia="zh-CN"/>
          </w:rPr>
          <w:t>(一)、客户关系管理策略</w:t>
        </w:r>
        <w:r>
          <w:tab/>
        </w:r>
        <w:r>
          <w:fldChar w:fldCharType="begin"/>
        </w:r>
        <w:r>
          <w:instrText xml:space="preserve"> PAGEREF _Toc21258 \h </w:instrText>
        </w:r>
        <w:r>
          <w:fldChar w:fldCharType="separate"/>
        </w:r>
        <w:r>
          <w:t>58</w:t>
        </w:r>
        <w:r>
          <w:fldChar w:fldCharType="end"/>
        </w:r>
      </w:hyperlink>
    </w:p>
    <w:p>
      <w:pPr>
        <w:pStyle w:val="TOC2"/>
        <w:tabs>
          <w:tab w:val="right" w:leader="dot" w:pos="8306"/>
        </w:tabs>
      </w:pPr>
      <w:hyperlink w:anchor="_Toc26269" w:history="1">
        <w:r>
          <w:rPr>
            <w:rFonts w:ascii="仿宋" w:eastAsia="仿宋" w:hAnsi="仿宋" w:cs="仿宋" w:hint="eastAsia"/>
            <w:lang w:eastAsia="zh-CN"/>
          </w:rPr>
          <w:t>(二)、市场拓展方案</w:t>
        </w:r>
        <w:r>
          <w:tab/>
        </w:r>
        <w:r>
          <w:fldChar w:fldCharType="begin"/>
        </w:r>
        <w:r>
          <w:instrText xml:space="preserve"> PAGEREF _Toc26269 \h </w:instrText>
        </w:r>
        <w:r>
          <w:fldChar w:fldCharType="separate"/>
        </w:r>
        <w:r>
          <w:t>59</w:t>
        </w:r>
        <w:r>
          <w:fldChar w:fldCharType="end"/>
        </w:r>
      </w:hyperlink>
    </w:p>
    <w:p>
      <w:pPr>
        <w:pStyle w:val="TOC1"/>
        <w:tabs>
          <w:tab w:val="right" w:leader="dot" w:pos="8306"/>
        </w:tabs>
      </w:pPr>
      <w:hyperlink w:anchor="_Toc9887" w:history="1">
        <w:r>
          <w:rPr>
            <w:rFonts w:ascii="仿宋" w:eastAsia="仿宋" w:hAnsi="仿宋" w:cs="仿宋" w:hint="eastAsia"/>
            <w:lang w:eastAsia="zh-CN"/>
          </w:rPr>
          <w:t>十一、土地利用与规划方案</w:t>
        </w:r>
        <w:r>
          <w:tab/>
        </w:r>
        <w:r>
          <w:fldChar w:fldCharType="begin"/>
        </w:r>
        <w:r>
          <w:instrText xml:space="preserve"> PAGEREF _Toc9887 \h </w:instrText>
        </w:r>
        <w:r>
          <w:fldChar w:fldCharType="separate"/>
        </w:r>
        <w:r>
          <w:t>60</w:t>
        </w:r>
        <w:r>
          <w:fldChar w:fldCharType="end"/>
        </w:r>
      </w:hyperlink>
    </w:p>
    <w:p>
      <w:pPr>
        <w:pStyle w:val="TOC2"/>
        <w:tabs>
          <w:tab w:val="right" w:leader="dot" w:pos="8306"/>
        </w:tabs>
      </w:pPr>
      <w:hyperlink w:anchor="_Toc30228" w:history="1">
        <w:r>
          <w:rPr>
            <w:rFonts w:ascii="仿宋" w:eastAsia="仿宋" w:hAnsi="仿宋" w:cs="仿宋" w:hint="eastAsia"/>
            <w:lang w:eastAsia="zh-CN"/>
          </w:rPr>
          <w:t>(一)、项目用地情况分析</w:t>
        </w:r>
        <w:r>
          <w:tab/>
        </w:r>
        <w:r>
          <w:fldChar w:fldCharType="begin"/>
        </w:r>
        <w:r>
          <w:instrText xml:space="preserve"> PAGEREF _Toc30228 \h </w:instrText>
        </w:r>
        <w:r>
          <w:fldChar w:fldCharType="separate"/>
        </w:r>
        <w:r>
          <w:t>60</w:t>
        </w:r>
        <w:r>
          <w:fldChar w:fldCharType="end"/>
        </w:r>
      </w:hyperlink>
    </w:p>
    <w:p>
      <w:pPr>
        <w:pStyle w:val="TOC2"/>
        <w:tabs>
          <w:tab w:val="right" w:leader="dot" w:pos="8306"/>
        </w:tabs>
      </w:pPr>
      <w:hyperlink w:anchor="_Toc6708" w:history="1">
        <w:r>
          <w:rPr>
            <w:rFonts w:ascii="仿宋" w:eastAsia="仿宋" w:hAnsi="仿宋" w:cs="仿宋" w:hint="eastAsia"/>
            <w:lang w:eastAsia="zh-CN"/>
          </w:rPr>
          <w:t>(二)、土地利用规划方案</w:t>
        </w:r>
        <w:r>
          <w:tab/>
        </w:r>
        <w:r>
          <w:fldChar w:fldCharType="begin"/>
        </w:r>
        <w:r>
          <w:instrText xml:space="preserve"> PAGEREF _Toc6708 \h </w:instrText>
        </w:r>
        <w:r>
          <w:fldChar w:fldCharType="separate"/>
        </w:r>
        <w:r>
          <w:t>61</w:t>
        </w:r>
        <w:r>
          <w:fldChar w:fldCharType="end"/>
        </w:r>
      </w:hyperlink>
    </w:p>
    <w:p>
      <w:pPr>
        <w:pStyle w:val="TOC1"/>
        <w:tabs>
          <w:tab w:val="right" w:leader="dot" w:pos="8306"/>
        </w:tabs>
      </w:pPr>
      <w:hyperlink w:anchor="_Toc29580" w:history="1">
        <w:r>
          <w:rPr>
            <w:rFonts w:ascii="仿宋" w:eastAsia="仿宋" w:hAnsi="仿宋" w:cs="仿宋" w:hint="eastAsia"/>
            <w:lang w:eastAsia="zh-CN"/>
          </w:rPr>
          <w:t>十二、项目进度计划</w:t>
        </w:r>
        <w:r>
          <w:tab/>
        </w:r>
        <w:r>
          <w:fldChar w:fldCharType="begin"/>
        </w:r>
        <w:r>
          <w:instrText xml:space="preserve"> PAGEREF _Toc29580 \h </w:instrText>
        </w:r>
        <w:r>
          <w:fldChar w:fldCharType="separate"/>
        </w:r>
        <w:r>
          <w:t>62</w:t>
        </w:r>
        <w:r>
          <w:fldChar w:fldCharType="end"/>
        </w:r>
      </w:hyperlink>
    </w:p>
    <w:p>
      <w:pPr>
        <w:pStyle w:val="TOC2"/>
        <w:tabs>
          <w:tab w:val="right" w:leader="dot" w:pos="8306"/>
        </w:tabs>
      </w:pPr>
      <w:hyperlink w:anchor="_Toc24271" w:history="1">
        <w:r>
          <w:rPr>
            <w:rFonts w:ascii="仿宋" w:eastAsia="仿宋" w:hAnsi="仿宋" w:cs="仿宋" w:hint="eastAsia"/>
            <w:lang w:eastAsia="zh-CN"/>
          </w:rPr>
          <w:t>(一)、建设周期</w:t>
        </w:r>
        <w:r>
          <w:tab/>
        </w:r>
        <w:r>
          <w:fldChar w:fldCharType="begin"/>
        </w:r>
        <w:r>
          <w:instrText xml:space="preserve"> PAGEREF _Toc24271 \h </w:instrText>
        </w:r>
        <w:r>
          <w:fldChar w:fldCharType="separate"/>
        </w:r>
        <w:r>
          <w:t>62</w:t>
        </w:r>
        <w:r>
          <w:fldChar w:fldCharType="end"/>
        </w:r>
      </w:hyperlink>
    </w:p>
    <w:p>
      <w:pPr>
        <w:pStyle w:val="TOC2"/>
        <w:tabs>
          <w:tab w:val="right" w:leader="dot" w:pos="8306"/>
        </w:tabs>
      </w:pPr>
      <w:hyperlink w:anchor="_Toc7639" w:history="1">
        <w:r>
          <w:rPr>
            <w:rFonts w:ascii="仿宋" w:eastAsia="仿宋" w:hAnsi="仿宋" w:cs="仿宋" w:hint="eastAsia"/>
            <w:lang w:eastAsia="zh-CN"/>
          </w:rPr>
          <w:t>(二)、建设进度</w:t>
        </w:r>
        <w:r>
          <w:tab/>
        </w:r>
        <w:r>
          <w:fldChar w:fldCharType="begin"/>
        </w:r>
        <w:r>
          <w:instrText xml:space="preserve"> PAGEREF _Toc7639 \h </w:instrText>
        </w:r>
        <w:r>
          <w:fldChar w:fldCharType="separate"/>
        </w:r>
        <w:r>
          <w:t>62</w:t>
        </w:r>
        <w:r>
          <w:fldChar w:fldCharType="end"/>
        </w:r>
      </w:hyperlink>
    </w:p>
    <w:p>
      <w:pPr>
        <w:pStyle w:val="TOC2"/>
        <w:tabs>
          <w:tab w:val="right" w:leader="dot" w:pos="8306"/>
        </w:tabs>
      </w:pPr>
      <w:hyperlink w:anchor="_Toc27191" w:history="1">
        <w:r>
          <w:rPr>
            <w:rFonts w:ascii="仿宋" w:eastAsia="仿宋" w:hAnsi="仿宋" w:cs="仿宋" w:hint="eastAsia"/>
            <w:lang w:eastAsia="zh-CN"/>
          </w:rPr>
          <w:t>(三)、进度安排注意事项</w:t>
        </w:r>
        <w:r>
          <w:tab/>
        </w:r>
        <w:r>
          <w:fldChar w:fldCharType="begin"/>
        </w:r>
        <w:r>
          <w:instrText xml:space="preserve"> PAGEREF _Toc27191 \h </w:instrText>
        </w:r>
        <w:r>
          <w:fldChar w:fldCharType="separate"/>
        </w:r>
        <w:r>
          <w:t>64</w:t>
        </w:r>
        <w:r>
          <w:fldChar w:fldCharType="end"/>
        </w:r>
      </w:hyperlink>
    </w:p>
    <w:p>
      <w:pPr>
        <w:pStyle w:val="TOC2"/>
        <w:tabs>
          <w:tab w:val="right" w:leader="dot" w:pos="8306"/>
        </w:tabs>
      </w:pPr>
      <w:hyperlink w:anchor="_Toc1244" w:history="1">
        <w:r>
          <w:rPr>
            <w:rFonts w:ascii="仿宋" w:eastAsia="仿宋" w:hAnsi="仿宋" w:cs="仿宋" w:hint="eastAsia"/>
            <w:lang w:eastAsia="zh-CN"/>
          </w:rPr>
          <w:t>(四)、人力资源配置</w:t>
        </w:r>
        <w:r>
          <w:tab/>
        </w:r>
        <w:r>
          <w:fldChar w:fldCharType="begin"/>
        </w:r>
        <w:r>
          <w:instrText xml:space="preserve"> PAGEREF _Toc1244 \h </w:instrText>
        </w:r>
        <w:r>
          <w:fldChar w:fldCharType="separate"/>
        </w:r>
        <w:r>
          <w:t>65</w:t>
        </w:r>
        <w:r>
          <w:fldChar w:fldCharType="end"/>
        </w:r>
      </w:hyperlink>
    </w:p>
    <w:p>
      <w:pPr>
        <w:pStyle w:val="TOC2"/>
        <w:tabs>
          <w:tab w:val="right" w:leader="dot" w:pos="8306"/>
        </w:tabs>
      </w:pPr>
      <w:hyperlink w:anchor="_Toc8464" w:history="1">
        <w:r>
          <w:rPr>
            <w:rFonts w:ascii="仿宋" w:eastAsia="仿宋" w:hAnsi="仿宋" w:cs="仿宋" w:hint="eastAsia"/>
            <w:lang w:eastAsia="zh-CN"/>
          </w:rPr>
          <w:t>(五)、员工培训</w:t>
        </w:r>
        <w:r>
          <w:tab/>
        </w:r>
        <w:r>
          <w:fldChar w:fldCharType="begin"/>
        </w:r>
        <w:r>
          <w:instrText xml:space="preserve"> PAGEREF _Toc8464 \h </w:instrText>
        </w:r>
        <w:r>
          <w:fldChar w:fldCharType="separate"/>
        </w:r>
        <w:r>
          <w:t>67</w:t>
        </w:r>
        <w:r>
          <w:fldChar w:fldCharType="end"/>
        </w:r>
      </w:hyperlink>
    </w:p>
    <w:p>
      <w:pPr>
        <w:pStyle w:val="TOC2"/>
        <w:tabs>
          <w:tab w:val="right" w:leader="dot" w:pos="8306"/>
        </w:tabs>
      </w:pPr>
      <w:hyperlink w:anchor="_Toc1467" w:history="1">
        <w:r>
          <w:rPr>
            <w:rFonts w:ascii="仿宋" w:eastAsia="仿宋" w:hAnsi="仿宋" w:cs="仿宋" w:hint="eastAsia"/>
            <w:lang w:eastAsia="zh-CN"/>
          </w:rPr>
          <w:t>(六)、项目实施保障</w:t>
        </w:r>
        <w:r>
          <w:tab/>
        </w:r>
        <w:r>
          <w:fldChar w:fldCharType="begin"/>
        </w:r>
        <w:r>
          <w:instrText xml:space="preserve"> PAGEREF _Toc1467 \h </w:instrText>
        </w:r>
        <w:r>
          <w:fldChar w:fldCharType="separate"/>
        </w:r>
        <w:r>
          <w:t>68</w:t>
        </w:r>
        <w:r>
          <w:fldChar w:fldCharType="end"/>
        </w:r>
      </w:hyperlink>
    </w:p>
    <w:p>
      <w:pPr>
        <w:pStyle w:val="TOC2"/>
        <w:tabs>
          <w:tab w:val="right" w:leader="dot" w:pos="8306"/>
        </w:tabs>
      </w:pPr>
      <w:hyperlink w:anchor="_Toc29402" w:history="1">
        <w:r>
          <w:rPr>
            <w:rFonts w:ascii="仿宋" w:eastAsia="仿宋" w:hAnsi="仿宋" w:cs="仿宋" w:hint="eastAsia"/>
            <w:lang w:eastAsia="zh-CN"/>
          </w:rPr>
          <w:t>(七)、安全规范管理</w:t>
        </w:r>
        <w:r>
          <w:tab/>
        </w:r>
        <w:r>
          <w:fldChar w:fldCharType="begin"/>
        </w:r>
        <w:r>
          <w:instrText xml:space="preserve"> PAGEREF _Toc29402 \h </w:instrText>
        </w:r>
        <w:r>
          <w:fldChar w:fldCharType="separate"/>
        </w:r>
        <w:r>
          <w:t>68</w:t>
        </w:r>
        <w:r>
          <w:fldChar w:fldCharType="end"/>
        </w:r>
      </w:hyperlink>
    </w:p>
    <w:p>
      <w:pPr>
        <w:pStyle w:val="TOC1"/>
        <w:tabs>
          <w:tab w:val="right" w:leader="dot" w:pos="8306"/>
        </w:tabs>
      </w:pPr>
      <w:hyperlink w:anchor="_Toc17738" w:history="1">
        <w:r>
          <w:rPr>
            <w:rFonts w:ascii="仿宋" w:eastAsia="仿宋" w:hAnsi="仿宋" w:cs="仿宋" w:hint="eastAsia"/>
            <w:lang w:eastAsia="zh-CN"/>
          </w:rPr>
          <w:t>十三、创新驱动与持续发展</w:t>
        </w:r>
        <w:r>
          <w:tab/>
        </w:r>
        <w:r>
          <w:fldChar w:fldCharType="begin"/>
        </w:r>
        <w:r>
          <w:instrText xml:space="preserve"> PAGEREF _Toc17738 \h </w:instrText>
        </w:r>
        <w:r>
          <w:fldChar w:fldCharType="separate"/>
        </w:r>
        <w:r>
          <w:t>70</w:t>
        </w:r>
        <w:r>
          <w:fldChar w:fldCharType="end"/>
        </w:r>
      </w:hyperlink>
    </w:p>
    <w:p>
      <w:pPr>
        <w:pStyle w:val="TOC2"/>
        <w:tabs>
          <w:tab w:val="right" w:leader="dot" w:pos="8306"/>
        </w:tabs>
      </w:pPr>
      <w:hyperlink w:anchor="_Toc32515" w:history="1">
        <w:r>
          <w:rPr>
            <w:rFonts w:ascii="仿宋" w:eastAsia="仿宋" w:hAnsi="仿宋" w:cs="仿宋" w:hint="eastAsia"/>
            <w:lang w:eastAsia="zh-CN"/>
          </w:rPr>
          <w:t>(一)、创新驱动战略实施</w:t>
        </w:r>
        <w:r>
          <w:tab/>
        </w:r>
        <w:r>
          <w:fldChar w:fldCharType="begin"/>
        </w:r>
        <w:r>
          <w:instrText xml:space="preserve"> PAGEREF _Toc32515 \h </w:instrText>
        </w:r>
        <w:r>
          <w:fldChar w:fldCharType="separate"/>
        </w:r>
        <w:r>
          <w:t>70</w:t>
        </w:r>
        <w:r>
          <w:fldChar w:fldCharType="end"/>
        </w:r>
      </w:hyperlink>
    </w:p>
    <w:p>
      <w:pPr>
        <w:pStyle w:val="TOC2"/>
        <w:tabs>
          <w:tab w:val="right" w:leader="dot" w:pos="8306"/>
        </w:tabs>
      </w:pPr>
      <w:hyperlink w:anchor="_Toc875" w:history="1">
        <w:r>
          <w:rPr>
            <w:rFonts w:ascii="仿宋" w:eastAsia="仿宋" w:hAnsi="仿宋" w:cs="仿宋" w:hint="eastAsia"/>
            <w:lang w:eastAsia="zh-CN"/>
          </w:rPr>
          <w:t>(二)、持续发展路径探索</w:t>
        </w:r>
        <w:r>
          <w:tab/>
        </w:r>
        <w:r>
          <w:fldChar w:fldCharType="begin"/>
        </w:r>
        <w:r>
          <w:instrText xml:space="preserve"> PAGEREF _Toc875 \h </w:instrText>
        </w:r>
        <w:r>
          <w:fldChar w:fldCharType="separate"/>
        </w:r>
        <w:r>
          <w:t>71</w:t>
        </w:r>
        <w:r>
          <w:fldChar w:fldCharType="end"/>
        </w:r>
      </w:hyperlink>
    </w:p>
    <w:p>
      <w:pPr>
        <w:pStyle w:val="TOC1"/>
        <w:tabs>
          <w:tab w:val="right" w:leader="dot" w:pos="8306"/>
        </w:tabs>
      </w:pPr>
      <w:hyperlink w:anchor="_Toc21354" w:history="1">
        <w:r>
          <w:rPr>
            <w:rFonts w:ascii="仿宋" w:eastAsia="仿宋" w:hAnsi="仿宋" w:cs="仿宋" w:hint="eastAsia"/>
            <w:lang w:eastAsia="zh-CN"/>
          </w:rPr>
          <w:t>十四、合作与交流机制建立</w:t>
        </w:r>
        <w:r>
          <w:tab/>
        </w:r>
        <w:r>
          <w:fldChar w:fldCharType="begin"/>
        </w:r>
        <w:r>
          <w:instrText xml:space="preserve"> PAGEREF _Toc21354 \h </w:instrText>
        </w:r>
        <w:r>
          <w:fldChar w:fldCharType="separate"/>
        </w:r>
        <w:r>
          <w:t>75</w:t>
        </w:r>
        <w:r>
          <w:fldChar w:fldCharType="end"/>
        </w:r>
      </w:hyperlink>
    </w:p>
    <w:p>
      <w:pPr>
        <w:pStyle w:val="TOC2"/>
        <w:tabs>
          <w:tab w:val="right" w:leader="dot" w:pos="8306"/>
        </w:tabs>
      </w:pPr>
      <w:hyperlink w:anchor="_Toc13822" w:history="1">
        <w:r>
          <w:rPr>
            <w:rFonts w:ascii="仿宋" w:eastAsia="仿宋" w:hAnsi="仿宋" w:cs="仿宋" w:hint="eastAsia"/>
            <w:lang w:eastAsia="zh-CN"/>
          </w:rPr>
          <w:t>(一)、合作伙伴选择与合作方式</w:t>
        </w:r>
        <w:r>
          <w:tab/>
        </w:r>
        <w:r>
          <w:fldChar w:fldCharType="begin"/>
        </w:r>
        <w:r>
          <w:instrText xml:space="preserve"> PAGEREF _Toc13822 \h </w:instrText>
        </w:r>
        <w:r>
          <w:fldChar w:fldCharType="separate"/>
        </w:r>
        <w:r>
          <w:t>75</w:t>
        </w:r>
        <w:r>
          <w:fldChar w:fldCharType="end"/>
        </w:r>
      </w:hyperlink>
    </w:p>
    <w:p>
      <w:pPr>
        <w:pStyle w:val="TOC2"/>
        <w:tabs>
          <w:tab w:val="right" w:leader="dot" w:pos="8306"/>
        </w:tabs>
      </w:pPr>
      <w:hyperlink w:anchor="_Toc6139" w:history="1">
        <w:r>
          <w:rPr>
            <w:rFonts w:ascii="仿宋" w:eastAsia="仿宋" w:hAnsi="仿宋" w:cs="仿宋" w:hint="eastAsia"/>
            <w:lang w:eastAsia="zh-CN"/>
          </w:rPr>
          <w:t>(二)、交流与合作平台搭建</w:t>
        </w:r>
        <w:r>
          <w:tab/>
        </w:r>
        <w:r>
          <w:fldChar w:fldCharType="begin"/>
        </w:r>
        <w:r>
          <w:instrText xml:space="preserve"> PAGEREF _Toc6139 \h </w:instrText>
        </w:r>
        <w:r>
          <w:fldChar w:fldCharType="separate"/>
        </w:r>
        <w:r>
          <w:t>77</w:t>
        </w:r>
        <w:r>
          <w:fldChar w:fldCharType="end"/>
        </w:r>
      </w:hyperlink>
    </w:p>
    <w:p>
      <w:pPr>
        <w:pStyle w:val="TOC1"/>
        <w:tabs>
          <w:tab w:val="right" w:leader="dot" w:pos="8306"/>
        </w:tabs>
      </w:pPr>
      <w:hyperlink w:anchor="_Toc4229" w:history="1">
        <w:r>
          <w:rPr>
            <w:rFonts w:ascii="仿宋" w:eastAsia="仿宋" w:hAnsi="仿宋" w:cs="仿宋" w:hint="eastAsia"/>
            <w:lang w:eastAsia="zh-CN"/>
          </w:rPr>
          <w:t>十五、知识产权管理与保护</w:t>
        </w:r>
        <w:r>
          <w:tab/>
        </w:r>
        <w:r>
          <w:fldChar w:fldCharType="begin"/>
        </w:r>
        <w:r>
          <w:instrText xml:space="preserve"> PAGEREF _Toc4229 \h </w:instrText>
        </w:r>
        <w:r>
          <w:fldChar w:fldCharType="separate"/>
        </w:r>
        <w:r>
          <w:t>78</w:t>
        </w:r>
        <w:r>
          <w:fldChar w:fldCharType="end"/>
        </w:r>
      </w:hyperlink>
    </w:p>
    <w:p>
      <w:pPr>
        <w:pStyle w:val="TOC2"/>
        <w:tabs>
          <w:tab w:val="right" w:leader="dot" w:pos="8306"/>
        </w:tabs>
      </w:pPr>
      <w:hyperlink w:anchor="_Toc22620" w:history="1">
        <w:r>
          <w:rPr>
            <w:rFonts w:ascii="仿宋" w:eastAsia="仿宋" w:hAnsi="仿宋" w:cs="仿宋" w:hint="eastAsia"/>
            <w:lang w:eastAsia="zh-CN"/>
          </w:rPr>
          <w:t>(一)、知识产权管理体系建设</w:t>
        </w:r>
        <w:r>
          <w:tab/>
        </w:r>
        <w:r>
          <w:fldChar w:fldCharType="begin"/>
        </w:r>
        <w:r>
          <w:instrText xml:space="preserve"> PAGEREF _Toc22620 \h </w:instrText>
        </w:r>
        <w:r>
          <w:fldChar w:fldCharType="separate"/>
        </w:r>
        <w:r>
          <w:t>78</w:t>
        </w:r>
        <w:r>
          <w:fldChar w:fldCharType="end"/>
        </w:r>
      </w:hyperlink>
    </w:p>
    <w:p>
      <w:pPr>
        <w:pStyle w:val="TOC2"/>
        <w:tabs>
          <w:tab w:val="right" w:leader="dot" w:pos="8306"/>
        </w:tabs>
      </w:pPr>
      <w:hyperlink w:anchor="_Toc1449" w:history="1">
        <w:r>
          <w:rPr>
            <w:rFonts w:ascii="仿宋" w:eastAsia="仿宋" w:hAnsi="仿宋" w:cs="仿宋" w:hint="eastAsia"/>
            <w:lang w:eastAsia="zh-CN"/>
          </w:rPr>
          <w:t>(二)、知识产权保护措施</w:t>
        </w:r>
        <w:r>
          <w:tab/>
        </w:r>
        <w:r>
          <w:fldChar w:fldCharType="begin"/>
        </w:r>
        <w:r>
          <w:instrText xml:space="preserve"> PAGEREF _Toc1449 \h </w:instrText>
        </w:r>
        <w:r>
          <w:fldChar w:fldCharType="separate"/>
        </w:r>
        <w:r>
          <w:t>79</w:t>
        </w:r>
        <w:r>
          <w:fldChar w:fldCharType="end"/>
        </w:r>
      </w:hyperlink>
    </w:p>
    <w:p>
      <w:pPr>
        <w:pStyle w:val="TOC1"/>
        <w:tabs>
          <w:tab w:val="right" w:leader="dot" w:pos="8306"/>
        </w:tabs>
      </w:pPr>
      <w:hyperlink w:anchor="_Toc25530" w:history="1">
        <w:r>
          <w:rPr>
            <w:rFonts w:ascii="仿宋" w:eastAsia="仿宋" w:hAnsi="仿宋" w:cs="仿宋" w:hint="eastAsia"/>
            <w:lang w:eastAsia="zh-CN"/>
          </w:rPr>
          <w:t>十六、企业合规与伦理</w:t>
        </w:r>
        <w:r>
          <w:tab/>
        </w:r>
        <w:r>
          <w:fldChar w:fldCharType="begin"/>
        </w:r>
        <w:r>
          <w:instrText xml:space="preserve"> PAGEREF _Toc25530 \h </w:instrText>
        </w:r>
        <w:r>
          <w:fldChar w:fldCharType="separate"/>
        </w:r>
        <w:r>
          <w:t>81</w:t>
        </w:r>
        <w:r>
          <w:fldChar w:fldCharType="end"/>
        </w:r>
      </w:hyperlink>
    </w:p>
    <w:p>
      <w:pPr>
        <w:pStyle w:val="TOC2"/>
        <w:tabs>
          <w:tab w:val="right" w:leader="dot" w:pos="8306"/>
        </w:tabs>
      </w:pPr>
      <w:hyperlink w:anchor="_Toc31309" w:history="1">
        <w:r>
          <w:rPr>
            <w:rFonts w:ascii="仿宋" w:eastAsia="仿宋" w:hAnsi="仿宋" w:cs="仿宋" w:hint="eastAsia"/>
            <w:lang w:eastAsia="zh-CN"/>
          </w:rPr>
          <w:t>(一)、合规政策与程序</w:t>
        </w:r>
        <w:r>
          <w:tab/>
        </w:r>
        <w:r>
          <w:fldChar w:fldCharType="begin"/>
        </w:r>
        <w:r>
          <w:instrText xml:space="preserve"> PAGEREF _Toc31309 \h </w:instrText>
        </w:r>
        <w:r>
          <w:fldChar w:fldCharType="separate"/>
        </w:r>
        <w:r>
          <w:t>81</w:t>
        </w:r>
        <w:r>
          <w:fldChar w:fldCharType="end"/>
        </w:r>
      </w:hyperlink>
    </w:p>
    <w:p>
      <w:pPr>
        <w:pStyle w:val="TOC2"/>
        <w:tabs>
          <w:tab w:val="right" w:leader="dot" w:pos="8306"/>
        </w:tabs>
      </w:pPr>
      <w:hyperlink w:anchor="_Toc15411" w:history="1">
        <w:r>
          <w:rPr>
            <w:rFonts w:ascii="仿宋" w:eastAsia="仿宋" w:hAnsi="仿宋" w:cs="仿宋" w:hint="eastAsia"/>
            <w:lang w:eastAsia="zh-CN"/>
          </w:rPr>
          <w:t>(二)、伦理规范与培训</w:t>
        </w:r>
        <w:r>
          <w:tab/>
        </w:r>
        <w:r>
          <w:fldChar w:fldCharType="begin"/>
        </w:r>
        <w:r>
          <w:instrText xml:space="preserve"> PAGEREF _Toc15411 \h </w:instrText>
        </w:r>
        <w:r>
          <w:fldChar w:fldCharType="separate"/>
        </w:r>
        <w:r>
          <w:t>82</w:t>
        </w:r>
        <w:r>
          <w:fldChar w:fldCharType="end"/>
        </w:r>
      </w:hyperlink>
    </w:p>
    <w:p>
      <w:pPr>
        <w:pStyle w:val="TOC2"/>
        <w:tabs>
          <w:tab w:val="right" w:leader="dot" w:pos="8306"/>
        </w:tabs>
      </w:pPr>
      <w:hyperlink w:anchor="_Toc24016" w:history="1">
        <w:r>
          <w:rPr>
            <w:rFonts w:ascii="仿宋" w:eastAsia="仿宋" w:hAnsi="仿宋" w:cs="仿宋" w:hint="eastAsia"/>
            <w:lang w:eastAsia="zh-CN"/>
          </w:rPr>
          <w:t>(三)、合规风险评估</w:t>
        </w:r>
        <w:r>
          <w:tab/>
        </w:r>
        <w:r>
          <w:fldChar w:fldCharType="begin"/>
        </w:r>
        <w:r>
          <w:instrText xml:space="preserve"> PAGEREF _Toc24016 \h </w:instrText>
        </w:r>
        <w:r>
          <w:fldChar w:fldCharType="separate"/>
        </w:r>
        <w:r>
          <w:t>83</w:t>
        </w:r>
        <w:r>
          <w:fldChar w:fldCharType="end"/>
        </w:r>
      </w:hyperlink>
    </w:p>
    <w:p>
      <w:pPr>
        <w:pStyle w:val="TOC2"/>
        <w:tabs>
          <w:tab w:val="right" w:leader="dot" w:pos="8306"/>
        </w:tabs>
      </w:pPr>
      <w:hyperlink w:anchor="_Toc6779" w:history="1">
        <w:r>
          <w:rPr>
            <w:rFonts w:ascii="仿宋" w:eastAsia="仿宋" w:hAnsi="仿宋" w:cs="仿宋" w:hint="eastAsia"/>
            <w:lang w:eastAsia="zh-CN"/>
          </w:rPr>
          <w:t>(四)、合规监督与执行</w:t>
        </w:r>
        <w:r>
          <w:tab/>
        </w:r>
        <w:r>
          <w:fldChar w:fldCharType="begin"/>
        </w:r>
        <w:r>
          <w:instrText xml:space="preserve"> PAGEREF _Toc6779 \h </w:instrText>
        </w:r>
        <w:r>
          <w:fldChar w:fldCharType="separate"/>
        </w:r>
        <w:r>
          <w:t>84</w:t>
        </w:r>
        <w:r>
          <w:fldChar w:fldCharType="end"/>
        </w:r>
      </w:hyperlink>
    </w:p>
    <w:p>
      <w:pPr>
        <w:pStyle w:val="TOC1"/>
        <w:tabs>
          <w:tab w:val="right" w:leader="dot" w:pos="8306"/>
        </w:tabs>
      </w:pPr>
      <w:hyperlink w:anchor="_Toc14755" w:history="1">
        <w:r>
          <w:rPr>
            <w:rFonts w:ascii="仿宋" w:eastAsia="仿宋" w:hAnsi="仿宋" w:cs="仿宋" w:hint="eastAsia"/>
            <w:lang w:eastAsia="zh-CN"/>
          </w:rPr>
          <w:t>十七、质量管理与控制</w:t>
        </w:r>
        <w:r>
          <w:tab/>
        </w:r>
        <w:r>
          <w:fldChar w:fldCharType="begin"/>
        </w:r>
        <w:r>
          <w:instrText xml:space="preserve"> PAGEREF _Toc14755 \h </w:instrText>
        </w:r>
        <w:r>
          <w:fldChar w:fldCharType="separate"/>
        </w:r>
        <w:r>
          <w:t>85</w:t>
        </w:r>
        <w:r>
          <w:fldChar w:fldCharType="end"/>
        </w:r>
      </w:hyperlink>
    </w:p>
    <w:p>
      <w:pPr>
        <w:pStyle w:val="TOC2"/>
        <w:tabs>
          <w:tab w:val="right" w:leader="dot" w:pos="8306"/>
        </w:tabs>
      </w:pPr>
      <w:hyperlink w:anchor="_Toc28580" w:history="1">
        <w:r>
          <w:rPr>
            <w:rFonts w:ascii="仿宋" w:eastAsia="仿宋" w:hAnsi="仿宋" w:cs="仿宋" w:hint="eastAsia"/>
            <w:lang w:eastAsia="zh-CN"/>
          </w:rPr>
          <w:t>(一)、质量管理体系建设</w:t>
        </w:r>
        <w:r>
          <w:tab/>
        </w:r>
        <w:r>
          <w:fldChar w:fldCharType="begin"/>
        </w:r>
        <w:r>
          <w:instrText xml:space="preserve"> PAGEREF _Toc28580 \h </w:instrText>
        </w:r>
        <w:r>
          <w:fldChar w:fldCharType="separate"/>
        </w:r>
        <w:r>
          <w:t>85</w:t>
        </w:r>
        <w:r>
          <w:fldChar w:fldCharType="end"/>
        </w:r>
      </w:hyperlink>
    </w:p>
    <w:p>
      <w:pPr>
        <w:pStyle w:val="TOC2"/>
        <w:tabs>
          <w:tab w:val="right" w:leader="dot" w:pos="8306"/>
        </w:tabs>
      </w:pPr>
      <w:hyperlink w:anchor="_Toc6760" w:history="1">
        <w:r>
          <w:rPr>
            <w:rFonts w:ascii="仿宋" w:eastAsia="仿宋" w:hAnsi="仿宋" w:cs="仿宋" w:hint="eastAsia"/>
            <w:lang w:eastAsia="zh-CN"/>
          </w:rPr>
          <w:t>(二)、质量控制措施</w:t>
        </w:r>
        <w:r>
          <w:tab/>
        </w:r>
        <w:r>
          <w:fldChar w:fldCharType="begin"/>
        </w:r>
        <w:r>
          <w:instrText xml:space="preserve"> PAGEREF _Toc6760 \h </w:instrText>
        </w:r>
        <w:r>
          <w:fldChar w:fldCharType="separate"/>
        </w:r>
        <w:r>
          <w:t>86</w:t>
        </w:r>
        <w:r>
          <w:fldChar w:fldCharType="end"/>
        </w:r>
      </w:hyperlink>
    </w:p>
    <w:p>
      <w:pPr>
        <w:pStyle w:val="TOC1"/>
        <w:tabs>
          <w:tab w:val="right" w:leader="dot" w:pos="8306"/>
        </w:tabs>
      </w:pPr>
      <w:hyperlink w:anchor="_Toc24118" w:history="1">
        <w:r>
          <w:rPr>
            <w:rFonts w:ascii="仿宋" w:eastAsia="仿宋" w:hAnsi="仿宋" w:cs="仿宋" w:hint="eastAsia"/>
            <w:lang w:eastAsia="zh-CN"/>
          </w:rPr>
          <w:t>十八、产业协同与集群发展</w:t>
        </w:r>
        <w:r>
          <w:tab/>
        </w:r>
        <w:r>
          <w:fldChar w:fldCharType="begin"/>
        </w:r>
        <w:r>
          <w:instrText xml:space="preserve"> PAGEREF _Toc24118 \h </w:instrText>
        </w:r>
        <w:r>
          <w:fldChar w:fldCharType="separate"/>
        </w:r>
        <w:r>
          <w:t>87</w:t>
        </w:r>
        <w:r>
          <w:fldChar w:fldCharType="end"/>
        </w:r>
      </w:hyperlink>
    </w:p>
    <w:p>
      <w:pPr>
        <w:pStyle w:val="TOC2"/>
        <w:tabs>
          <w:tab w:val="right" w:leader="dot" w:pos="8306"/>
        </w:tabs>
      </w:pPr>
      <w:hyperlink w:anchor="_Toc1842" w:history="1">
        <w:r>
          <w:rPr>
            <w:rFonts w:ascii="仿宋" w:eastAsia="仿宋" w:hAnsi="仿宋" w:cs="仿宋" w:hint="eastAsia"/>
            <w:lang w:eastAsia="zh-CN"/>
          </w:rPr>
          <w:t>(一)、产业协同机制建设</w:t>
        </w:r>
        <w:r>
          <w:tab/>
        </w:r>
        <w:r>
          <w:fldChar w:fldCharType="begin"/>
        </w:r>
        <w:r>
          <w:instrText xml:space="preserve"> PAGEREF _Toc1842 \h </w:instrText>
        </w:r>
        <w:r>
          <w:fldChar w:fldCharType="separate"/>
        </w:r>
        <w:r>
          <w:t>87</w:t>
        </w:r>
        <w:r>
          <w:fldChar w:fldCharType="end"/>
        </w:r>
      </w:hyperlink>
    </w:p>
    <w:p>
      <w:pPr>
        <w:pStyle w:val="TOC2"/>
        <w:tabs>
          <w:tab w:val="right" w:leader="dot" w:pos="8306"/>
        </w:tabs>
      </w:pPr>
      <w:hyperlink w:anchor="_Toc11512" w:history="1">
        <w:r>
          <w:rPr>
            <w:rFonts w:ascii="仿宋" w:eastAsia="仿宋" w:hAnsi="仿宋" w:cs="仿宋" w:hint="eastAsia"/>
            <w:lang w:eastAsia="zh-CN"/>
          </w:rPr>
          <w:t>(二)、产业集群培育与发展</w:t>
        </w:r>
        <w:r>
          <w:tab/>
        </w:r>
        <w:r>
          <w:fldChar w:fldCharType="begin"/>
        </w:r>
        <w:r>
          <w:instrText xml:space="preserve"> PAGEREF _Toc11512 \h </w:instrText>
        </w:r>
        <w:r>
          <w:fldChar w:fldCharType="separate"/>
        </w:r>
        <w:r>
          <w:t>89</w:t>
        </w:r>
        <w:r>
          <w:fldChar w:fldCharType="end"/>
        </w:r>
      </w:hyperlink>
    </w:p>
    <w:p>
      <w:pPr>
        <w:pStyle w:val="TOC1"/>
        <w:tabs>
          <w:tab w:val="right" w:leader="dot" w:pos="8306"/>
        </w:tabs>
      </w:pPr>
      <w:hyperlink w:anchor="_Toc8098" w:history="1">
        <w:r>
          <w:rPr>
            <w:rFonts w:ascii="仿宋" w:eastAsia="仿宋" w:hAnsi="仿宋" w:cs="仿宋" w:hint="eastAsia"/>
            <w:lang w:eastAsia="zh-CN"/>
          </w:rPr>
          <w:t>十九、成果转化与推广应用</w:t>
        </w:r>
        <w:r>
          <w:tab/>
        </w:r>
        <w:r>
          <w:fldChar w:fldCharType="begin"/>
        </w:r>
        <w:r>
          <w:instrText xml:space="preserve"> PAGEREF _Toc8098 \h </w:instrText>
        </w:r>
        <w:r>
          <w:fldChar w:fldCharType="separate"/>
        </w:r>
        <w:r>
          <w:t>89</w:t>
        </w:r>
        <w:r>
          <w:fldChar w:fldCharType="end"/>
        </w:r>
      </w:hyperlink>
    </w:p>
    <w:p>
      <w:pPr>
        <w:pStyle w:val="TOC2"/>
        <w:tabs>
          <w:tab w:val="right" w:leader="dot" w:pos="8306"/>
        </w:tabs>
      </w:pPr>
      <w:hyperlink w:anchor="_Toc2335" w:history="1">
        <w:r>
          <w:rPr>
            <w:rFonts w:ascii="仿宋" w:eastAsia="仿宋" w:hAnsi="仿宋" w:cs="仿宋" w:hint="eastAsia"/>
            <w:lang w:eastAsia="zh-CN"/>
          </w:rPr>
          <w:t>(一)、成果转化策略制定</w:t>
        </w:r>
        <w:r>
          <w:tab/>
        </w:r>
        <w:r>
          <w:fldChar w:fldCharType="begin"/>
        </w:r>
        <w:r>
          <w:instrText xml:space="preserve"> PAGEREF _Toc2335 \h </w:instrText>
        </w:r>
        <w:r>
          <w:fldChar w:fldCharType="separate"/>
        </w:r>
        <w:r>
          <w:t>89</w:t>
        </w:r>
        <w:r>
          <w:fldChar w:fldCharType="end"/>
        </w:r>
      </w:hyperlink>
    </w:p>
    <w:p>
      <w:pPr>
        <w:pStyle w:val="TOC2"/>
        <w:tabs>
          <w:tab w:val="right" w:leader="dot" w:pos="8306"/>
        </w:tabs>
      </w:pPr>
      <w:hyperlink w:anchor="_Toc32747" w:history="1">
        <w:r>
          <w:rPr>
            <w:rFonts w:ascii="仿宋" w:eastAsia="仿宋" w:hAnsi="仿宋" w:cs="仿宋" w:hint="eastAsia"/>
            <w:lang w:eastAsia="zh-CN"/>
          </w:rPr>
          <w:t>(二)、成果推广应用方案</w:t>
        </w:r>
        <w:r>
          <w:tab/>
        </w:r>
        <w:r>
          <w:fldChar w:fldCharType="begin"/>
        </w:r>
        <w:r>
          <w:instrText xml:space="preserve"> PAGEREF _Toc32747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37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8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7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07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商业清洁剂项目与土地用途规划：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商业清洁剂项目的容积率和建筑密度：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用地控制指标通常规定了容积率和建筑密度的要求。对于商业清洁剂项目来说，这将影响建筑物的规模和高度。必须确保项目的设计符合容积率和建筑密度的限制，以遵守用地控制法规。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商业清洁剂项目的建筑线限制：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用地控制指标还可能规定了建筑物与街道或相邻土地的距离，这被称为建筑线限制。商业清洁剂项目必须遵守这些规定，以确保建筑的位置符合法规。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商业清洁剂项目的环境影响和可持续性：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用地控制指标可能包括环境保护要求，例如绿地比例和污染防控措施。对于商业清洁剂项目，这意味着必须考虑如何保护当地生态系统、水资源和空气质量，以确保项目的可持续性。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在整个项目规划和实施过程中，与用地控制指标的合作和遵守是至关重要的。这有助于确保商业清洁剂项目是一个合法、可持续且与城市规划一致的发展项目。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55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每个城市都有自己的规划目标和愿景，包括住宅区、商业区和工业区的平衡发展。商业清洁剂项目需要与城市规划目标保持一致，以确保项目不会破坏城市的整体规划。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https://d.book118.com/938045117004006050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A040AD"/>
    <w:rsid w:val="4EA040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45117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2024-03-16T20:07:00Z</dcterms:created>
  <dcterms:modified xsi:type="dcterms:W3CDTF">2024-03-16T20:08:45Z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0BA506890FA44655BD749AED723EBF67_11</vt:lpwstr>
  </property>
  <property fmtid="{D5CDD505-2E9C-101B-9397-08002B2CF9AE}" pid="3" name="KSOProductBuildVer">
    <vt:lpwstr>2052-12.1.0.16250</vt:lpwstr>
  </property>
</Properties>
</file>