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数字化Ｘ射线机项目可行性建设方案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71" w:history="1">
        <w:r>
          <w:rPr>
            <w:rFonts w:ascii="仿宋" w:eastAsia="仿宋" w:hAnsi="仿宋" w:cs="仿宋" w:hint="eastAsia"/>
            <w:lang w:eastAsia="zh-CN"/>
          </w:rPr>
          <w:t>概论</w:t>
        </w:r>
        <w:r>
          <w:tab/>
        </w:r>
        <w:r>
          <w:fldChar w:fldCharType="begin"/>
        </w:r>
        <w:r>
          <w:instrText xml:space="preserve"> PAGEREF _Toc8371 \h </w:instrText>
        </w:r>
        <w:r>
          <w:fldChar w:fldCharType="separate"/>
        </w:r>
        <w:r>
          <w:t>3</w:t>
        </w:r>
        <w:r>
          <w:fldChar w:fldCharType="end"/>
        </w:r>
      </w:hyperlink>
    </w:p>
    <w:p>
      <w:pPr>
        <w:pStyle w:val="TOC1"/>
        <w:tabs>
          <w:tab w:val="right" w:leader="dot" w:pos="8306"/>
        </w:tabs>
      </w:pPr>
      <w:hyperlink w:anchor="_Toc9757" w:history="1">
        <w:r>
          <w:rPr>
            <w:rFonts w:ascii="仿宋" w:eastAsia="仿宋" w:hAnsi="仿宋" w:cs="仿宋" w:hint="eastAsia"/>
            <w:lang w:eastAsia="zh-CN"/>
          </w:rPr>
          <w:t>一、财务管理与成本控制</w:t>
        </w:r>
        <w:r>
          <w:tab/>
        </w:r>
        <w:r>
          <w:fldChar w:fldCharType="begin"/>
        </w:r>
        <w:r>
          <w:instrText xml:space="preserve"> PAGEREF _Toc9757 \h </w:instrText>
        </w:r>
        <w:r>
          <w:fldChar w:fldCharType="separate"/>
        </w:r>
        <w:r>
          <w:t>3</w:t>
        </w:r>
        <w:r>
          <w:fldChar w:fldCharType="end"/>
        </w:r>
      </w:hyperlink>
    </w:p>
    <w:p>
      <w:pPr>
        <w:pStyle w:val="TOC2"/>
        <w:tabs>
          <w:tab w:val="right" w:leader="dot" w:pos="8306"/>
        </w:tabs>
      </w:pPr>
      <w:hyperlink w:anchor="_Toc26238" w:history="1">
        <w:r>
          <w:rPr>
            <w:rFonts w:ascii="仿宋" w:eastAsia="仿宋" w:hAnsi="仿宋" w:cs="仿宋" w:hint="eastAsia"/>
            <w:lang w:eastAsia="zh-CN"/>
          </w:rPr>
          <w:t>(一)、财务管理体系建设</w:t>
        </w:r>
        <w:r>
          <w:tab/>
        </w:r>
        <w:r>
          <w:fldChar w:fldCharType="begin"/>
        </w:r>
        <w:r>
          <w:instrText xml:space="preserve"> PAGEREF _Toc26238 \h </w:instrText>
        </w:r>
        <w:r>
          <w:fldChar w:fldCharType="separate"/>
        </w:r>
        <w:r>
          <w:t>3</w:t>
        </w:r>
        <w:r>
          <w:fldChar w:fldCharType="end"/>
        </w:r>
      </w:hyperlink>
    </w:p>
    <w:p>
      <w:pPr>
        <w:pStyle w:val="TOC2"/>
        <w:tabs>
          <w:tab w:val="right" w:leader="dot" w:pos="8306"/>
        </w:tabs>
      </w:pPr>
      <w:hyperlink w:anchor="_Toc5107" w:history="1">
        <w:r>
          <w:rPr>
            <w:rFonts w:ascii="仿宋" w:eastAsia="仿宋" w:hAnsi="仿宋" w:cs="仿宋" w:hint="eastAsia"/>
            <w:lang w:eastAsia="zh-CN"/>
          </w:rPr>
          <w:t>(二)、成本控制措施</w:t>
        </w:r>
        <w:r>
          <w:tab/>
        </w:r>
        <w:r>
          <w:fldChar w:fldCharType="begin"/>
        </w:r>
        <w:r>
          <w:instrText xml:space="preserve"> PAGEREF _Toc5107 \h </w:instrText>
        </w:r>
        <w:r>
          <w:fldChar w:fldCharType="separate"/>
        </w:r>
        <w:r>
          <w:t>4</w:t>
        </w:r>
        <w:r>
          <w:fldChar w:fldCharType="end"/>
        </w:r>
      </w:hyperlink>
    </w:p>
    <w:p>
      <w:pPr>
        <w:pStyle w:val="TOC1"/>
        <w:tabs>
          <w:tab w:val="right" w:leader="dot" w:pos="8306"/>
        </w:tabs>
      </w:pPr>
      <w:hyperlink w:anchor="_Toc24188" w:history="1">
        <w:r>
          <w:rPr>
            <w:rFonts w:ascii="仿宋" w:eastAsia="仿宋" w:hAnsi="仿宋" w:cs="仿宋" w:hint="eastAsia"/>
            <w:lang w:eastAsia="zh-CN"/>
          </w:rPr>
          <w:t>二、社会影响分析</w:t>
        </w:r>
        <w:r>
          <w:tab/>
        </w:r>
        <w:r>
          <w:fldChar w:fldCharType="begin"/>
        </w:r>
        <w:r>
          <w:instrText xml:space="preserve"> PAGEREF _Toc24188 \h </w:instrText>
        </w:r>
        <w:r>
          <w:fldChar w:fldCharType="separate"/>
        </w:r>
        <w:r>
          <w:t>5</w:t>
        </w:r>
        <w:r>
          <w:fldChar w:fldCharType="end"/>
        </w:r>
      </w:hyperlink>
    </w:p>
    <w:p>
      <w:pPr>
        <w:pStyle w:val="TOC2"/>
        <w:tabs>
          <w:tab w:val="right" w:leader="dot" w:pos="8306"/>
        </w:tabs>
      </w:pPr>
      <w:hyperlink w:anchor="_Toc27158" w:history="1">
        <w:r>
          <w:rPr>
            <w:rFonts w:ascii="仿宋" w:eastAsia="仿宋" w:hAnsi="仿宋" w:cs="仿宋" w:hint="eastAsia"/>
            <w:lang w:eastAsia="zh-CN"/>
          </w:rPr>
          <w:t>(一)、社会影响效果分析</w:t>
        </w:r>
        <w:r>
          <w:tab/>
        </w:r>
        <w:r>
          <w:fldChar w:fldCharType="begin"/>
        </w:r>
        <w:r>
          <w:instrText xml:space="preserve"> PAGEREF _Toc27158 \h </w:instrText>
        </w:r>
        <w:r>
          <w:fldChar w:fldCharType="separate"/>
        </w:r>
        <w:r>
          <w:t>5</w:t>
        </w:r>
        <w:r>
          <w:fldChar w:fldCharType="end"/>
        </w:r>
      </w:hyperlink>
    </w:p>
    <w:p>
      <w:pPr>
        <w:pStyle w:val="TOC2"/>
        <w:tabs>
          <w:tab w:val="right" w:leader="dot" w:pos="8306"/>
        </w:tabs>
      </w:pPr>
      <w:hyperlink w:anchor="_Toc6612" w:history="1">
        <w:r>
          <w:rPr>
            <w:rFonts w:ascii="仿宋" w:eastAsia="仿宋" w:hAnsi="仿宋" w:cs="仿宋" w:hint="eastAsia"/>
            <w:lang w:eastAsia="zh-CN"/>
          </w:rPr>
          <w:t>(二)、社会适应性分析</w:t>
        </w:r>
        <w:r>
          <w:tab/>
        </w:r>
        <w:r>
          <w:fldChar w:fldCharType="begin"/>
        </w:r>
        <w:r>
          <w:instrText xml:space="preserve"> PAGEREF _Toc6612 \h </w:instrText>
        </w:r>
        <w:r>
          <w:fldChar w:fldCharType="separate"/>
        </w:r>
        <w:r>
          <w:t>8</w:t>
        </w:r>
        <w:r>
          <w:fldChar w:fldCharType="end"/>
        </w:r>
      </w:hyperlink>
    </w:p>
    <w:p>
      <w:pPr>
        <w:pStyle w:val="TOC2"/>
        <w:tabs>
          <w:tab w:val="right" w:leader="dot" w:pos="8306"/>
        </w:tabs>
      </w:pPr>
      <w:hyperlink w:anchor="_Toc5741" w:history="1">
        <w:r>
          <w:rPr>
            <w:rFonts w:ascii="仿宋" w:eastAsia="仿宋" w:hAnsi="仿宋" w:cs="仿宋" w:hint="eastAsia"/>
            <w:lang w:eastAsia="zh-CN"/>
          </w:rPr>
          <w:t>(三)、社会风险及对策分析</w:t>
        </w:r>
        <w:r>
          <w:tab/>
        </w:r>
        <w:r>
          <w:fldChar w:fldCharType="begin"/>
        </w:r>
        <w:r>
          <w:instrText xml:space="preserve"> PAGEREF _Toc5741 \h </w:instrText>
        </w:r>
        <w:r>
          <w:fldChar w:fldCharType="separate"/>
        </w:r>
        <w:r>
          <w:t>9</w:t>
        </w:r>
        <w:r>
          <w:fldChar w:fldCharType="end"/>
        </w:r>
      </w:hyperlink>
    </w:p>
    <w:p>
      <w:pPr>
        <w:pStyle w:val="TOC1"/>
        <w:tabs>
          <w:tab w:val="right" w:leader="dot" w:pos="8306"/>
        </w:tabs>
      </w:pPr>
      <w:hyperlink w:anchor="_Toc13021" w:history="1">
        <w:r>
          <w:rPr>
            <w:rFonts w:ascii="仿宋" w:eastAsia="仿宋" w:hAnsi="仿宋" w:cs="仿宋" w:hint="eastAsia"/>
            <w:lang w:eastAsia="zh-CN"/>
          </w:rPr>
          <w:t>三、发展规划、产业政策和行业准入分析</w:t>
        </w:r>
        <w:r>
          <w:tab/>
        </w:r>
        <w:r>
          <w:fldChar w:fldCharType="begin"/>
        </w:r>
        <w:r>
          <w:instrText xml:space="preserve"> PAGEREF _Toc13021 \h </w:instrText>
        </w:r>
        <w:r>
          <w:fldChar w:fldCharType="separate"/>
        </w:r>
        <w:r>
          <w:t>13</w:t>
        </w:r>
        <w:r>
          <w:fldChar w:fldCharType="end"/>
        </w:r>
      </w:hyperlink>
    </w:p>
    <w:p>
      <w:pPr>
        <w:pStyle w:val="TOC2"/>
        <w:tabs>
          <w:tab w:val="right" w:leader="dot" w:pos="8306"/>
        </w:tabs>
      </w:pPr>
      <w:hyperlink w:anchor="_Toc17867" w:history="1">
        <w:r>
          <w:rPr>
            <w:rFonts w:ascii="仿宋" w:eastAsia="仿宋" w:hAnsi="仿宋" w:cs="仿宋" w:hint="eastAsia"/>
            <w:lang w:eastAsia="zh-CN"/>
          </w:rPr>
          <w:t>(一)、发展规划分析</w:t>
        </w:r>
        <w:r>
          <w:tab/>
        </w:r>
        <w:r>
          <w:fldChar w:fldCharType="begin"/>
        </w:r>
        <w:r>
          <w:instrText xml:space="preserve"> PAGEREF _Toc17867 \h </w:instrText>
        </w:r>
        <w:r>
          <w:fldChar w:fldCharType="separate"/>
        </w:r>
        <w:r>
          <w:t>13</w:t>
        </w:r>
        <w:r>
          <w:fldChar w:fldCharType="end"/>
        </w:r>
      </w:hyperlink>
    </w:p>
    <w:p>
      <w:pPr>
        <w:pStyle w:val="TOC2"/>
        <w:tabs>
          <w:tab w:val="right" w:leader="dot" w:pos="8306"/>
        </w:tabs>
      </w:pPr>
      <w:hyperlink w:anchor="_Toc14194" w:history="1">
        <w:r>
          <w:rPr>
            <w:rFonts w:ascii="仿宋" w:eastAsia="仿宋" w:hAnsi="仿宋" w:cs="仿宋" w:hint="eastAsia"/>
            <w:lang w:eastAsia="zh-CN"/>
          </w:rPr>
          <w:t>(二)、产业政策分析</w:t>
        </w:r>
        <w:r>
          <w:tab/>
        </w:r>
        <w:r>
          <w:fldChar w:fldCharType="begin"/>
        </w:r>
        <w:r>
          <w:instrText xml:space="preserve"> PAGEREF _Toc14194 \h </w:instrText>
        </w:r>
        <w:r>
          <w:fldChar w:fldCharType="separate"/>
        </w:r>
        <w:r>
          <w:t>14</w:t>
        </w:r>
        <w:r>
          <w:fldChar w:fldCharType="end"/>
        </w:r>
      </w:hyperlink>
    </w:p>
    <w:p>
      <w:pPr>
        <w:pStyle w:val="TOC2"/>
        <w:tabs>
          <w:tab w:val="right" w:leader="dot" w:pos="8306"/>
        </w:tabs>
      </w:pPr>
      <w:hyperlink w:anchor="_Toc31127" w:history="1">
        <w:r>
          <w:rPr>
            <w:rFonts w:ascii="仿宋" w:eastAsia="仿宋" w:hAnsi="仿宋" w:cs="仿宋" w:hint="eastAsia"/>
            <w:lang w:eastAsia="zh-CN"/>
          </w:rPr>
          <w:t>(三)、行业准入分析</w:t>
        </w:r>
        <w:r>
          <w:tab/>
        </w:r>
        <w:r>
          <w:fldChar w:fldCharType="begin"/>
        </w:r>
        <w:r>
          <w:instrText xml:space="preserve"> PAGEREF _Toc31127 \h </w:instrText>
        </w:r>
        <w:r>
          <w:fldChar w:fldCharType="separate"/>
        </w:r>
        <w:r>
          <w:t>16</w:t>
        </w:r>
        <w:r>
          <w:fldChar w:fldCharType="end"/>
        </w:r>
      </w:hyperlink>
    </w:p>
    <w:p>
      <w:pPr>
        <w:pStyle w:val="TOC1"/>
        <w:tabs>
          <w:tab w:val="right" w:leader="dot" w:pos="8306"/>
        </w:tabs>
      </w:pPr>
      <w:hyperlink w:anchor="_Toc27281" w:history="1">
        <w:r>
          <w:rPr>
            <w:rFonts w:ascii="仿宋" w:eastAsia="仿宋" w:hAnsi="仿宋" w:cs="仿宋" w:hint="eastAsia"/>
            <w:lang w:eastAsia="zh-CN"/>
          </w:rPr>
          <w:t>四、经济影响分析</w:t>
        </w:r>
        <w:r>
          <w:tab/>
        </w:r>
        <w:r>
          <w:fldChar w:fldCharType="begin"/>
        </w:r>
        <w:r>
          <w:instrText xml:space="preserve"> PAGEREF _Toc27281 \h </w:instrText>
        </w:r>
        <w:r>
          <w:fldChar w:fldCharType="separate"/>
        </w:r>
        <w:r>
          <w:t>17</w:t>
        </w:r>
        <w:r>
          <w:fldChar w:fldCharType="end"/>
        </w:r>
      </w:hyperlink>
    </w:p>
    <w:p>
      <w:pPr>
        <w:pStyle w:val="TOC2"/>
        <w:tabs>
          <w:tab w:val="right" w:leader="dot" w:pos="8306"/>
        </w:tabs>
      </w:pPr>
      <w:hyperlink w:anchor="_Toc15188" w:history="1">
        <w:r>
          <w:rPr>
            <w:rFonts w:ascii="仿宋" w:eastAsia="仿宋" w:hAnsi="仿宋" w:cs="仿宋" w:hint="eastAsia"/>
            <w:lang w:eastAsia="zh-CN"/>
          </w:rPr>
          <w:t>(一)、经济费用效益或费用效果分析</w:t>
        </w:r>
        <w:r>
          <w:tab/>
        </w:r>
        <w:r>
          <w:fldChar w:fldCharType="begin"/>
        </w:r>
        <w:r>
          <w:instrText xml:space="preserve"> PAGEREF _Toc15188 \h </w:instrText>
        </w:r>
        <w:r>
          <w:fldChar w:fldCharType="separate"/>
        </w:r>
        <w:r>
          <w:t>17</w:t>
        </w:r>
        <w:r>
          <w:fldChar w:fldCharType="end"/>
        </w:r>
      </w:hyperlink>
    </w:p>
    <w:p>
      <w:pPr>
        <w:pStyle w:val="TOC2"/>
        <w:tabs>
          <w:tab w:val="right" w:leader="dot" w:pos="8306"/>
        </w:tabs>
      </w:pPr>
      <w:hyperlink w:anchor="_Toc16420" w:history="1">
        <w:r>
          <w:rPr>
            <w:rFonts w:ascii="仿宋" w:eastAsia="仿宋" w:hAnsi="仿宋" w:cs="仿宋" w:hint="eastAsia"/>
            <w:lang w:eastAsia="zh-CN"/>
          </w:rPr>
          <w:t>(二)、行业影响分析</w:t>
        </w:r>
        <w:r>
          <w:tab/>
        </w:r>
        <w:r>
          <w:fldChar w:fldCharType="begin"/>
        </w:r>
        <w:r>
          <w:instrText xml:space="preserve"> PAGEREF _Toc16420 \h </w:instrText>
        </w:r>
        <w:r>
          <w:fldChar w:fldCharType="separate"/>
        </w:r>
        <w:r>
          <w:t>20</w:t>
        </w:r>
        <w:r>
          <w:fldChar w:fldCharType="end"/>
        </w:r>
      </w:hyperlink>
    </w:p>
    <w:p>
      <w:pPr>
        <w:pStyle w:val="TOC2"/>
        <w:tabs>
          <w:tab w:val="right" w:leader="dot" w:pos="8306"/>
        </w:tabs>
      </w:pPr>
      <w:hyperlink w:anchor="_Toc26075" w:history="1">
        <w:r>
          <w:rPr>
            <w:rFonts w:ascii="仿宋" w:eastAsia="仿宋" w:hAnsi="仿宋" w:cs="仿宋" w:hint="eastAsia"/>
            <w:lang w:eastAsia="zh-CN"/>
          </w:rPr>
          <w:t>(三)、区域经济影响分析</w:t>
        </w:r>
        <w:r>
          <w:tab/>
        </w:r>
        <w:r>
          <w:fldChar w:fldCharType="begin"/>
        </w:r>
        <w:r>
          <w:instrText xml:space="preserve"> PAGEREF _Toc26075 \h </w:instrText>
        </w:r>
        <w:r>
          <w:fldChar w:fldCharType="separate"/>
        </w:r>
        <w:r>
          <w:t>21</w:t>
        </w:r>
        <w:r>
          <w:fldChar w:fldCharType="end"/>
        </w:r>
      </w:hyperlink>
    </w:p>
    <w:p>
      <w:pPr>
        <w:pStyle w:val="TOC2"/>
        <w:tabs>
          <w:tab w:val="right" w:leader="dot" w:pos="8306"/>
        </w:tabs>
      </w:pPr>
      <w:hyperlink w:anchor="_Toc19435" w:history="1">
        <w:r>
          <w:rPr>
            <w:rFonts w:ascii="仿宋" w:eastAsia="仿宋" w:hAnsi="仿宋" w:cs="仿宋" w:hint="eastAsia"/>
            <w:lang w:eastAsia="zh-CN"/>
          </w:rPr>
          <w:t>(四)、宏观经济影响分析</w:t>
        </w:r>
        <w:r>
          <w:tab/>
        </w:r>
        <w:r>
          <w:fldChar w:fldCharType="begin"/>
        </w:r>
        <w:r>
          <w:instrText xml:space="preserve"> PAGEREF _Toc19435 \h </w:instrText>
        </w:r>
        <w:r>
          <w:fldChar w:fldCharType="separate"/>
        </w:r>
        <w:r>
          <w:t>22</w:t>
        </w:r>
        <w:r>
          <w:fldChar w:fldCharType="end"/>
        </w:r>
      </w:hyperlink>
    </w:p>
    <w:p>
      <w:pPr>
        <w:pStyle w:val="TOC1"/>
        <w:tabs>
          <w:tab w:val="right" w:leader="dot" w:pos="8306"/>
        </w:tabs>
      </w:pPr>
      <w:hyperlink w:anchor="_Toc30990" w:history="1">
        <w:r>
          <w:rPr>
            <w:rFonts w:ascii="仿宋" w:eastAsia="仿宋" w:hAnsi="仿宋" w:cs="仿宋" w:hint="eastAsia"/>
            <w:lang w:eastAsia="zh-CN"/>
          </w:rPr>
          <w:t>五、背景、必要性分析</w:t>
        </w:r>
        <w:r>
          <w:tab/>
        </w:r>
        <w:r>
          <w:fldChar w:fldCharType="begin"/>
        </w:r>
        <w:r>
          <w:instrText xml:space="preserve"> PAGEREF _Toc30990 \h </w:instrText>
        </w:r>
        <w:r>
          <w:fldChar w:fldCharType="separate"/>
        </w:r>
        <w:r>
          <w:t>24</w:t>
        </w:r>
        <w:r>
          <w:fldChar w:fldCharType="end"/>
        </w:r>
      </w:hyperlink>
    </w:p>
    <w:p>
      <w:pPr>
        <w:pStyle w:val="TOC2"/>
        <w:tabs>
          <w:tab w:val="right" w:leader="dot" w:pos="8306"/>
        </w:tabs>
      </w:pPr>
      <w:hyperlink w:anchor="_Toc25821" w:history="1">
        <w:r>
          <w:rPr>
            <w:rFonts w:ascii="仿宋" w:eastAsia="仿宋" w:hAnsi="仿宋" w:cs="仿宋" w:hint="eastAsia"/>
            <w:lang w:eastAsia="zh-CN"/>
          </w:rPr>
          <w:t>(一)、项目建设背景</w:t>
        </w:r>
        <w:r>
          <w:tab/>
        </w:r>
        <w:r>
          <w:fldChar w:fldCharType="begin"/>
        </w:r>
        <w:r>
          <w:instrText xml:space="preserve"> PAGEREF _Toc25821 \h </w:instrText>
        </w:r>
        <w:r>
          <w:fldChar w:fldCharType="separate"/>
        </w:r>
        <w:r>
          <w:t>24</w:t>
        </w:r>
        <w:r>
          <w:fldChar w:fldCharType="end"/>
        </w:r>
      </w:hyperlink>
    </w:p>
    <w:p>
      <w:pPr>
        <w:pStyle w:val="TOC2"/>
        <w:tabs>
          <w:tab w:val="right" w:leader="dot" w:pos="8306"/>
        </w:tabs>
      </w:pPr>
      <w:hyperlink w:anchor="_Toc21561" w:history="1">
        <w:r>
          <w:rPr>
            <w:rFonts w:ascii="仿宋" w:eastAsia="仿宋" w:hAnsi="仿宋" w:cs="仿宋" w:hint="eastAsia"/>
            <w:lang w:eastAsia="zh-CN"/>
          </w:rPr>
          <w:t>(二)、必要性分析</w:t>
        </w:r>
        <w:r>
          <w:tab/>
        </w:r>
        <w:r>
          <w:fldChar w:fldCharType="begin"/>
        </w:r>
        <w:r>
          <w:instrText xml:space="preserve"> PAGEREF _Toc21561 \h </w:instrText>
        </w:r>
        <w:r>
          <w:fldChar w:fldCharType="separate"/>
        </w:r>
        <w:r>
          <w:t>25</w:t>
        </w:r>
        <w:r>
          <w:fldChar w:fldCharType="end"/>
        </w:r>
      </w:hyperlink>
    </w:p>
    <w:p>
      <w:pPr>
        <w:pStyle w:val="TOC2"/>
        <w:tabs>
          <w:tab w:val="right" w:leader="dot" w:pos="8306"/>
        </w:tabs>
      </w:pPr>
      <w:hyperlink w:anchor="_Toc2176" w:history="1">
        <w:r>
          <w:rPr>
            <w:rFonts w:ascii="仿宋" w:eastAsia="仿宋" w:hAnsi="仿宋" w:cs="仿宋" w:hint="eastAsia"/>
            <w:lang w:eastAsia="zh-CN"/>
          </w:rPr>
          <w:t>(三)、项目建设有利条件</w:t>
        </w:r>
        <w:r>
          <w:tab/>
        </w:r>
        <w:r>
          <w:fldChar w:fldCharType="begin"/>
        </w:r>
        <w:r>
          <w:instrText xml:space="preserve"> PAGEREF _Toc2176 \h </w:instrText>
        </w:r>
        <w:r>
          <w:fldChar w:fldCharType="separate"/>
        </w:r>
        <w:r>
          <w:t>26</w:t>
        </w:r>
        <w:r>
          <w:fldChar w:fldCharType="end"/>
        </w:r>
      </w:hyperlink>
    </w:p>
    <w:p>
      <w:pPr>
        <w:pStyle w:val="TOC1"/>
        <w:tabs>
          <w:tab w:val="right" w:leader="dot" w:pos="8306"/>
        </w:tabs>
      </w:pPr>
      <w:hyperlink w:anchor="_Toc21641" w:history="1">
        <w:r>
          <w:rPr>
            <w:rFonts w:ascii="仿宋" w:eastAsia="仿宋" w:hAnsi="仿宋" w:cs="仿宋" w:hint="eastAsia"/>
            <w:lang w:eastAsia="zh-CN"/>
          </w:rPr>
          <w:t>六、项目选址研究</w:t>
        </w:r>
        <w:r>
          <w:tab/>
        </w:r>
        <w:r>
          <w:fldChar w:fldCharType="begin"/>
        </w:r>
        <w:r>
          <w:instrText xml:space="preserve"> PAGEREF _Toc21641 \h </w:instrText>
        </w:r>
        <w:r>
          <w:fldChar w:fldCharType="separate"/>
        </w:r>
        <w:r>
          <w:t>28</w:t>
        </w:r>
        <w:r>
          <w:fldChar w:fldCharType="end"/>
        </w:r>
      </w:hyperlink>
    </w:p>
    <w:p>
      <w:pPr>
        <w:pStyle w:val="TOC2"/>
        <w:tabs>
          <w:tab w:val="right" w:leader="dot" w:pos="8306"/>
        </w:tabs>
      </w:pPr>
      <w:hyperlink w:anchor="_Toc9731" w:history="1">
        <w:r>
          <w:rPr>
            <w:rFonts w:ascii="仿宋" w:eastAsia="仿宋" w:hAnsi="仿宋" w:cs="仿宋" w:hint="eastAsia"/>
            <w:lang w:eastAsia="zh-CN"/>
          </w:rPr>
          <w:t>(一)、项目选址原则</w:t>
        </w:r>
        <w:r>
          <w:tab/>
        </w:r>
        <w:r>
          <w:fldChar w:fldCharType="begin"/>
        </w:r>
        <w:r>
          <w:instrText xml:space="preserve"> PAGEREF _Toc9731 \h </w:instrText>
        </w:r>
        <w:r>
          <w:fldChar w:fldCharType="separate"/>
        </w:r>
        <w:r>
          <w:t>28</w:t>
        </w:r>
        <w:r>
          <w:fldChar w:fldCharType="end"/>
        </w:r>
      </w:hyperlink>
    </w:p>
    <w:p>
      <w:pPr>
        <w:pStyle w:val="TOC2"/>
        <w:tabs>
          <w:tab w:val="right" w:leader="dot" w:pos="8306"/>
        </w:tabs>
      </w:pPr>
      <w:hyperlink w:anchor="_Toc68" w:history="1">
        <w:r>
          <w:rPr>
            <w:rFonts w:ascii="仿宋" w:eastAsia="仿宋" w:hAnsi="仿宋" w:cs="仿宋" w:hint="eastAsia"/>
            <w:lang w:eastAsia="zh-CN"/>
          </w:rPr>
          <w:t>(二)、项目选址</w:t>
        </w:r>
        <w:r>
          <w:tab/>
        </w:r>
        <w:r>
          <w:fldChar w:fldCharType="begin"/>
        </w:r>
        <w:r>
          <w:instrText xml:space="preserve"> PAGEREF _Toc68 \h </w:instrText>
        </w:r>
        <w:r>
          <w:fldChar w:fldCharType="separate"/>
        </w:r>
        <w:r>
          <w:t>31</w:t>
        </w:r>
        <w:r>
          <w:fldChar w:fldCharType="end"/>
        </w:r>
      </w:hyperlink>
    </w:p>
    <w:p>
      <w:pPr>
        <w:pStyle w:val="TOC2"/>
        <w:tabs>
          <w:tab w:val="right" w:leader="dot" w:pos="8306"/>
        </w:tabs>
      </w:pPr>
      <w:hyperlink w:anchor="_Toc30497" w:history="1">
        <w:r>
          <w:rPr>
            <w:rFonts w:ascii="仿宋" w:eastAsia="仿宋" w:hAnsi="仿宋" w:cs="仿宋" w:hint="eastAsia"/>
            <w:lang w:eastAsia="zh-CN"/>
          </w:rPr>
          <w:t>(三)、建设条件分析</w:t>
        </w:r>
        <w:r>
          <w:tab/>
        </w:r>
        <w:r>
          <w:fldChar w:fldCharType="begin"/>
        </w:r>
        <w:r>
          <w:instrText xml:space="preserve"> PAGEREF _Toc30497 \h </w:instrText>
        </w:r>
        <w:r>
          <w:fldChar w:fldCharType="separate"/>
        </w:r>
        <w:r>
          <w:t>33</w:t>
        </w:r>
        <w:r>
          <w:fldChar w:fldCharType="end"/>
        </w:r>
      </w:hyperlink>
    </w:p>
    <w:p>
      <w:pPr>
        <w:pStyle w:val="TOC2"/>
        <w:tabs>
          <w:tab w:val="right" w:leader="dot" w:pos="8306"/>
        </w:tabs>
      </w:pPr>
      <w:hyperlink w:anchor="_Toc27809" w:history="1">
        <w:r>
          <w:rPr>
            <w:rFonts w:ascii="仿宋" w:eastAsia="仿宋" w:hAnsi="仿宋" w:cs="仿宋" w:hint="eastAsia"/>
            <w:lang w:eastAsia="zh-CN"/>
          </w:rPr>
          <w:t>(四)、用地控制指标</w:t>
        </w:r>
        <w:r>
          <w:tab/>
        </w:r>
        <w:r>
          <w:fldChar w:fldCharType="begin"/>
        </w:r>
        <w:r>
          <w:instrText xml:space="preserve"> PAGEREF _Toc27809 \h </w:instrText>
        </w:r>
        <w:r>
          <w:fldChar w:fldCharType="separate"/>
        </w:r>
        <w:r>
          <w:t>35</w:t>
        </w:r>
        <w:r>
          <w:fldChar w:fldCharType="end"/>
        </w:r>
      </w:hyperlink>
    </w:p>
    <w:p>
      <w:pPr>
        <w:pStyle w:val="TOC2"/>
        <w:tabs>
          <w:tab w:val="right" w:leader="dot" w:pos="8306"/>
        </w:tabs>
      </w:pPr>
      <w:hyperlink w:anchor="_Toc32014" w:history="1">
        <w:r>
          <w:rPr>
            <w:rFonts w:ascii="仿宋" w:eastAsia="仿宋" w:hAnsi="仿宋" w:cs="仿宋" w:hint="eastAsia"/>
            <w:lang w:eastAsia="zh-CN"/>
          </w:rPr>
          <w:t>(五)、地总体要求</w:t>
        </w:r>
        <w:r>
          <w:tab/>
        </w:r>
        <w:r>
          <w:fldChar w:fldCharType="begin"/>
        </w:r>
        <w:r>
          <w:instrText xml:space="preserve"> PAGEREF _Toc32014 \h </w:instrText>
        </w:r>
        <w:r>
          <w:fldChar w:fldCharType="separate"/>
        </w:r>
        <w:r>
          <w:t>36</w:t>
        </w:r>
        <w:r>
          <w:fldChar w:fldCharType="end"/>
        </w:r>
      </w:hyperlink>
    </w:p>
    <w:p>
      <w:pPr>
        <w:pStyle w:val="TOC2"/>
        <w:tabs>
          <w:tab w:val="right" w:leader="dot" w:pos="8306"/>
        </w:tabs>
      </w:pPr>
      <w:hyperlink w:anchor="_Toc15213" w:history="1">
        <w:r>
          <w:rPr>
            <w:rFonts w:ascii="仿宋" w:eastAsia="仿宋" w:hAnsi="仿宋" w:cs="仿宋" w:hint="eastAsia"/>
            <w:lang w:eastAsia="zh-CN"/>
          </w:rPr>
          <w:t>(六)、节约用地措施</w:t>
        </w:r>
        <w:r>
          <w:tab/>
        </w:r>
        <w:r>
          <w:fldChar w:fldCharType="begin"/>
        </w:r>
        <w:r>
          <w:instrText xml:space="preserve"> PAGEREF _Toc15213 \h </w:instrText>
        </w:r>
        <w:r>
          <w:fldChar w:fldCharType="separate"/>
        </w:r>
        <w:r>
          <w:t>37</w:t>
        </w:r>
        <w:r>
          <w:fldChar w:fldCharType="end"/>
        </w:r>
      </w:hyperlink>
    </w:p>
    <w:p>
      <w:pPr>
        <w:pStyle w:val="TOC2"/>
        <w:tabs>
          <w:tab w:val="right" w:leader="dot" w:pos="8306"/>
        </w:tabs>
      </w:pPr>
      <w:hyperlink w:anchor="_Toc10764" w:history="1">
        <w:r>
          <w:rPr>
            <w:rFonts w:ascii="仿宋" w:eastAsia="仿宋" w:hAnsi="仿宋" w:cs="仿宋" w:hint="eastAsia"/>
            <w:lang w:eastAsia="zh-CN"/>
          </w:rPr>
          <w:t>(七)、选址综合评价</w:t>
        </w:r>
        <w:r>
          <w:tab/>
        </w:r>
        <w:r>
          <w:fldChar w:fldCharType="begin"/>
        </w:r>
        <w:r>
          <w:instrText xml:space="preserve"> PAGEREF _Toc10764 \h </w:instrText>
        </w:r>
        <w:r>
          <w:fldChar w:fldCharType="separate"/>
        </w:r>
        <w:r>
          <w:t>39</w:t>
        </w:r>
        <w:r>
          <w:fldChar w:fldCharType="end"/>
        </w:r>
      </w:hyperlink>
    </w:p>
    <w:p>
      <w:pPr>
        <w:pStyle w:val="TOC1"/>
        <w:tabs>
          <w:tab w:val="right" w:leader="dot" w:pos="8306"/>
        </w:tabs>
      </w:pPr>
      <w:hyperlink w:anchor="_Toc14058" w:history="1">
        <w:r>
          <w:rPr>
            <w:rFonts w:ascii="仿宋" w:eastAsia="仿宋" w:hAnsi="仿宋" w:cs="仿宋" w:hint="eastAsia"/>
            <w:lang w:eastAsia="zh-CN"/>
          </w:rPr>
          <w:t>七、资金管理与财务规划</w:t>
        </w:r>
        <w:r>
          <w:tab/>
        </w:r>
        <w:r>
          <w:fldChar w:fldCharType="begin"/>
        </w:r>
        <w:r>
          <w:instrText xml:space="preserve"> PAGEREF _Toc14058 \h </w:instrText>
        </w:r>
        <w:r>
          <w:fldChar w:fldCharType="separate"/>
        </w:r>
        <w:r>
          <w:t>40</w:t>
        </w:r>
        <w:r>
          <w:fldChar w:fldCharType="end"/>
        </w:r>
      </w:hyperlink>
    </w:p>
    <w:p>
      <w:pPr>
        <w:pStyle w:val="TOC2"/>
        <w:tabs>
          <w:tab w:val="right" w:leader="dot" w:pos="8306"/>
        </w:tabs>
      </w:pPr>
      <w:hyperlink w:anchor="_Toc17489" w:history="1">
        <w:r>
          <w:rPr>
            <w:rFonts w:ascii="仿宋" w:eastAsia="仿宋" w:hAnsi="仿宋" w:cs="仿宋" w:hint="eastAsia"/>
            <w:lang w:eastAsia="zh-CN"/>
          </w:rPr>
          <w:t>(一)、项目资金来源与筹措</w:t>
        </w:r>
        <w:r>
          <w:tab/>
        </w:r>
        <w:r>
          <w:fldChar w:fldCharType="begin"/>
        </w:r>
        <w:r>
          <w:instrText xml:space="preserve"> PAGEREF _Toc17489 \h </w:instrText>
        </w:r>
        <w:r>
          <w:fldChar w:fldCharType="separate"/>
        </w:r>
        <w:r>
          <w:t>40</w:t>
        </w:r>
        <w:r>
          <w:fldChar w:fldCharType="end"/>
        </w:r>
      </w:hyperlink>
    </w:p>
    <w:p>
      <w:pPr>
        <w:pStyle w:val="TOC2"/>
        <w:tabs>
          <w:tab w:val="right" w:leader="dot" w:pos="8306"/>
        </w:tabs>
      </w:pPr>
      <w:hyperlink w:anchor="_Toc1412" w:history="1">
        <w:r>
          <w:rPr>
            <w:rFonts w:ascii="仿宋" w:eastAsia="仿宋" w:hAnsi="仿宋" w:cs="仿宋" w:hint="eastAsia"/>
            <w:lang w:eastAsia="zh-CN"/>
          </w:rPr>
          <w:t>(二)、资金使用与监管</w:t>
        </w:r>
        <w:r>
          <w:tab/>
        </w:r>
        <w:r>
          <w:fldChar w:fldCharType="begin"/>
        </w:r>
        <w:r>
          <w:instrText xml:space="preserve"> PAGEREF _Toc1412 \h </w:instrText>
        </w:r>
        <w:r>
          <w:fldChar w:fldCharType="separate"/>
        </w:r>
        <w:r>
          <w:t>41</w:t>
        </w:r>
        <w:r>
          <w:fldChar w:fldCharType="end"/>
        </w:r>
      </w:hyperlink>
    </w:p>
    <w:p>
      <w:pPr>
        <w:pStyle w:val="TOC2"/>
        <w:tabs>
          <w:tab w:val="right" w:leader="dot" w:pos="8306"/>
        </w:tabs>
      </w:pPr>
      <w:hyperlink w:anchor="_Toc13666" w:history="1">
        <w:r>
          <w:rPr>
            <w:rFonts w:ascii="仿宋" w:eastAsia="仿宋" w:hAnsi="仿宋" w:cs="仿宋" w:hint="eastAsia"/>
            <w:lang w:eastAsia="zh-CN"/>
          </w:rPr>
          <w:t>(三)、财务规划与预测</w:t>
        </w:r>
        <w:r>
          <w:tab/>
        </w:r>
        <w:r>
          <w:fldChar w:fldCharType="begin"/>
        </w:r>
        <w:r>
          <w:instrText xml:space="preserve"> PAGEREF _Toc13666 \h </w:instrText>
        </w:r>
        <w:r>
          <w:fldChar w:fldCharType="separate"/>
        </w:r>
        <w:r>
          <w:t>42</w:t>
        </w:r>
        <w:r>
          <w:fldChar w:fldCharType="end"/>
        </w:r>
      </w:hyperlink>
    </w:p>
    <w:p>
      <w:pPr>
        <w:pStyle w:val="TOC1"/>
        <w:tabs>
          <w:tab w:val="right" w:leader="dot" w:pos="8306"/>
        </w:tabs>
      </w:pPr>
      <w:hyperlink w:anchor="_Toc31826" w:history="1">
        <w:r>
          <w:rPr>
            <w:rFonts w:ascii="仿宋" w:eastAsia="仿宋" w:hAnsi="仿宋" w:cs="仿宋" w:hint="eastAsia"/>
            <w:lang w:eastAsia="zh-CN"/>
          </w:rPr>
          <w:t>八、客户关系管理与市场拓展</w:t>
        </w:r>
        <w:r>
          <w:tab/>
        </w:r>
        <w:r>
          <w:fldChar w:fldCharType="begin"/>
        </w:r>
        <w:r>
          <w:instrText xml:space="preserve"> PAGEREF _Toc31826 \h </w:instrText>
        </w:r>
        <w:r>
          <w:fldChar w:fldCharType="separate"/>
        </w:r>
        <w:r>
          <w:t>43</w:t>
        </w:r>
        <w:r>
          <w:fldChar w:fldCharType="end"/>
        </w:r>
      </w:hyperlink>
    </w:p>
    <w:p>
      <w:pPr>
        <w:pStyle w:val="TOC2"/>
        <w:tabs>
          <w:tab w:val="right" w:leader="dot" w:pos="8306"/>
        </w:tabs>
      </w:pPr>
      <w:hyperlink w:anchor="_Toc20759" w:history="1">
        <w:r>
          <w:rPr>
            <w:rFonts w:ascii="仿宋" w:eastAsia="仿宋" w:hAnsi="仿宋" w:cs="仿宋" w:hint="eastAsia"/>
            <w:lang w:eastAsia="zh-CN"/>
          </w:rPr>
          <w:t>(一)、客户关系管理策略</w:t>
        </w:r>
        <w:r>
          <w:tab/>
        </w:r>
        <w:r>
          <w:fldChar w:fldCharType="begin"/>
        </w:r>
        <w:r>
          <w:instrText xml:space="preserve"> PAGEREF _Toc20759 \h </w:instrText>
        </w:r>
        <w:r>
          <w:fldChar w:fldCharType="separate"/>
        </w:r>
        <w:r>
          <w:t>43</w:t>
        </w:r>
        <w:r>
          <w:fldChar w:fldCharType="end"/>
        </w:r>
      </w:hyperlink>
    </w:p>
    <w:p>
      <w:pPr>
        <w:pStyle w:val="TOC2"/>
        <w:tabs>
          <w:tab w:val="right" w:leader="dot" w:pos="8306"/>
        </w:tabs>
      </w:pPr>
      <w:hyperlink w:anchor="_Toc3708" w:history="1">
        <w:r>
          <w:rPr>
            <w:rFonts w:ascii="仿宋" w:eastAsia="仿宋" w:hAnsi="仿宋" w:cs="仿宋" w:hint="eastAsia"/>
            <w:lang w:eastAsia="zh-CN"/>
          </w:rPr>
          <w:t>(二)、市场拓展方案</w:t>
        </w:r>
        <w:r>
          <w:tab/>
        </w:r>
        <w:r>
          <w:fldChar w:fldCharType="begin"/>
        </w:r>
        <w:r>
          <w:instrText xml:space="preserve"> PAGEREF _Toc3708 \h </w:instrText>
        </w:r>
        <w:r>
          <w:fldChar w:fldCharType="separate"/>
        </w:r>
        <w:r>
          <w:t>45</w:t>
        </w:r>
        <w:r>
          <w:fldChar w:fldCharType="end"/>
        </w:r>
      </w:hyperlink>
    </w:p>
    <w:p>
      <w:pPr>
        <w:pStyle w:val="TOC1"/>
        <w:tabs>
          <w:tab w:val="right" w:leader="dot" w:pos="8306"/>
        </w:tabs>
      </w:pPr>
      <w:hyperlink w:anchor="_Toc14812" w:history="1">
        <w:r>
          <w:rPr>
            <w:rFonts w:ascii="仿宋" w:eastAsia="仿宋" w:hAnsi="仿宋" w:cs="仿宋" w:hint="eastAsia"/>
            <w:lang w:eastAsia="zh-CN"/>
          </w:rPr>
          <w:t>九、土地利用与规划方案</w:t>
        </w:r>
        <w:r>
          <w:tab/>
        </w:r>
        <w:r>
          <w:fldChar w:fldCharType="begin"/>
        </w:r>
        <w:r>
          <w:instrText xml:space="preserve"> PAGEREF _Toc14812 \h </w:instrText>
        </w:r>
        <w:r>
          <w:fldChar w:fldCharType="separate"/>
        </w:r>
        <w:r>
          <w:t>46</w:t>
        </w:r>
        <w:r>
          <w:fldChar w:fldCharType="end"/>
        </w:r>
      </w:hyperlink>
    </w:p>
    <w:p>
      <w:pPr>
        <w:pStyle w:val="TOC2"/>
        <w:tabs>
          <w:tab w:val="right" w:leader="dot" w:pos="8306"/>
        </w:tabs>
      </w:pPr>
      <w:hyperlink w:anchor="_Toc2305" w:history="1">
        <w:r>
          <w:rPr>
            <w:rFonts w:ascii="仿宋" w:eastAsia="仿宋" w:hAnsi="仿宋" w:cs="仿宋" w:hint="eastAsia"/>
            <w:lang w:eastAsia="zh-CN"/>
          </w:rPr>
          <w:t>(一)、项目用地情况分析</w:t>
        </w:r>
        <w:r>
          <w:tab/>
        </w:r>
        <w:r>
          <w:fldChar w:fldCharType="begin"/>
        </w:r>
        <w:r>
          <w:instrText xml:space="preserve"> PAGEREF _Toc2305 \h </w:instrText>
        </w:r>
        <w:r>
          <w:fldChar w:fldCharType="separate"/>
        </w:r>
        <w:r>
          <w:t>46</w:t>
        </w:r>
        <w:r>
          <w:fldChar w:fldCharType="end"/>
        </w:r>
      </w:hyperlink>
    </w:p>
    <w:p>
      <w:pPr>
        <w:pStyle w:val="TOC2"/>
        <w:tabs>
          <w:tab w:val="right" w:leader="dot" w:pos="8306"/>
        </w:tabs>
      </w:pPr>
      <w:hyperlink w:anchor="_Toc29682" w:history="1">
        <w:r>
          <w:rPr>
            <w:rFonts w:ascii="仿宋" w:eastAsia="仿宋" w:hAnsi="仿宋" w:cs="仿宋" w:hint="eastAsia"/>
            <w:lang w:eastAsia="zh-CN"/>
          </w:rPr>
          <w:t>(二)、土地利用规划方案</w:t>
        </w:r>
        <w:r>
          <w:tab/>
        </w:r>
        <w:r>
          <w:fldChar w:fldCharType="begin"/>
        </w:r>
        <w:r>
          <w:instrText xml:space="preserve"> PAGEREF _Toc29682 \h </w:instrText>
        </w:r>
        <w:r>
          <w:fldChar w:fldCharType="separate"/>
        </w:r>
        <w:r>
          <w:t>47</w:t>
        </w:r>
        <w:r>
          <w:fldChar w:fldCharType="end"/>
        </w:r>
      </w:hyperlink>
    </w:p>
    <w:p>
      <w:pPr>
        <w:pStyle w:val="TOC1"/>
        <w:tabs>
          <w:tab w:val="right" w:leader="dot" w:pos="8306"/>
        </w:tabs>
      </w:pPr>
      <w:hyperlink w:anchor="_Toc1391" w:history="1">
        <w:r>
          <w:rPr>
            <w:rFonts w:ascii="仿宋" w:eastAsia="仿宋" w:hAnsi="仿宋" w:cs="仿宋" w:hint="eastAsia"/>
            <w:lang w:eastAsia="zh-CN"/>
          </w:rPr>
          <w:t>十、技术创新与产业升级</w:t>
        </w:r>
        <w:r>
          <w:tab/>
        </w:r>
        <w:r>
          <w:fldChar w:fldCharType="begin"/>
        </w:r>
        <w:r>
          <w:instrText xml:space="preserve"> PAGEREF _Toc1391 \h </w:instrText>
        </w:r>
        <w:r>
          <w:fldChar w:fldCharType="separate"/>
        </w:r>
        <w:r>
          <w:t>48</w:t>
        </w:r>
        <w:r>
          <w:fldChar w:fldCharType="end"/>
        </w:r>
      </w:hyperlink>
    </w:p>
    <w:p>
      <w:pPr>
        <w:pStyle w:val="TOC2"/>
        <w:tabs>
          <w:tab w:val="right" w:leader="dot" w:pos="8306"/>
        </w:tabs>
      </w:pPr>
      <w:hyperlink w:anchor="_Toc1978" w:history="1">
        <w:r>
          <w:rPr>
            <w:rFonts w:ascii="仿宋" w:eastAsia="仿宋" w:hAnsi="仿宋" w:cs="仿宋" w:hint="eastAsia"/>
            <w:lang w:eastAsia="zh-CN"/>
          </w:rPr>
          <w:t>(一)、技术创新方向与目标</w:t>
        </w:r>
        <w:r>
          <w:tab/>
        </w:r>
        <w:r>
          <w:fldChar w:fldCharType="begin"/>
        </w:r>
        <w:r>
          <w:instrText xml:space="preserve"> PAGEREF _Toc1978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96" w:history="1">
        <w:r>
          <w:rPr>
            <w:rFonts w:ascii="仿宋" w:eastAsia="仿宋" w:hAnsi="仿宋" w:cs="仿宋" w:hint="eastAsia"/>
            <w:lang w:eastAsia="zh-CN"/>
          </w:rPr>
          <w:t>(二)、产业升级路径与措施</w:t>
        </w:r>
        <w:r>
          <w:tab/>
        </w:r>
        <w:r>
          <w:fldChar w:fldCharType="begin"/>
        </w:r>
        <w:r>
          <w:instrText xml:space="preserve"> PAGEREF _Toc4996 \h </w:instrText>
        </w:r>
        <w:r>
          <w:fldChar w:fldCharType="separate"/>
        </w:r>
        <w:r>
          <w:t>49</w:t>
        </w:r>
        <w:r>
          <w:fldChar w:fldCharType="end"/>
        </w:r>
      </w:hyperlink>
    </w:p>
    <w:p>
      <w:pPr>
        <w:pStyle w:val="TOC1"/>
        <w:tabs>
          <w:tab w:val="right" w:leader="dot" w:pos="8306"/>
        </w:tabs>
      </w:pPr>
      <w:hyperlink w:anchor="_Toc21328" w:history="1">
        <w:r>
          <w:rPr>
            <w:rFonts w:ascii="仿宋" w:eastAsia="仿宋" w:hAnsi="仿宋" w:cs="仿宋" w:hint="eastAsia"/>
            <w:lang w:eastAsia="zh-CN"/>
          </w:rPr>
          <w:t>十一、经济效益与社会效益优化</w:t>
        </w:r>
        <w:r>
          <w:tab/>
        </w:r>
        <w:r>
          <w:fldChar w:fldCharType="begin"/>
        </w:r>
        <w:r>
          <w:instrText xml:space="preserve"> PAGEREF _Toc21328 \h </w:instrText>
        </w:r>
        <w:r>
          <w:fldChar w:fldCharType="separate"/>
        </w:r>
        <w:r>
          <w:t>50</w:t>
        </w:r>
        <w:r>
          <w:fldChar w:fldCharType="end"/>
        </w:r>
      </w:hyperlink>
    </w:p>
    <w:p>
      <w:pPr>
        <w:pStyle w:val="TOC2"/>
        <w:tabs>
          <w:tab w:val="right" w:leader="dot" w:pos="8306"/>
        </w:tabs>
      </w:pPr>
      <w:hyperlink w:anchor="_Toc22753" w:history="1">
        <w:r>
          <w:rPr>
            <w:rFonts w:ascii="仿宋" w:eastAsia="仿宋" w:hAnsi="仿宋" w:cs="仿宋" w:hint="eastAsia"/>
            <w:lang w:eastAsia="zh-CN"/>
          </w:rPr>
          <w:t>(一)、经济效益提升策略</w:t>
        </w:r>
        <w:r>
          <w:tab/>
        </w:r>
        <w:r>
          <w:fldChar w:fldCharType="begin"/>
        </w:r>
        <w:r>
          <w:instrText xml:space="preserve"> PAGEREF _Toc22753 \h </w:instrText>
        </w:r>
        <w:r>
          <w:fldChar w:fldCharType="separate"/>
        </w:r>
        <w:r>
          <w:t>50</w:t>
        </w:r>
        <w:r>
          <w:fldChar w:fldCharType="end"/>
        </w:r>
      </w:hyperlink>
    </w:p>
    <w:p>
      <w:pPr>
        <w:pStyle w:val="TOC2"/>
        <w:tabs>
          <w:tab w:val="right" w:leader="dot" w:pos="8306"/>
        </w:tabs>
      </w:pPr>
      <w:hyperlink w:anchor="_Toc28157" w:history="1">
        <w:r>
          <w:rPr>
            <w:rFonts w:ascii="仿宋" w:eastAsia="仿宋" w:hAnsi="仿宋" w:cs="仿宋" w:hint="eastAsia"/>
            <w:lang w:eastAsia="zh-CN"/>
          </w:rPr>
          <w:t>(二)、社会效益增强方案</w:t>
        </w:r>
        <w:r>
          <w:tab/>
        </w:r>
        <w:r>
          <w:fldChar w:fldCharType="begin"/>
        </w:r>
        <w:r>
          <w:instrText xml:space="preserve"> PAGEREF _Toc28157 \h </w:instrText>
        </w:r>
        <w:r>
          <w:fldChar w:fldCharType="separate"/>
        </w:r>
        <w:r>
          <w:t>52</w:t>
        </w:r>
        <w:r>
          <w:fldChar w:fldCharType="end"/>
        </w:r>
      </w:hyperlink>
    </w:p>
    <w:p>
      <w:pPr>
        <w:pStyle w:val="TOC1"/>
        <w:tabs>
          <w:tab w:val="right" w:leader="dot" w:pos="8306"/>
        </w:tabs>
      </w:pPr>
      <w:hyperlink w:anchor="_Toc7979" w:history="1">
        <w:r>
          <w:rPr>
            <w:rFonts w:ascii="仿宋" w:eastAsia="仿宋" w:hAnsi="仿宋" w:cs="仿宋" w:hint="eastAsia"/>
            <w:lang w:eastAsia="zh-CN"/>
          </w:rPr>
          <w:t>十二、安全与应急管理</w:t>
        </w:r>
        <w:r>
          <w:tab/>
        </w:r>
        <w:r>
          <w:fldChar w:fldCharType="begin"/>
        </w:r>
        <w:r>
          <w:instrText xml:space="preserve"> PAGEREF _Toc7979 \h </w:instrText>
        </w:r>
        <w:r>
          <w:fldChar w:fldCharType="separate"/>
        </w:r>
        <w:r>
          <w:t>52</w:t>
        </w:r>
        <w:r>
          <w:fldChar w:fldCharType="end"/>
        </w:r>
      </w:hyperlink>
    </w:p>
    <w:p>
      <w:pPr>
        <w:pStyle w:val="TOC2"/>
        <w:tabs>
          <w:tab w:val="right" w:leader="dot" w:pos="8306"/>
        </w:tabs>
      </w:pPr>
      <w:hyperlink w:anchor="_Toc21583" w:history="1">
        <w:r>
          <w:rPr>
            <w:rFonts w:ascii="仿宋" w:eastAsia="仿宋" w:hAnsi="仿宋" w:cs="仿宋" w:hint="eastAsia"/>
            <w:lang w:eastAsia="zh-CN"/>
          </w:rPr>
          <w:t>(一)、安全生产管理</w:t>
        </w:r>
        <w:r>
          <w:tab/>
        </w:r>
        <w:r>
          <w:fldChar w:fldCharType="begin"/>
        </w:r>
        <w:r>
          <w:instrText xml:space="preserve"> PAGEREF _Toc21583 \h </w:instrText>
        </w:r>
        <w:r>
          <w:fldChar w:fldCharType="separate"/>
        </w:r>
        <w:r>
          <w:t>52</w:t>
        </w:r>
        <w:r>
          <w:fldChar w:fldCharType="end"/>
        </w:r>
      </w:hyperlink>
    </w:p>
    <w:p>
      <w:pPr>
        <w:pStyle w:val="TOC2"/>
        <w:tabs>
          <w:tab w:val="right" w:leader="dot" w:pos="8306"/>
        </w:tabs>
      </w:pPr>
      <w:hyperlink w:anchor="_Toc19529" w:history="1">
        <w:r>
          <w:rPr>
            <w:rFonts w:ascii="仿宋" w:eastAsia="仿宋" w:hAnsi="仿宋" w:cs="仿宋" w:hint="eastAsia"/>
            <w:lang w:eastAsia="zh-CN"/>
          </w:rPr>
          <w:t>(二)、应急预案与响应</w:t>
        </w:r>
        <w:r>
          <w:tab/>
        </w:r>
        <w:r>
          <w:fldChar w:fldCharType="begin"/>
        </w:r>
        <w:r>
          <w:instrText xml:space="preserve"> PAGEREF _Toc19529 \h </w:instrText>
        </w:r>
        <w:r>
          <w:fldChar w:fldCharType="separate"/>
        </w:r>
        <w:r>
          <w:t>54</w:t>
        </w:r>
        <w:r>
          <w:fldChar w:fldCharType="end"/>
        </w:r>
      </w:hyperlink>
    </w:p>
    <w:p>
      <w:pPr>
        <w:pStyle w:val="TOC1"/>
        <w:tabs>
          <w:tab w:val="right" w:leader="dot" w:pos="8306"/>
        </w:tabs>
      </w:pPr>
      <w:hyperlink w:anchor="_Toc2518" w:history="1">
        <w:r>
          <w:rPr>
            <w:rFonts w:ascii="仿宋" w:eastAsia="仿宋" w:hAnsi="仿宋" w:cs="仿宋" w:hint="eastAsia"/>
            <w:lang w:eastAsia="zh-CN"/>
          </w:rPr>
          <w:t>十三、项目施工方案</w:t>
        </w:r>
        <w:r>
          <w:tab/>
        </w:r>
        <w:r>
          <w:fldChar w:fldCharType="begin"/>
        </w:r>
        <w:r>
          <w:instrText xml:space="preserve"> PAGEREF _Toc2518 \h </w:instrText>
        </w:r>
        <w:r>
          <w:fldChar w:fldCharType="separate"/>
        </w:r>
        <w:r>
          <w:t>56</w:t>
        </w:r>
        <w:r>
          <w:fldChar w:fldCharType="end"/>
        </w:r>
      </w:hyperlink>
    </w:p>
    <w:p>
      <w:pPr>
        <w:pStyle w:val="TOC2"/>
        <w:tabs>
          <w:tab w:val="right" w:leader="dot" w:pos="8306"/>
        </w:tabs>
      </w:pPr>
      <w:hyperlink w:anchor="_Toc23983" w:history="1">
        <w:r>
          <w:rPr>
            <w:rFonts w:ascii="仿宋" w:eastAsia="仿宋" w:hAnsi="仿宋" w:cs="仿宋" w:hint="eastAsia"/>
            <w:lang w:eastAsia="zh-CN"/>
          </w:rPr>
          <w:t>(一)、施工组织设计</w:t>
        </w:r>
        <w:r>
          <w:tab/>
        </w:r>
        <w:r>
          <w:fldChar w:fldCharType="begin"/>
        </w:r>
        <w:r>
          <w:instrText xml:space="preserve"> PAGEREF _Toc23983 \h </w:instrText>
        </w:r>
        <w:r>
          <w:fldChar w:fldCharType="separate"/>
        </w:r>
        <w:r>
          <w:t>56</w:t>
        </w:r>
        <w:r>
          <w:fldChar w:fldCharType="end"/>
        </w:r>
      </w:hyperlink>
    </w:p>
    <w:p>
      <w:pPr>
        <w:pStyle w:val="TOC2"/>
        <w:tabs>
          <w:tab w:val="right" w:leader="dot" w:pos="8306"/>
        </w:tabs>
      </w:pPr>
      <w:hyperlink w:anchor="_Toc1491" w:history="1">
        <w:r>
          <w:rPr>
            <w:rFonts w:ascii="仿宋" w:eastAsia="仿宋" w:hAnsi="仿宋" w:cs="仿宋" w:hint="eastAsia"/>
            <w:lang w:eastAsia="zh-CN"/>
          </w:rPr>
          <w:t>(二)、施工工艺与技术路线</w:t>
        </w:r>
        <w:r>
          <w:tab/>
        </w:r>
        <w:r>
          <w:fldChar w:fldCharType="begin"/>
        </w:r>
        <w:r>
          <w:instrText xml:space="preserve"> PAGEREF _Toc1491 \h </w:instrText>
        </w:r>
        <w:r>
          <w:fldChar w:fldCharType="separate"/>
        </w:r>
        <w:r>
          <w:t>57</w:t>
        </w:r>
        <w:r>
          <w:fldChar w:fldCharType="end"/>
        </w:r>
      </w:hyperlink>
    </w:p>
    <w:p>
      <w:pPr>
        <w:pStyle w:val="TOC2"/>
        <w:tabs>
          <w:tab w:val="right" w:leader="dot" w:pos="8306"/>
        </w:tabs>
      </w:pPr>
      <w:hyperlink w:anchor="_Toc1742" w:history="1">
        <w:r>
          <w:rPr>
            <w:rFonts w:ascii="仿宋" w:eastAsia="仿宋" w:hAnsi="仿宋" w:cs="仿宋" w:hint="eastAsia"/>
            <w:lang w:eastAsia="zh-CN"/>
          </w:rPr>
          <w:t>(三)、关键节点施工计划</w:t>
        </w:r>
        <w:r>
          <w:tab/>
        </w:r>
        <w:r>
          <w:fldChar w:fldCharType="begin"/>
        </w:r>
        <w:r>
          <w:instrText xml:space="preserve"> PAGEREF _Toc1742 \h </w:instrText>
        </w:r>
        <w:r>
          <w:fldChar w:fldCharType="separate"/>
        </w:r>
        <w:r>
          <w:t>58</w:t>
        </w:r>
        <w:r>
          <w:fldChar w:fldCharType="end"/>
        </w:r>
      </w:hyperlink>
    </w:p>
    <w:p>
      <w:pPr>
        <w:pStyle w:val="TOC2"/>
        <w:tabs>
          <w:tab w:val="right" w:leader="dot" w:pos="8306"/>
        </w:tabs>
      </w:pPr>
      <w:hyperlink w:anchor="_Toc10846" w:history="1">
        <w:r>
          <w:rPr>
            <w:rFonts w:ascii="仿宋" w:eastAsia="仿宋" w:hAnsi="仿宋" w:cs="仿宋" w:hint="eastAsia"/>
            <w:lang w:eastAsia="zh-CN"/>
          </w:rPr>
          <w:t>(四)、施工现场管理</w:t>
        </w:r>
        <w:r>
          <w:tab/>
        </w:r>
        <w:r>
          <w:fldChar w:fldCharType="begin"/>
        </w:r>
        <w:r>
          <w:instrText xml:space="preserve"> PAGEREF _Toc10846 \h </w:instrText>
        </w:r>
        <w:r>
          <w:fldChar w:fldCharType="separate"/>
        </w:r>
        <w:r>
          <w:t>60</w:t>
        </w:r>
        <w:r>
          <w:fldChar w:fldCharType="end"/>
        </w:r>
      </w:hyperlink>
    </w:p>
    <w:p>
      <w:pPr>
        <w:pStyle w:val="TOC1"/>
        <w:tabs>
          <w:tab w:val="right" w:leader="dot" w:pos="8306"/>
        </w:tabs>
      </w:pPr>
      <w:hyperlink w:anchor="_Toc21528" w:history="1">
        <w:r>
          <w:rPr>
            <w:rFonts w:ascii="仿宋" w:eastAsia="仿宋" w:hAnsi="仿宋" w:cs="仿宋" w:hint="eastAsia"/>
            <w:lang w:eastAsia="zh-CN"/>
          </w:rPr>
          <w:t>十四、知识产权管理与保护</w:t>
        </w:r>
        <w:r>
          <w:tab/>
        </w:r>
        <w:r>
          <w:fldChar w:fldCharType="begin"/>
        </w:r>
        <w:r>
          <w:instrText xml:space="preserve"> PAGEREF _Toc21528 \h </w:instrText>
        </w:r>
        <w:r>
          <w:fldChar w:fldCharType="separate"/>
        </w:r>
        <w:r>
          <w:t>62</w:t>
        </w:r>
        <w:r>
          <w:fldChar w:fldCharType="end"/>
        </w:r>
      </w:hyperlink>
    </w:p>
    <w:p>
      <w:pPr>
        <w:pStyle w:val="TOC2"/>
        <w:tabs>
          <w:tab w:val="right" w:leader="dot" w:pos="8306"/>
        </w:tabs>
      </w:pPr>
      <w:hyperlink w:anchor="_Toc16853" w:history="1">
        <w:r>
          <w:rPr>
            <w:rFonts w:ascii="仿宋" w:eastAsia="仿宋" w:hAnsi="仿宋" w:cs="仿宋" w:hint="eastAsia"/>
            <w:lang w:eastAsia="zh-CN"/>
          </w:rPr>
          <w:t>(一)、知识产权管理体系建设</w:t>
        </w:r>
        <w:r>
          <w:tab/>
        </w:r>
        <w:r>
          <w:fldChar w:fldCharType="begin"/>
        </w:r>
        <w:r>
          <w:instrText xml:space="preserve"> PAGEREF _Toc16853 \h </w:instrText>
        </w:r>
        <w:r>
          <w:fldChar w:fldCharType="separate"/>
        </w:r>
        <w:r>
          <w:t>62</w:t>
        </w:r>
        <w:r>
          <w:fldChar w:fldCharType="end"/>
        </w:r>
      </w:hyperlink>
    </w:p>
    <w:p>
      <w:pPr>
        <w:pStyle w:val="TOC2"/>
        <w:tabs>
          <w:tab w:val="right" w:leader="dot" w:pos="8306"/>
        </w:tabs>
      </w:pPr>
      <w:hyperlink w:anchor="_Toc32590" w:history="1">
        <w:r>
          <w:rPr>
            <w:rFonts w:ascii="仿宋" w:eastAsia="仿宋" w:hAnsi="仿宋" w:cs="仿宋" w:hint="eastAsia"/>
            <w:lang w:eastAsia="zh-CN"/>
          </w:rPr>
          <w:t>(二)、知识产权保护措施</w:t>
        </w:r>
        <w:r>
          <w:tab/>
        </w:r>
        <w:r>
          <w:fldChar w:fldCharType="begin"/>
        </w:r>
        <w:r>
          <w:instrText xml:space="preserve"> PAGEREF _Toc32590 \h </w:instrText>
        </w:r>
        <w:r>
          <w:fldChar w:fldCharType="separate"/>
        </w:r>
        <w:r>
          <w:t>63</w:t>
        </w:r>
        <w:r>
          <w:fldChar w:fldCharType="end"/>
        </w:r>
      </w:hyperlink>
    </w:p>
    <w:p>
      <w:pPr>
        <w:pStyle w:val="TOC1"/>
        <w:tabs>
          <w:tab w:val="right" w:leader="dot" w:pos="8306"/>
        </w:tabs>
      </w:pPr>
      <w:hyperlink w:anchor="_Toc7303" w:history="1">
        <w:r>
          <w:rPr>
            <w:rFonts w:ascii="仿宋" w:eastAsia="仿宋" w:hAnsi="仿宋" w:cs="仿宋" w:hint="eastAsia"/>
            <w:lang w:eastAsia="zh-CN"/>
          </w:rPr>
          <w:t>十五、成果转化与推广应用</w:t>
        </w:r>
        <w:r>
          <w:tab/>
        </w:r>
        <w:r>
          <w:fldChar w:fldCharType="begin"/>
        </w:r>
        <w:r>
          <w:instrText xml:space="preserve"> PAGEREF _Toc7303 \h </w:instrText>
        </w:r>
        <w:r>
          <w:fldChar w:fldCharType="separate"/>
        </w:r>
        <w:r>
          <w:t>65</w:t>
        </w:r>
        <w:r>
          <w:fldChar w:fldCharType="end"/>
        </w:r>
      </w:hyperlink>
    </w:p>
    <w:p>
      <w:pPr>
        <w:pStyle w:val="TOC2"/>
        <w:tabs>
          <w:tab w:val="right" w:leader="dot" w:pos="8306"/>
        </w:tabs>
      </w:pPr>
      <w:hyperlink w:anchor="_Toc18142" w:history="1">
        <w:r>
          <w:rPr>
            <w:rFonts w:ascii="仿宋" w:eastAsia="仿宋" w:hAnsi="仿宋" w:cs="仿宋" w:hint="eastAsia"/>
            <w:lang w:eastAsia="zh-CN"/>
          </w:rPr>
          <w:t>(一)、成果转化策略制定</w:t>
        </w:r>
        <w:r>
          <w:tab/>
        </w:r>
        <w:r>
          <w:fldChar w:fldCharType="begin"/>
        </w:r>
        <w:r>
          <w:instrText xml:space="preserve"> PAGEREF _Toc18142 \h </w:instrText>
        </w:r>
        <w:r>
          <w:fldChar w:fldCharType="separate"/>
        </w:r>
        <w:r>
          <w:t>65</w:t>
        </w:r>
        <w:r>
          <w:fldChar w:fldCharType="end"/>
        </w:r>
      </w:hyperlink>
    </w:p>
    <w:p>
      <w:pPr>
        <w:pStyle w:val="TOC2"/>
        <w:tabs>
          <w:tab w:val="right" w:leader="dot" w:pos="8306"/>
        </w:tabs>
      </w:pPr>
      <w:hyperlink w:anchor="_Toc30974" w:history="1">
        <w:r>
          <w:rPr>
            <w:rFonts w:ascii="仿宋" w:eastAsia="仿宋" w:hAnsi="仿宋" w:cs="仿宋" w:hint="eastAsia"/>
            <w:lang w:eastAsia="zh-CN"/>
          </w:rPr>
          <w:t>(二)、成果推广应用方案</w:t>
        </w:r>
        <w:r>
          <w:tab/>
        </w:r>
        <w:r>
          <w:fldChar w:fldCharType="begin"/>
        </w:r>
        <w:r>
          <w:instrText xml:space="preserve"> PAGEREF _Toc30974 \h </w:instrText>
        </w:r>
        <w:r>
          <w:fldChar w:fldCharType="separate"/>
        </w:r>
        <w:r>
          <w:t>66</w:t>
        </w:r>
        <w:r>
          <w:fldChar w:fldCharType="end"/>
        </w:r>
      </w:hyperlink>
    </w:p>
    <w:p>
      <w:pPr>
        <w:pStyle w:val="TOC1"/>
        <w:tabs>
          <w:tab w:val="right" w:leader="dot" w:pos="8306"/>
        </w:tabs>
      </w:pPr>
      <w:hyperlink w:anchor="_Toc27044" w:history="1">
        <w:r>
          <w:rPr>
            <w:rFonts w:ascii="仿宋" w:eastAsia="仿宋" w:hAnsi="仿宋" w:cs="仿宋" w:hint="eastAsia"/>
            <w:lang w:eastAsia="zh-CN"/>
          </w:rPr>
          <w:t>十六、人力资源管理与开发</w:t>
        </w:r>
        <w:r>
          <w:tab/>
        </w:r>
        <w:r>
          <w:fldChar w:fldCharType="begin"/>
        </w:r>
        <w:r>
          <w:instrText xml:space="preserve"> PAGEREF _Toc27044 \h </w:instrText>
        </w:r>
        <w:r>
          <w:fldChar w:fldCharType="separate"/>
        </w:r>
        <w:r>
          <w:t>68</w:t>
        </w:r>
        <w:r>
          <w:fldChar w:fldCharType="end"/>
        </w:r>
      </w:hyperlink>
    </w:p>
    <w:p>
      <w:pPr>
        <w:pStyle w:val="TOC2"/>
        <w:tabs>
          <w:tab w:val="right" w:leader="dot" w:pos="8306"/>
        </w:tabs>
      </w:pPr>
      <w:hyperlink w:anchor="_Toc29523" w:history="1">
        <w:r>
          <w:rPr>
            <w:rFonts w:ascii="仿宋" w:eastAsia="仿宋" w:hAnsi="仿宋" w:cs="仿宋" w:hint="eastAsia"/>
            <w:lang w:eastAsia="zh-CN"/>
          </w:rPr>
          <w:t>(一)、人力资源规划</w:t>
        </w:r>
        <w:r>
          <w:tab/>
        </w:r>
        <w:r>
          <w:fldChar w:fldCharType="begin"/>
        </w:r>
        <w:r>
          <w:instrText xml:space="preserve"> PAGEREF _Toc29523 \h </w:instrText>
        </w:r>
        <w:r>
          <w:fldChar w:fldCharType="separate"/>
        </w:r>
        <w:r>
          <w:t>68</w:t>
        </w:r>
        <w:r>
          <w:fldChar w:fldCharType="end"/>
        </w:r>
      </w:hyperlink>
    </w:p>
    <w:p>
      <w:pPr>
        <w:pStyle w:val="TOC2"/>
        <w:tabs>
          <w:tab w:val="right" w:leader="dot" w:pos="8306"/>
        </w:tabs>
      </w:pPr>
      <w:hyperlink w:anchor="_Toc12623" w:history="1">
        <w:r>
          <w:rPr>
            <w:rFonts w:ascii="仿宋" w:eastAsia="仿宋" w:hAnsi="仿宋" w:cs="仿宋" w:hint="eastAsia"/>
            <w:lang w:eastAsia="zh-CN"/>
          </w:rPr>
          <w:t>(二)、人力资源开发与培训</w:t>
        </w:r>
        <w:r>
          <w:tab/>
        </w:r>
        <w:r>
          <w:fldChar w:fldCharType="begin"/>
        </w:r>
        <w:r>
          <w:instrText xml:space="preserve"> PAGEREF _Toc12623 \h </w:instrText>
        </w:r>
        <w:r>
          <w:fldChar w:fldCharType="separate"/>
        </w:r>
        <w:r>
          <w:t>69</w:t>
        </w:r>
        <w:r>
          <w:fldChar w:fldCharType="end"/>
        </w:r>
      </w:hyperlink>
    </w:p>
    <w:p>
      <w:pPr>
        <w:pStyle w:val="TOC1"/>
        <w:tabs>
          <w:tab w:val="right" w:leader="dot" w:pos="8306"/>
        </w:tabs>
      </w:pPr>
      <w:hyperlink w:anchor="_Toc23668" w:history="1">
        <w:r>
          <w:rPr>
            <w:rFonts w:ascii="仿宋" w:eastAsia="仿宋" w:hAnsi="仿宋" w:cs="仿宋" w:hint="eastAsia"/>
            <w:lang w:eastAsia="zh-CN"/>
          </w:rPr>
          <w:t>十七、质量管理与控制</w:t>
        </w:r>
        <w:r>
          <w:tab/>
        </w:r>
        <w:r>
          <w:fldChar w:fldCharType="begin"/>
        </w:r>
        <w:r>
          <w:instrText xml:space="preserve"> PAGEREF _Toc23668 \h </w:instrText>
        </w:r>
        <w:r>
          <w:fldChar w:fldCharType="separate"/>
        </w:r>
        <w:r>
          <w:t>72</w:t>
        </w:r>
        <w:r>
          <w:fldChar w:fldCharType="end"/>
        </w:r>
      </w:hyperlink>
    </w:p>
    <w:p>
      <w:pPr>
        <w:pStyle w:val="TOC2"/>
        <w:tabs>
          <w:tab w:val="right" w:leader="dot" w:pos="8306"/>
        </w:tabs>
      </w:pPr>
      <w:hyperlink w:anchor="_Toc2347" w:history="1">
        <w:r>
          <w:rPr>
            <w:rFonts w:ascii="仿宋" w:eastAsia="仿宋" w:hAnsi="仿宋" w:cs="仿宋" w:hint="eastAsia"/>
            <w:lang w:eastAsia="zh-CN"/>
          </w:rPr>
          <w:t>(一)、质量管理体系建设</w:t>
        </w:r>
        <w:r>
          <w:tab/>
        </w:r>
        <w:r>
          <w:fldChar w:fldCharType="begin"/>
        </w:r>
        <w:r>
          <w:instrText xml:space="preserve"> PAGEREF _Toc2347 \h </w:instrText>
        </w:r>
        <w:r>
          <w:fldChar w:fldCharType="separate"/>
        </w:r>
        <w:r>
          <w:t>72</w:t>
        </w:r>
        <w:r>
          <w:fldChar w:fldCharType="end"/>
        </w:r>
      </w:hyperlink>
    </w:p>
    <w:p>
      <w:pPr>
        <w:pStyle w:val="TOC2"/>
        <w:tabs>
          <w:tab w:val="right" w:leader="dot" w:pos="8306"/>
        </w:tabs>
      </w:pPr>
      <w:hyperlink w:anchor="_Toc8260" w:history="1">
        <w:r>
          <w:rPr>
            <w:rFonts w:ascii="仿宋" w:eastAsia="仿宋" w:hAnsi="仿宋" w:cs="仿宋" w:hint="eastAsia"/>
            <w:lang w:eastAsia="zh-CN"/>
          </w:rPr>
          <w:t>(二)、质量控制措施</w:t>
        </w:r>
        <w:r>
          <w:tab/>
        </w:r>
        <w:r>
          <w:fldChar w:fldCharType="begin"/>
        </w:r>
        <w:r>
          <w:instrText xml:space="preserve"> PAGEREF _Toc8260 \h </w:instrText>
        </w:r>
        <w:r>
          <w:fldChar w:fldCharType="separate"/>
        </w:r>
        <w:r>
          <w:t>73</w:t>
        </w:r>
        <w:r>
          <w:fldChar w:fldCharType="end"/>
        </w:r>
      </w:hyperlink>
    </w:p>
    <w:p>
      <w:pPr>
        <w:pStyle w:val="TOC1"/>
        <w:tabs>
          <w:tab w:val="right" w:leader="dot" w:pos="8306"/>
        </w:tabs>
      </w:pPr>
      <w:hyperlink w:anchor="_Toc19504" w:history="1">
        <w:r>
          <w:rPr>
            <w:rFonts w:ascii="仿宋" w:eastAsia="仿宋" w:hAnsi="仿宋" w:cs="仿宋" w:hint="eastAsia"/>
            <w:lang w:eastAsia="zh-CN"/>
          </w:rPr>
          <w:t>十八、产业协同与集群发展</w:t>
        </w:r>
        <w:r>
          <w:tab/>
        </w:r>
        <w:r>
          <w:fldChar w:fldCharType="begin"/>
        </w:r>
        <w:r>
          <w:instrText xml:space="preserve"> PAGEREF _Toc19504 \h </w:instrText>
        </w:r>
        <w:r>
          <w:fldChar w:fldCharType="separate"/>
        </w:r>
        <w:r>
          <w:t>74</w:t>
        </w:r>
        <w:r>
          <w:fldChar w:fldCharType="end"/>
        </w:r>
      </w:hyperlink>
    </w:p>
    <w:p>
      <w:pPr>
        <w:pStyle w:val="TOC2"/>
        <w:tabs>
          <w:tab w:val="right" w:leader="dot" w:pos="8306"/>
        </w:tabs>
      </w:pPr>
      <w:hyperlink w:anchor="_Toc23028" w:history="1">
        <w:r>
          <w:rPr>
            <w:rFonts w:ascii="仿宋" w:eastAsia="仿宋" w:hAnsi="仿宋" w:cs="仿宋" w:hint="eastAsia"/>
            <w:lang w:eastAsia="zh-CN"/>
          </w:rPr>
          <w:t>(一)、产业协同机制建设</w:t>
        </w:r>
        <w:r>
          <w:tab/>
        </w:r>
        <w:r>
          <w:fldChar w:fldCharType="begin"/>
        </w:r>
        <w:r>
          <w:instrText xml:space="preserve"> PAGEREF _Toc23028 \h </w:instrText>
        </w:r>
        <w:r>
          <w:fldChar w:fldCharType="separate"/>
        </w:r>
        <w:r>
          <w:t>74</w:t>
        </w:r>
        <w:r>
          <w:fldChar w:fldCharType="end"/>
        </w:r>
      </w:hyperlink>
    </w:p>
    <w:p>
      <w:pPr>
        <w:pStyle w:val="TOC2"/>
        <w:tabs>
          <w:tab w:val="right" w:leader="dot" w:pos="8306"/>
        </w:tabs>
      </w:pPr>
      <w:hyperlink w:anchor="_Toc3198" w:history="1">
        <w:r>
          <w:rPr>
            <w:rFonts w:ascii="仿宋" w:eastAsia="仿宋" w:hAnsi="仿宋" w:cs="仿宋" w:hint="eastAsia"/>
            <w:lang w:eastAsia="zh-CN"/>
          </w:rPr>
          <w:t>(二)、产业集群培育与发展</w:t>
        </w:r>
        <w:r>
          <w:tab/>
        </w:r>
        <w:r>
          <w:fldChar w:fldCharType="begin"/>
        </w:r>
        <w:r>
          <w:instrText xml:space="preserve"> PAGEREF _Toc3198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75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23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数字化Ｘ射线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10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188"/>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7158"/>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字化Ｘ射线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数字化Ｘ射线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数字化Ｘ射线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化Ｘ射线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数字化Ｘ射线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数字化Ｘ射线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6612"/>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为了融入当地社区，数字化Ｘ射线机项目需深入理解当地的文化特色和社会习俗。例如，项目在设计广告和市场推广活动时，应考虑使用当地语言和符合地方文化的表达方式。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化Ｘ射线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5741"/>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为了确保数字化Ｘ射线机项目的成功并最大限度地减轻潜在的社会风险，详细的风险分析和具体的应对策略至关重要。以下是针对项目可能面临的具体社会风险及相应对策的分析：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风险描述：数字化Ｘ射线机项目可能遭遇社区抵制，尤其如果社区成员认为项目会破坏他们的生活环境或忽略他们的意见。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风险描述：数字化Ｘ射线机项目的商业实践可能与当地的文化和价值观存在冲突，导致社会紧张和文化冲突。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风险描述：数字化Ｘ射线机项目可能会增加对公共资源和基础设施的需求，给当地带来额外压力，例如在水资源、能源供应和交通系统方面。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https://d.book118.com/938055046110006025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数字化Ｘ射线机项目可行性建设方案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2D2C16"/>
    <w:rsid w:val="532D2C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805504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2023-12-28T18:07:00Z</dcterms:created>
  <dcterms:modified xsi:type="dcterms:W3CDTF">2023-12-28T18:07:39Z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F1FF70599AE94708A22A7CD83C1539DC_11</vt:lpwstr>
  </property>
  <property fmtid="{D5CDD505-2E9C-101B-9397-08002B2CF9AE}" pid="3" name="KSOProductBuildVer">
    <vt:lpwstr>2052-12.1.0.16120</vt:lpwstr>
  </property>
</Properties>
</file>