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YZ-128高效助留、助滤剂项目规划设计方案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31" w:history="1">
        <w:r>
          <w:rPr>
            <w:rFonts w:ascii="仿宋" w:eastAsia="仿宋" w:hAnsi="仿宋" w:cs="仿宋" w:hint="eastAsia"/>
            <w:lang w:eastAsia="zh-CN"/>
          </w:rPr>
          <w:t>概论</w:t>
        </w:r>
        <w:r>
          <w:tab/>
        </w:r>
        <w:r>
          <w:fldChar w:fldCharType="begin"/>
        </w:r>
        <w:r>
          <w:instrText xml:space="preserve"> PAGEREF _Toc27931 \h </w:instrText>
        </w:r>
        <w:r>
          <w:fldChar w:fldCharType="separate"/>
        </w:r>
        <w:r>
          <w:t>3</w:t>
        </w:r>
        <w:r>
          <w:fldChar w:fldCharType="end"/>
        </w:r>
      </w:hyperlink>
    </w:p>
    <w:p>
      <w:pPr>
        <w:pStyle w:val="TOC1"/>
        <w:tabs>
          <w:tab w:val="right" w:leader="dot" w:pos="8306"/>
        </w:tabs>
      </w:pPr>
      <w:hyperlink w:anchor="_Toc22876" w:history="1">
        <w:r>
          <w:rPr>
            <w:rFonts w:ascii="仿宋" w:eastAsia="仿宋" w:hAnsi="仿宋" w:cs="仿宋" w:hint="eastAsia"/>
            <w:lang w:eastAsia="zh-CN"/>
          </w:rPr>
          <w:t>一、产品规划分析</w:t>
        </w:r>
        <w:r>
          <w:tab/>
        </w:r>
        <w:r>
          <w:fldChar w:fldCharType="begin"/>
        </w:r>
        <w:r>
          <w:instrText xml:space="preserve"> PAGEREF _Toc22876 \h </w:instrText>
        </w:r>
        <w:r>
          <w:fldChar w:fldCharType="separate"/>
        </w:r>
        <w:r>
          <w:t>3</w:t>
        </w:r>
        <w:r>
          <w:fldChar w:fldCharType="end"/>
        </w:r>
      </w:hyperlink>
    </w:p>
    <w:p>
      <w:pPr>
        <w:pStyle w:val="TOC2"/>
        <w:tabs>
          <w:tab w:val="right" w:leader="dot" w:pos="8306"/>
        </w:tabs>
      </w:pPr>
      <w:hyperlink w:anchor="_Toc16716" w:history="1">
        <w:r>
          <w:rPr>
            <w:rFonts w:ascii="仿宋" w:eastAsia="仿宋" w:hAnsi="仿宋" w:cs="仿宋" w:hint="eastAsia"/>
            <w:lang w:eastAsia="zh-CN"/>
          </w:rPr>
          <w:t>(一)、产品规划</w:t>
        </w:r>
        <w:r>
          <w:tab/>
        </w:r>
        <w:r>
          <w:fldChar w:fldCharType="begin"/>
        </w:r>
        <w:r>
          <w:instrText xml:space="preserve"> PAGEREF _Toc16716 \h </w:instrText>
        </w:r>
        <w:r>
          <w:fldChar w:fldCharType="separate"/>
        </w:r>
        <w:r>
          <w:t>3</w:t>
        </w:r>
        <w:r>
          <w:fldChar w:fldCharType="end"/>
        </w:r>
      </w:hyperlink>
    </w:p>
    <w:p>
      <w:pPr>
        <w:pStyle w:val="TOC2"/>
        <w:tabs>
          <w:tab w:val="right" w:leader="dot" w:pos="8306"/>
        </w:tabs>
      </w:pPr>
      <w:hyperlink w:anchor="_Toc11285" w:history="1">
        <w:r>
          <w:rPr>
            <w:rFonts w:ascii="仿宋" w:eastAsia="仿宋" w:hAnsi="仿宋" w:cs="仿宋" w:hint="eastAsia"/>
            <w:lang w:eastAsia="zh-CN"/>
          </w:rPr>
          <w:t>(二)、建设规模</w:t>
        </w:r>
        <w:r>
          <w:tab/>
        </w:r>
        <w:r>
          <w:fldChar w:fldCharType="begin"/>
        </w:r>
        <w:r>
          <w:instrText xml:space="preserve"> PAGEREF _Toc11285 \h </w:instrText>
        </w:r>
        <w:r>
          <w:fldChar w:fldCharType="separate"/>
        </w:r>
        <w:r>
          <w:t>4</w:t>
        </w:r>
        <w:r>
          <w:fldChar w:fldCharType="end"/>
        </w:r>
      </w:hyperlink>
    </w:p>
    <w:p>
      <w:pPr>
        <w:pStyle w:val="TOC1"/>
        <w:tabs>
          <w:tab w:val="right" w:leader="dot" w:pos="8306"/>
        </w:tabs>
      </w:pPr>
      <w:hyperlink w:anchor="_Toc18912" w:history="1">
        <w:r>
          <w:rPr>
            <w:rFonts w:ascii="仿宋" w:eastAsia="仿宋" w:hAnsi="仿宋" w:cs="仿宋" w:hint="eastAsia"/>
            <w:lang w:eastAsia="zh-CN"/>
          </w:rPr>
          <w:t>二、YZ-128高效助留、助滤剂项目文档管理</w:t>
        </w:r>
        <w:r>
          <w:tab/>
        </w:r>
        <w:r>
          <w:fldChar w:fldCharType="begin"/>
        </w:r>
        <w:r>
          <w:instrText xml:space="preserve"> PAGEREF _Toc18912 \h </w:instrText>
        </w:r>
        <w:r>
          <w:fldChar w:fldCharType="separate"/>
        </w:r>
        <w:r>
          <w:t>5</w:t>
        </w:r>
        <w:r>
          <w:fldChar w:fldCharType="end"/>
        </w:r>
      </w:hyperlink>
    </w:p>
    <w:p>
      <w:pPr>
        <w:pStyle w:val="TOC2"/>
        <w:tabs>
          <w:tab w:val="right" w:leader="dot" w:pos="8306"/>
        </w:tabs>
      </w:pPr>
      <w:hyperlink w:anchor="_Toc17469" w:history="1">
        <w:r>
          <w:rPr>
            <w:rFonts w:ascii="仿宋" w:eastAsia="仿宋" w:hAnsi="仿宋" w:cs="仿宋" w:hint="eastAsia"/>
            <w:lang w:eastAsia="zh-CN"/>
          </w:rPr>
          <w:t>(一)、文档编制与审查</w:t>
        </w:r>
        <w:r>
          <w:tab/>
        </w:r>
        <w:r>
          <w:fldChar w:fldCharType="begin"/>
        </w:r>
        <w:r>
          <w:instrText xml:space="preserve"> PAGEREF _Toc17469 \h </w:instrText>
        </w:r>
        <w:r>
          <w:fldChar w:fldCharType="separate"/>
        </w:r>
        <w:r>
          <w:t>5</w:t>
        </w:r>
        <w:r>
          <w:fldChar w:fldCharType="end"/>
        </w:r>
      </w:hyperlink>
    </w:p>
    <w:p>
      <w:pPr>
        <w:pStyle w:val="TOC2"/>
        <w:tabs>
          <w:tab w:val="right" w:leader="dot" w:pos="8306"/>
        </w:tabs>
      </w:pPr>
      <w:hyperlink w:anchor="_Toc20315" w:history="1">
        <w:r>
          <w:rPr>
            <w:rFonts w:ascii="仿宋" w:eastAsia="仿宋" w:hAnsi="仿宋" w:cs="仿宋" w:hint="eastAsia"/>
            <w:lang w:eastAsia="zh-CN"/>
          </w:rPr>
          <w:t>(二)、文档发布与分发</w:t>
        </w:r>
        <w:r>
          <w:tab/>
        </w:r>
        <w:r>
          <w:fldChar w:fldCharType="begin"/>
        </w:r>
        <w:r>
          <w:instrText xml:space="preserve"> PAGEREF _Toc20315 \h </w:instrText>
        </w:r>
        <w:r>
          <w:fldChar w:fldCharType="separate"/>
        </w:r>
        <w:r>
          <w:t>7</w:t>
        </w:r>
        <w:r>
          <w:fldChar w:fldCharType="end"/>
        </w:r>
      </w:hyperlink>
    </w:p>
    <w:p>
      <w:pPr>
        <w:pStyle w:val="TOC2"/>
        <w:tabs>
          <w:tab w:val="right" w:leader="dot" w:pos="8306"/>
        </w:tabs>
      </w:pPr>
      <w:hyperlink w:anchor="_Toc7957" w:history="1">
        <w:r>
          <w:rPr>
            <w:rFonts w:ascii="仿宋" w:eastAsia="仿宋" w:hAnsi="仿宋" w:cs="仿宋" w:hint="eastAsia"/>
            <w:lang w:eastAsia="zh-CN"/>
          </w:rPr>
          <w:t>(三)、文档存档与归档</w:t>
        </w:r>
        <w:r>
          <w:tab/>
        </w:r>
        <w:r>
          <w:fldChar w:fldCharType="begin"/>
        </w:r>
        <w:r>
          <w:instrText xml:space="preserve"> PAGEREF _Toc7957 \h </w:instrText>
        </w:r>
        <w:r>
          <w:fldChar w:fldCharType="separate"/>
        </w:r>
        <w:r>
          <w:t>7</w:t>
        </w:r>
        <w:r>
          <w:fldChar w:fldCharType="end"/>
        </w:r>
      </w:hyperlink>
    </w:p>
    <w:p>
      <w:pPr>
        <w:pStyle w:val="TOC1"/>
        <w:tabs>
          <w:tab w:val="right" w:leader="dot" w:pos="8306"/>
        </w:tabs>
      </w:pPr>
      <w:hyperlink w:anchor="_Toc32156" w:history="1">
        <w:r>
          <w:rPr>
            <w:rFonts w:ascii="仿宋" w:eastAsia="仿宋" w:hAnsi="仿宋" w:cs="仿宋" w:hint="eastAsia"/>
            <w:lang w:eastAsia="zh-CN"/>
          </w:rPr>
          <w:t>三、工艺说明</w:t>
        </w:r>
        <w:r>
          <w:tab/>
        </w:r>
        <w:r>
          <w:fldChar w:fldCharType="begin"/>
        </w:r>
        <w:r>
          <w:instrText xml:space="preserve"> PAGEREF _Toc32156 \h </w:instrText>
        </w:r>
        <w:r>
          <w:fldChar w:fldCharType="separate"/>
        </w:r>
        <w:r>
          <w:t>9</w:t>
        </w:r>
        <w:r>
          <w:fldChar w:fldCharType="end"/>
        </w:r>
      </w:hyperlink>
    </w:p>
    <w:p>
      <w:pPr>
        <w:pStyle w:val="TOC2"/>
        <w:tabs>
          <w:tab w:val="right" w:leader="dot" w:pos="8306"/>
        </w:tabs>
      </w:pPr>
      <w:hyperlink w:anchor="_Toc22037" w:history="1">
        <w:r>
          <w:rPr>
            <w:rFonts w:ascii="仿宋" w:eastAsia="仿宋" w:hAnsi="仿宋" w:cs="仿宋" w:hint="eastAsia"/>
            <w:lang w:eastAsia="zh-CN"/>
          </w:rPr>
          <w:t>(一)、技术管理特点</w:t>
        </w:r>
        <w:r>
          <w:tab/>
        </w:r>
        <w:r>
          <w:fldChar w:fldCharType="begin"/>
        </w:r>
        <w:r>
          <w:instrText xml:space="preserve"> PAGEREF _Toc22037 \h </w:instrText>
        </w:r>
        <w:r>
          <w:fldChar w:fldCharType="separate"/>
        </w:r>
        <w:r>
          <w:t>9</w:t>
        </w:r>
        <w:r>
          <w:fldChar w:fldCharType="end"/>
        </w:r>
      </w:hyperlink>
    </w:p>
    <w:p>
      <w:pPr>
        <w:pStyle w:val="TOC2"/>
        <w:tabs>
          <w:tab w:val="right" w:leader="dot" w:pos="8306"/>
        </w:tabs>
      </w:pPr>
      <w:hyperlink w:anchor="_Toc6381" w:history="1">
        <w:r>
          <w:rPr>
            <w:rFonts w:ascii="仿宋" w:eastAsia="仿宋" w:hAnsi="仿宋" w:cs="仿宋" w:hint="eastAsia"/>
            <w:lang w:eastAsia="zh-CN"/>
          </w:rPr>
          <w:t>(二)、YZ-128高效助留、助滤剂项目工艺技术设计方案</w:t>
        </w:r>
        <w:r>
          <w:tab/>
        </w:r>
        <w:r>
          <w:fldChar w:fldCharType="begin"/>
        </w:r>
        <w:r>
          <w:instrText xml:space="preserve"> PAGEREF _Toc6381 \h </w:instrText>
        </w:r>
        <w:r>
          <w:fldChar w:fldCharType="separate"/>
        </w:r>
        <w:r>
          <w:t>10</w:t>
        </w:r>
        <w:r>
          <w:fldChar w:fldCharType="end"/>
        </w:r>
      </w:hyperlink>
    </w:p>
    <w:p>
      <w:pPr>
        <w:pStyle w:val="TOC2"/>
        <w:tabs>
          <w:tab w:val="right" w:leader="dot" w:pos="8306"/>
        </w:tabs>
      </w:pPr>
      <w:hyperlink w:anchor="_Toc12878" w:history="1">
        <w:r>
          <w:rPr>
            <w:rFonts w:ascii="仿宋" w:eastAsia="仿宋" w:hAnsi="仿宋" w:cs="仿宋" w:hint="eastAsia"/>
            <w:lang w:eastAsia="zh-CN"/>
          </w:rPr>
          <w:t>(三)、设备选型方案</w:t>
        </w:r>
        <w:r>
          <w:tab/>
        </w:r>
        <w:r>
          <w:fldChar w:fldCharType="begin"/>
        </w:r>
        <w:r>
          <w:instrText xml:space="preserve"> PAGEREF _Toc12878 \h </w:instrText>
        </w:r>
        <w:r>
          <w:fldChar w:fldCharType="separate"/>
        </w:r>
        <w:r>
          <w:t>11</w:t>
        </w:r>
        <w:r>
          <w:fldChar w:fldCharType="end"/>
        </w:r>
      </w:hyperlink>
    </w:p>
    <w:p>
      <w:pPr>
        <w:pStyle w:val="TOC1"/>
        <w:tabs>
          <w:tab w:val="right" w:leader="dot" w:pos="8306"/>
        </w:tabs>
      </w:pPr>
      <w:hyperlink w:anchor="_Toc11358" w:history="1">
        <w:r>
          <w:rPr>
            <w:rFonts w:ascii="仿宋" w:eastAsia="仿宋" w:hAnsi="仿宋" w:cs="仿宋" w:hint="eastAsia"/>
            <w:lang w:eastAsia="zh-CN"/>
          </w:rPr>
          <w:t>四、YZ-128高效助留、助滤剂项目建设背景及必要性分析</w:t>
        </w:r>
        <w:r>
          <w:tab/>
        </w:r>
        <w:r>
          <w:fldChar w:fldCharType="begin"/>
        </w:r>
        <w:r>
          <w:instrText xml:space="preserve"> PAGEREF _Toc11358 \h </w:instrText>
        </w:r>
        <w:r>
          <w:fldChar w:fldCharType="separate"/>
        </w:r>
        <w:r>
          <w:t>13</w:t>
        </w:r>
        <w:r>
          <w:fldChar w:fldCharType="end"/>
        </w:r>
      </w:hyperlink>
    </w:p>
    <w:p>
      <w:pPr>
        <w:pStyle w:val="TOC2"/>
        <w:tabs>
          <w:tab w:val="right" w:leader="dot" w:pos="8306"/>
        </w:tabs>
      </w:pPr>
      <w:hyperlink w:anchor="_Toc26570" w:history="1">
        <w:r>
          <w:rPr>
            <w:rFonts w:ascii="仿宋" w:eastAsia="仿宋" w:hAnsi="仿宋" w:cs="仿宋" w:hint="eastAsia"/>
            <w:lang w:eastAsia="zh-CN"/>
          </w:rPr>
          <w:t>(一)、YZ-128高效助留、助滤剂项目背景分析</w:t>
        </w:r>
        <w:r>
          <w:tab/>
        </w:r>
        <w:r>
          <w:fldChar w:fldCharType="begin"/>
        </w:r>
        <w:r>
          <w:instrText xml:space="preserve"> PAGEREF _Toc26570 \h </w:instrText>
        </w:r>
        <w:r>
          <w:fldChar w:fldCharType="separate"/>
        </w:r>
        <w:r>
          <w:t>13</w:t>
        </w:r>
        <w:r>
          <w:fldChar w:fldCharType="end"/>
        </w:r>
      </w:hyperlink>
    </w:p>
    <w:p>
      <w:pPr>
        <w:pStyle w:val="TOC2"/>
        <w:tabs>
          <w:tab w:val="right" w:leader="dot" w:pos="8306"/>
        </w:tabs>
      </w:pPr>
      <w:hyperlink w:anchor="_Toc1058" w:history="1">
        <w:r>
          <w:rPr>
            <w:rFonts w:ascii="仿宋" w:eastAsia="仿宋" w:hAnsi="仿宋" w:cs="仿宋" w:hint="eastAsia"/>
            <w:lang w:eastAsia="zh-CN"/>
          </w:rPr>
          <w:t>(二)、YZ-128高效助留、助滤剂项目建设必要性分析</w:t>
        </w:r>
        <w:r>
          <w:tab/>
        </w:r>
        <w:r>
          <w:fldChar w:fldCharType="begin"/>
        </w:r>
        <w:r>
          <w:instrText xml:space="preserve"> PAGEREF _Toc1058 \h </w:instrText>
        </w:r>
        <w:r>
          <w:fldChar w:fldCharType="separate"/>
        </w:r>
        <w:r>
          <w:t>14</w:t>
        </w:r>
        <w:r>
          <w:fldChar w:fldCharType="end"/>
        </w:r>
      </w:hyperlink>
    </w:p>
    <w:p>
      <w:pPr>
        <w:pStyle w:val="TOC1"/>
        <w:tabs>
          <w:tab w:val="right" w:leader="dot" w:pos="8306"/>
        </w:tabs>
      </w:pPr>
      <w:hyperlink w:anchor="_Toc8438" w:history="1">
        <w:r>
          <w:rPr>
            <w:rFonts w:ascii="仿宋" w:eastAsia="仿宋" w:hAnsi="仿宋" w:cs="仿宋" w:hint="eastAsia"/>
            <w:lang w:eastAsia="zh-CN"/>
          </w:rPr>
          <w:t>五、市场分析、调研</w:t>
        </w:r>
        <w:r>
          <w:tab/>
        </w:r>
        <w:r>
          <w:fldChar w:fldCharType="begin"/>
        </w:r>
        <w:r>
          <w:instrText xml:space="preserve"> PAGEREF _Toc8438 \h </w:instrText>
        </w:r>
        <w:r>
          <w:fldChar w:fldCharType="separate"/>
        </w:r>
        <w:r>
          <w:t>16</w:t>
        </w:r>
        <w:r>
          <w:fldChar w:fldCharType="end"/>
        </w:r>
      </w:hyperlink>
    </w:p>
    <w:p>
      <w:pPr>
        <w:pStyle w:val="TOC2"/>
        <w:tabs>
          <w:tab w:val="right" w:leader="dot" w:pos="8306"/>
        </w:tabs>
      </w:pPr>
      <w:hyperlink w:anchor="_Toc7124" w:history="1">
        <w:r>
          <w:rPr>
            <w:rFonts w:ascii="仿宋" w:eastAsia="仿宋" w:hAnsi="仿宋" w:cs="仿宋" w:hint="eastAsia"/>
            <w:lang w:eastAsia="zh-CN"/>
          </w:rPr>
          <w:t>(一)、YZ-128高效助留、助滤剂行业分析</w:t>
        </w:r>
        <w:r>
          <w:tab/>
        </w:r>
        <w:r>
          <w:fldChar w:fldCharType="begin"/>
        </w:r>
        <w:r>
          <w:instrText xml:space="preserve"> PAGEREF _Toc7124 \h </w:instrText>
        </w:r>
        <w:r>
          <w:fldChar w:fldCharType="separate"/>
        </w:r>
        <w:r>
          <w:t>16</w:t>
        </w:r>
        <w:r>
          <w:fldChar w:fldCharType="end"/>
        </w:r>
      </w:hyperlink>
    </w:p>
    <w:p>
      <w:pPr>
        <w:pStyle w:val="TOC2"/>
        <w:tabs>
          <w:tab w:val="right" w:leader="dot" w:pos="8306"/>
        </w:tabs>
      </w:pPr>
      <w:hyperlink w:anchor="_Toc606" w:history="1">
        <w:r>
          <w:rPr>
            <w:rFonts w:ascii="仿宋" w:eastAsia="仿宋" w:hAnsi="仿宋" w:cs="仿宋" w:hint="eastAsia"/>
            <w:lang w:eastAsia="zh-CN"/>
          </w:rPr>
          <w:t>(二)、YZ-128高效助留、助滤剂市场分析预测</w:t>
        </w:r>
        <w:r>
          <w:tab/>
        </w:r>
        <w:r>
          <w:fldChar w:fldCharType="begin"/>
        </w:r>
        <w:r>
          <w:instrText xml:space="preserve"> PAGEREF _Toc606 \h </w:instrText>
        </w:r>
        <w:r>
          <w:fldChar w:fldCharType="separate"/>
        </w:r>
        <w:r>
          <w:t>17</w:t>
        </w:r>
        <w:r>
          <w:fldChar w:fldCharType="end"/>
        </w:r>
      </w:hyperlink>
    </w:p>
    <w:p>
      <w:pPr>
        <w:pStyle w:val="TOC1"/>
        <w:tabs>
          <w:tab w:val="right" w:leader="dot" w:pos="8306"/>
        </w:tabs>
      </w:pPr>
      <w:hyperlink w:anchor="_Toc10178" w:history="1">
        <w:r>
          <w:rPr>
            <w:rFonts w:ascii="仿宋" w:eastAsia="仿宋" w:hAnsi="仿宋" w:cs="仿宋" w:hint="eastAsia"/>
            <w:lang w:eastAsia="zh-CN"/>
          </w:rPr>
          <w:t>六、YZ-128高效助留、助滤剂项目危机管理</w:t>
        </w:r>
        <w:r>
          <w:tab/>
        </w:r>
        <w:r>
          <w:fldChar w:fldCharType="begin"/>
        </w:r>
        <w:r>
          <w:instrText xml:space="preserve"> PAGEREF _Toc10178 \h </w:instrText>
        </w:r>
        <w:r>
          <w:fldChar w:fldCharType="separate"/>
        </w:r>
        <w:r>
          <w:t>18</w:t>
        </w:r>
        <w:r>
          <w:fldChar w:fldCharType="end"/>
        </w:r>
      </w:hyperlink>
    </w:p>
    <w:p>
      <w:pPr>
        <w:pStyle w:val="TOC2"/>
        <w:tabs>
          <w:tab w:val="right" w:leader="dot" w:pos="8306"/>
        </w:tabs>
      </w:pPr>
      <w:hyperlink w:anchor="_Toc20800" w:history="1">
        <w:r>
          <w:rPr>
            <w:rFonts w:ascii="仿宋" w:eastAsia="仿宋" w:hAnsi="仿宋" w:cs="仿宋" w:hint="eastAsia"/>
            <w:lang w:eastAsia="zh-CN"/>
          </w:rPr>
          <w:t>(一)、危机预警与识别</w:t>
        </w:r>
        <w:r>
          <w:tab/>
        </w:r>
        <w:r>
          <w:fldChar w:fldCharType="begin"/>
        </w:r>
        <w:r>
          <w:instrText xml:space="preserve"> PAGEREF _Toc20800 \h </w:instrText>
        </w:r>
        <w:r>
          <w:fldChar w:fldCharType="separate"/>
        </w:r>
        <w:r>
          <w:t>18</w:t>
        </w:r>
        <w:r>
          <w:fldChar w:fldCharType="end"/>
        </w:r>
      </w:hyperlink>
    </w:p>
    <w:p>
      <w:pPr>
        <w:pStyle w:val="TOC2"/>
        <w:tabs>
          <w:tab w:val="right" w:leader="dot" w:pos="8306"/>
        </w:tabs>
      </w:pPr>
      <w:hyperlink w:anchor="_Toc22963" w:history="1">
        <w:r>
          <w:rPr>
            <w:rFonts w:ascii="仿宋" w:eastAsia="仿宋" w:hAnsi="仿宋" w:cs="仿宋" w:hint="eastAsia"/>
            <w:lang w:eastAsia="zh-CN"/>
          </w:rPr>
          <w:t>(二)、危机应对与恢复</w:t>
        </w:r>
        <w:r>
          <w:tab/>
        </w:r>
        <w:r>
          <w:fldChar w:fldCharType="begin"/>
        </w:r>
        <w:r>
          <w:instrText xml:space="preserve"> PAGEREF _Toc22963 \h </w:instrText>
        </w:r>
        <w:r>
          <w:fldChar w:fldCharType="separate"/>
        </w:r>
        <w:r>
          <w:t>19</w:t>
        </w:r>
        <w:r>
          <w:fldChar w:fldCharType="end"/>
        </w:r>
      </w:hyperlink>
    </w:p>
    <w:p>
      <w:pPr>
        <w:pStyle w:val="TOC1"/>
        <w:tabs>
          <w:tab w:val="right" w:leader="dot" w:pos="8306"/>
        </w:tabs>
      </w:pPr>
      <w:hyperlink w:anchor="_Toc31683" w:history="1">
        <w:r>
          <w:rPr>
            <w:rFonts w:ascii="仿宋" w:eastAsia="仿宋" w:hAnsi="仿宋" w:cs="仿宋" w:hint="eastAsia"/>
            <w:lang w:eastAsia="zh-CN"/>
          </w:rPr>
          <w:t>七、YZ-128高效助留、助滤剂项目创新与研发</w:t>
        </w:r>
        <w:r>
          <w:tab/>
        </w:r>
        <w:r>
          <w:fldChar w:fldCharType="begin"/>
        </w:r>
        <w:r>
          <w:instrText xml:space="preserve"> PAGEREF _Toc31683 \h </w:instrText>
        </w:r>
        <w:r>
          <w:fldChar w:fldCharType="separate"/>
        </w:r>
        <w:r>
          <w:t>20</w:t>
        </w:r>
        <w:r>
          <w:fldChar w:fldCharType="end"/>
        </w:r>
      </w:hyperlink>
    </w:p>
    <w:p>
      <w:pPr>
        <w:pStyle w:val="TOC2"/>
        <w:tabs>
          <w:tab w:val="right" w:leader="dot" w:pos="8306"/>
        </w:tabs>
      </w:pPr>
      <w:hyperlink w:anchor="_Toc17606" w:history="1">
        <w:r>
          <w:rPr>
            <w:rFonts w:ascii="仿宋" w:eastAsia="仿宋" w:hAnsi="仿宋" w:cs="仿宋" w:hint="eastAsia"/>
            <w:lang w:eastAsia="zh-CN"/>
          </w:rPr>
          <w:t>(一)、创新策略与方向</w:t>
        </w:r>
        <w:r>
          <w:tab/>
        </w:r>
        <w:r>
          <w:fldChar w:fldCharType="begin"/>
        </w:r>
        <w:r>
          <w:instrText xml:space="preserve"> PAGEREF _Toc17606 \h </w:instrText>
        </w:r>
        <w:r>
          <w:fldChar w:fldCharType="separate"/>
        </w:r>
        <w:r>
          <w:t>20</w:t>
        </w:r>
        <w:r>
          <w:fldChar w:fldCharType="end"/>
        </w:r>
      </w:hyperlink>
    </w:p>
    <w:p>
      <w:pPr>
        <w:pStyle w:val="TOC2"/>
        <w:tabs>
          <w:tab w:val="right" w:leader="dot" w:pos="8306"/>
        </w:tabs>
      </w:pPr>
      <w:hyperlink w:anchor="_Toc30675" w:history="1">
        <w:r>
          <w:rPr>
            <w:rFonts w:ascii="仿宋" w:eastAsia="仿宋" w:hAnsi="仿宋" w:cs="仿宋" w:hint="eastAsia"/>
            <w:lang w:eastAsia="zh-CN"/>
          </w:rPr>
          <w:t>(二)、研发规划与投入</w:t>
        </w:r>
        <w:r>
          <w:tab/>
        </w:r>
        <w:r>
          <w:fldChar w:fldCharType="begin"/>
        </w:r>
        <w:r>
          <w:instrText xml:space="preserve"> PAGEREF _Toc30675 \h </w:instrText>
        </w:r>
        <w:r>
          <w:fldChar w:fldCharType="separate"/>
        </w:r>
        <w:r>
          <w:t>22</w:t>
        </w:r>
        <w:r>
          <w:fldChar w:fldCharType="end"/>
        </w:r>
      </w:hyperlink>
    </w:p>
    <w:p>
      <w:pPr>
        <w:pStyle w:val="TOC1"/>
        <w:tabs>
          <w:tab w:val="right" w:leader="dot" w:pos="8306"/>
        </w:tabs>
      </w:pPr>
      <w:hyperlink w:anchor="_Toc8537" w:history="1">
        <w:r>
          <w:rPr>
            <w:rFonts w:ascii="仿宋" w:eastAsia="仿宋" w:hAnsi="仿宋" w:cs="仿宋" w:hint="eastAsia"/>
            <w:lang w:eastAsia="zh-CN"/>
          </w:rPr>
          <w:t>八、YZ-128高效助留、助滤剂项目人力资源管理</w:t>
        </w:r>
        <w:r>
          <w:tab/>
        </w:r>
        <w:r>
          <w:fldChar w:fldCharType="begin"/>
        </w:r>
        <w:r>
          <w:instrText xml:space="preserve"> PAGEREF _Toc8537 \h </w:instrText>
        </w:r>
        <w:r>
          <w:fldChar w:fldCharType="separate"/>
        </w:r>
        <w:r>
          <w:t>24</w:t>
        </w:r>
        <w:r>
          <w:fldChar w:fldCharType="end"/>
        </w:r>
      </w:hyperlink>
    </w:p>
    <w:p>
      <w:pPr>
        <w:pStyle w:val="TOC2"/>
        <w:tabs>
          <w:tab w:val="right" w:leader="dot" w:pos="8306"/>
        </w:tabs>
      </w:pPr>
      <w:hyperlink w:anchor="_Toc22001" w:history="1">
        <w:r>
          <w:rPr>
            <w:rFonts w:ascii="仿宋" w:eastAsia="仿宋" w:hAnsi="仿宋" w:cs="仿宋" w:hint="eastAsia"/>
            <w:lang w:eastAsia="zh-CN"/>
          </w:rPr>
          <w:t>(一)、建立健全的预算管理制度</w:t>
        </w:r>
        <w:r>
          <w:tab/>
        </w:r>
        <w:r>
          <w:fldChar w:fldCharType="begin"/>
        </w:r>
        <w:r>
          <w:instrText xml:space="preserve"> PAGEREF _Toc22001 \h </w:instrText>
        </w:r>
        <w:r>
          <w:fldChar w:fldCharType="separate"/>
        </w:r>
        <w:r>
          <w:t>24</w:t>
        </w:r>
        <w:r>
          <w:fldChar w:fldCharType="end"/>
        </w:r>
      </w:hyperlink>
    </w:p>
    <w:p>
      <w:pPr>
        <w:pStyle w:val="TOC2"/>
        <w:tabs>
          <w:tab w:val="right" w:leader="dot" w:pos="8306"/>
        </w:tabs>
      </w:pPr>
      <w:hyperlink w:anchor="_Toc31003" w:history="1">
        <w:r>
          <w:rPr>
            <w:rFonts w:ascii="仿宋" w:eastAsia="仿宋" w:hAnsi="仿宋" w:cs="仿宋" w:hint="eastAsia"/>
            <w:lang w:eastAsia="zh-CN"/>
          </w:rPr>
          <w:t>(二)、加强资金流动监控</w:t>
        </w:r>
        <w:r>
          <w:tab/>
        </w:r>
        <w:r>
          <w:fldChar w:fldCharType="begin"/>
        </w:r>
        <w:r>
          <w:instrText xml:space="preserve"> PAGEREF _Toc31003 \h </w:instrText>
        </w:r>
        <w:r>
          <w:fldChar w:fldCharType="separate"/>
        </w:r>
        <w:r>
          <w:t>26</w:t>
        </w:r>
        <w:r>
          <w:fldChar w:fldCharType="end"/>
        </w:r>
      </w:hyperlink>
    </w:p>
    <w:p>
      <w:pPr>
        <w:pStyle w:val="TOC2"/>
        <w:tabs>
          <w:tab w:val="right" w:leader="dot" w:pos="8306"/>
        </w:tabs>
      </w:pPr>
      <w:hyperlink w:anchor="_Toc3964" w:history="1">
        <w:r>
          <w:rPr>
            <w:rFonts w:ascii="仿宋" w:eastAsia="仿宋" w:hAnsi="仿宋" w:cs="仿宋" w:hint="eastAsia"/>
            <w:lang w:eastAsia="zh-CN"/>
          </w:rPr>
          <w:t>(三)、制定完善的风险控制机制</w:t>
        </w:r>
        <w:r>
          <w:tab/>
        </w:r>
        <w:r>
          <w:fldChar w:fldCharType="begin"/>
        </w:r>
        <w:r>
          <w:instrText xml:space="preserve"> PAGEREF _Toc3964 \h </w:instrText>
        </w:r>
        <w:r>
          <w:fldChar w:fldCharType="separate"/>
        </w:r>
        <w:r>
          <w:t>27</w:t>
        </w:r>
        <w:r>
          <w:fldChar w:fldCharType="end"/>
        </w:r>
      </w:hyperlink>
    </w:p>
    <w:p>
      <w:pPr>
        <w:pStyle w:val="TOC2"/>
        <w:tabs>
          <w:tab w:val="right" w:leader="dot" w:pos="8306"/>
        </w:tabs>
      </w:pPr>
      <w:hyperlink w:anchor="_Toc17586" w:history="1">
        <w:r>
          <w:rPr>
            <w:rFonts w:ascii="仿宋" w:eastAsia="仿宋" w:hAnsi="仿宋" w:cs="仿宋" w:hint="eastAsia"/>
            <w:lang w:eastAsia="zh-CN"/>
          </w:rPr>
          <w:t>(四)、优化成本管理</w:t>
        </w:r>
        <w:r>
          <w:tab/>
        </w:r>
        <w:r>
          <w:fldChar w:fldCharType="begin"/>
        </w:r>
        <w:r>
          <w:instrText xml:space="preserve"> PAGEREF _Toc17586 \h </w:instrText>
        </w:r>
        <w:r>
          <w:fldChar w:fldCharType="separate"/>
        </w:r>
        <w:r>
          <w:t>28</w:t>
        </w:r>
        <w:r>
          <w:fldChar w:fldCharType="end"/>
        </w:r>
      </w:hyperlink>
    </w:p>
    <w:p>
      <w:pPr>
        <w:pStyle w:val="TOC1"/>
        <w:tabs>
          <w:tab w:val="right" w:leader="dot" w:pos="8306"/>
        </w:tabs>
      </w:pPr>
      <w:hyperlink w:anchor="_Toc5175" w:history="1">
        <w:r>
          <w:rPr>
            <w:rFonts w:ascii="仿宋" w:eastAsia="仿宋" w:hAnsi="仿宋" w:cs="仿宋" w:hint="eastAsia"/>
            <w:lang w:eastAsia="zh-CN"/>
          </w:rPr>
          <w:t>九、YZ-128高效助留、助滤剂项目环境影响分析</w:t>
        </w:r>
        <w:r>
          <w:tab/>
        </w:r>
        <w:r>
          <w:fldChar w:fldCharType="begin"/>
        </w:r>
        <w:r>
          <w:instrText xml:space="preserve"> PAGEREF _Toc5175 \h </w:instrText>
        </w:r>
        <w:r>
          <w:fldChar w:fldCharType="separate"/>
        </w:r>
        <w:r>
          <w:t>30</w:t>
        </w:r>
        <w:r>
          <w:fldChar w:fldCharType="end"/>
        </w:r>
      </w:hyperlink>
    </w:p>
    <w:p>
      <w:pPr>
        <w:pStyle w:val="TOC2"/>
        <w:tabs>
          <w:tab w:val="right" w:leader="dot" w:pos="8306"/>
        </w:tabs>
      </w:pPr>
      <w:hyperlink w:anchor="_Toc4002" w:history="1">
        <w:r>
          <w:rPr>
            <w:rFonts w:ascii="仿宋" w:eastAsia="仿宋" w:hAnsi="仿宋" w:cs="仿宋" w:hint="eastAsia"/>
            <w:lang w:eastAsia="zh-CN"/>
          </w:rPr>
          <w:t>(一)、建设区域环境质量现状</w:t>
        </w:r>
        <w:r>
          <w:tab/>
        </w:r>
        <w:r>
          <w:fldChar w:fldCharType="begin"/>
        </w:r>
        <w:r>
          <w:instrText xml:space="preserve"> PAGEREF _Toc4002 \h </w:instrText>
        </w:r>
        <w:r>
          <w:fldChar w:fldCharType="separate"/>
        </w:r>
        <w:r>
          <w:t>30</w:t>
        </w:r>
        <w:r>
          <w:fldChar w:fldCharType="end"/>
        </w:r>
      </w:hyperlink>
    </w:p>
    <w:p>
      <w:pPr>
        <w:pStyle w:val="TOC2"/>
        <w:tabs>
          <w:tab w:val="right" w:leader="dot" w:pos="8306"/>
        </w:tabs>
      </w:pPr>
      <w:hyperlink w:anchor="_Toc31007" w:history="1">
        <w:r>
          <w:rPr>
            <w:rFonts w:ascii="仿宋" w:eastAsia="仿宋" w:hAnsi="仿宋" w:cs="仿宋" w:hint="eastAsia"/>
            <w:lang w:eastAsia="zh-CN"/>
          </w:rPr>
          <w:t>(二)、建设期环境保护</w:t>
        </w:r>
        <w:r>
          <w:tab/>
        </w:r>
        <w:r>
          <w:fldChar w:fldCharType="begin"/>
        </w:r>
        <w:r>
          <w:instrText xml:space="preserve"> PAGEREF _Toc31007 \h </w:instrText>
        </w:r>
        <w:r>
          <w:fldChar w:fldCharType="separate"/>
        </w:r>
        <w:r>
          <w:t>32</w:t>
        </w:r>
        <w:r>
          <w:fldChar w:fldCharType="end"/>
        </w:r>
      </w:hyperlink>
    </w:p>
    <w:p>
      <w:pPr>
        <w:pStyle w:val="TOC2"/>
        <w:tabs>
          <w:tab w:val="right" w:leader="dot" w:pos="8306"/>
        </w:tabs>
      </w:pPr>
      <w:hyperlink w:anchor="_Toc7256" w:history="1">
        <w:r>
          <w:rPr>
            <w:rFonts w:ascii="仿宋" w:eastAsia="仿宋" w:hAnsi="仿宋" w:cs="仿宋" w:hint="eastAsia"/>
            <w:lang w:eastAsia="zh-CN"/>
          </w:rPr>
          <w:t>(三)、运营期环境保护</w:t>
        </w:r>
        <w:r>
          <w:tab/>
        </w:r>
        <w:r>
          <w:fldChar w:fldCharType="begin"/>
        </w:r>
        <w:r>
          <w:instrText xml:space="preserve"> PAGEREF _Toc7256 \h </w:instrText>
        </w:r>
        <w:r>
          <w:fldChar w:fldCharType="separate"/>
        </w:r>
        <w:r>
          <w:t>33</w:t>
        </w:r>
        <w:r>
          <w:fldChar w:fldCharType="end"/>
        </w:r>
      </w:hyperlink>
    </w:p>
    <w:p>
      <w:pPr>
        <w:pStyle w:val="TOC2"/>
        <w:tabs>
          <w:tab w:val="right" w:leader="dot" w:pos="8306"/>
        </w:tabs>
      </w:pPr>
      <w:hyperlink w:anchor="_Toc31438" w:history="1">
        <w:r>
          <w:rPr>
            <w:rFonts w:ascii="仿宋" w:eastAsia="仿宋" w:hAnsi="仿宋" w:cs="仿宋" w:hint="eastAsia"/>
            <w:lang w:eastAsia="zh-CN"/>
          </w:rPr>
          <w:t>(四)、YZ-128高效助留、助滤剂项目建设对区域经济的影响</w:t>
        </w:r>
        <w:r>
          <w:tab/>
        </w:r>
        <w:r>
          <w:fldChar w:fldCharType="begin"/>
        </w:r>
        <w:r>
          <w:instrText xml:space="preserve"> PAGEREF _Toc31438 \h </w:instrText>
        </w:r>
        <w:r>
          <w:fldChar w:fldCharType="separate"/>
        </w:r>
        <w:r>
          <w:t>35</w:t>
        </w:r>
        <w:r>
          <w:fldChar w:fldCharType="end"/>
        </w:r>
      </w:hyperlink>
    </w:p>
    <w:p>
      <w:pPr>
        <w:pStyle w:val="TOC2"/>
        <w:tabs>
          <w:tab w:val="right" w:leader="dot" w:pos="8306"/>
        </w:tabs>
      </w:pPr>
      <w:hyperlink w:anchor="_Toc4475" w:history="1">
        <w:r>
          <w:rPr>
            <w:rFonts w:ascii="仿宋" w:eastAsia="仿宋" w:hAnsi="仿宋" w:cs="仿宋" w:hint="eastAsia"/>
            <w:lang w:eastAsia="zh-CN"/>
          </w:rPr>
          <w:t>(五)、废弃物处理</w:t>
        </w:r>
        <w:r>
          <w:tab/>
        </w:r>
        <w:r>
          <w:fldChar w:fldCharType="begin"/>
        </w:r>
        <w:r>
          <w:instrText xml:space="preserve"> PAGEREF _Toc4475 \h </w:instrText>
        </w:r>
        <w:r>
          <w:fldChar w:fldCharType="separate"/>
        </w:r>
        <w:r>
          <w:t>36</w:t>
        </w:r>
        <w:r>
          <w:fldChar w:fldCharType="end"/>
        </w:r>
      </w:hyperlink>
    </w:p>
    <w:p>
      <w:pPr>
        <w:pStyle w:val="TOC2"/>
        <w:tabs>
          <w:tab w:val="right" w:leader="dot" w:pos="8306"/>
        </w:tabs>
      </w:pPr>
      <w:hyperlink w:anchor="_Toc22516" w:history="1">
        <w:r>
          <w:rPr>
            <w:rFonts w:ascii="仿宋" w:eastAsia="仿宋" w:hAnsi="仿宋" w:cs="仿宋" w:hint="eastAsia"/>
            <w:lang w:eastAsia="zh-CN"/>
          </w:rPr>
          <w:t>(六)、特殊环境影响分析</w:t>
        </w:r>
        <w:r>
          <w:tab/>
        </w:r>
        <w:r>
          <w:fldChar w:fldCharType="begin"/>
        </w:r>
        <w:r>
          <w:instrText xml:space="preserve"> PAGEREF _Toc22516 \h </w:instrText>
        </w:r>
        <w:r>
          <w:fldChar w:fldCharType="separate"/>
        </w:r>
        <w:r>
          <w:t>38</w:t>
        </w:r>
        <w:r>
          <w:fldChar w:fldCharType="end"/>
        </w:r>
      </w:hyperlink>
    </w:p>
    <w:p>
      <w:pPr>
        <w:pStyle w:val="TOC2"/>
        <w:tabs>
          <w:tab w:val="right" w:leader="dot" w:pos="8306"/>
        </w:tabs>
      </w:pPr>
      <w:hyperlink w:anchor="_Toc17150" w:history="1">
        <w:r>
          <w:rPr>
            <w:rFonts w:ascii="仿宋" w:eastAsia="仿宋" w:hAnsi="仿宋" w:cs="仿宋" w:hint="eastAsia"/>
            <w:lang w:eastAsia="zh-CN"/>
          </w:rPr>
          <w:t>(七)、清洁生产</w:t>
        </w:r>
        <w:r>
          <w:tab/>
        </w:r>
        <w:r>
          <w:fldChar w:fldCharType="begin"/>
        </w:r>
        <w:r>
          <w:instrText xml:space="preserve"> PAGEREF _Toc17150 \h </w:instrText>
        </w:r>
        <w:r>
          <w:fldChar w:fldCharType="separate"/>
        </w:r>
        <w:r>
          <w:t>39</w:t>
        </w:r>
        <w:r>
          <w:fldChar w:fldCharType="end"/>
        </w:r>
      </w:hyperlink>
    </w:p>
    <w:p>
      <w:pPr>
        <w:pStyle w:val="TOC2"/>
        <w:tabs>
          <w:tab w:val="right" w:leader="dot" w:pos="8306"/>
        </w:tabs>
      </w:pPr>
      <w:hyperlink w:anchor="_Toc27828" w:history="1">
        <w:r>
          <w:rPr>
            <w:rFonts w:ascii="仿宋" w:eastAsia="仿宋" w:hAnsi="仿宋" w:cs="仿宋" w:hint="eastAsia"/>
            <w:lang w:eastAsia="zh-CN"/>
          </w:rPr>
          <w:t>(八)、环境保护综合评价</w:t>
        </w:r>
        <w:r>
          <w:tab/>
        </w:r>
        <w:r>
          <w:fldChar w:fldCharType="begin"/>
        </w:r>
        <w:r>
          <w:instrText xml:space="preserve"> PAGEREF _Toc27828 \h </w:instrText>
        </w:r>
        <w:r>
          <w:fldChar w:fldCharType="separate"/>
        </w:r>
        <w:r>
          <w:t>40</w:t>
        </w:r>
        <w:r>
          <w:fldChar w:fldCharType="end"/>
        </w:r>
      </w:hyperlink>
    </w:p>
    <w:p>
      <w:pPr>
        <w:pStyle w:val="TOC1"/>
        <w:tabs>
          <w:tab w:val="right" w:leader="dot" w:pos="8306"/>
        </w:tabs>
      </w:pPr>
      <w:hyperlink w:anchor="_Toc31875" w:history="1">
        <w:r>
          <w:rPr>
            <w:rFonts w:ascii="仿宋" w:eastAsia="仿宋" w:hAnsi="仿宋" w:cs="仿宋" w:hint="eastAsia"/>
            <w:lang w:eastAsia="zh-CN"/>
          </w:rPr>
          <w:t>十、YZ-128高效助留、助滤剂项目计划安排</w:t>
        </w:r>
        <w:r>
          <w:tab/>
        </w:r>
        <w:r>
          <w:fldChar w:fldCharType="begin"/>
        </w:r>
        <w:r>
          <w:instrText xml:space="preserve"> PAGEREF _Toc31875 \h </w:instrText>
        </w:r>
        <w:r>
          <w:fldChar w:fldCharType="separate"/>
        </w:r>
        <w:r>
          <w:t>42</w:t>
        </w:r>
        <w:r>
          <w:fldChar w:fldCharType="end"/>
        </w:r>
      </w:hyperlink>
    </w:p>
    <w:p>
      <w:pPr>
        <w:pStyle w:val="TOC2"/>
        <w:tabs>
          <w:tab w:val="right" w:leader="dot" w:pos="8306"/>
        </w:tabs>
      </w:pPr>
      <w:hyperlink w:anchor="_Toc32239" w:history="1">
        <w:r>
          <w:rPr>
            <w:rFonts w:ascii="仿宋" w:eastAsia="仿宋" w:hAnsi="仿宋" w:cs="仿宋" w:hint="eastAsia"/>
            <w:lang w:eastAsia="zh-CN"/>
          </w:rPr>
          <w:t>(一)、建设周期</w:t>
        </w:r>
        <w:r>
          <w:tab/>
        </w:r>
        <w:r>
          <w:fldChar w:fldCharType="begin"/>
        </w:r>
        <w:r>
          <w:instrText xml:space="preserve"> PAGEREF _Toc32239 \h </w:instrText>
        </w:r>
        <w:r>
          <w:fldChar w:fldCharType="separate"/>
        </w:r>
        <w:r>
          <w:t>42</w:t>
        </w:r>
        <w:r>
          <w:fldChar w:fldCharType="end"/>
        </w:r>
      </w:hyperlink>
    </w:p>
    <w:p>
      <w:pPr>
        <w:pStyle w:val="TOC2"/>
        <w:tabs>
          <w:tab w:val="right" w:leader="dot" w:pos="8306"/>
        </w:tabs>
      </w:pPr>
      <w:hyperlink w:anchor="_Toc8206" w:history="1">
        <w:r>
          <w:rPr>
            <w:rFonts w:ascii="仿宋" w:eastAsia="仿宋" w:hAnsi="仿宋" w:cs="仿宋" w:hint="eastAsia"/>
            <w:lang w:eastAsia="zh-CN"/>
          </w:rPr>
          <w:t>(二)、建设进度</w:t>
        </w:r>
        <w:r>
          <w:tab/>
        </w:r>
        <w:r>
          <w:fldChar w:fldCharType="begin"/>
        </w:r>
        <w:r>
          <w:instrText xml:space="preserve"> PAGEREF _Toc8206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79" w:history="1">
        <w:r>
          <w:rPr>
            <w:rFonts w:ascii="仿宋" w:eastAsia="仿宋" w:hAnsi="仿宋" w:cs="仿宋" w:hint="eastAsia"/>
            <w:lang w:eastAsia="zh-CN"/>
          </w:rPr>
          <w:t>(三)、进度安排注意事项</w:t>
        </w:r>
        <w:r>
          <w:tab/>
        </w:r>
        <w:r>
          <w:fldChar w:fldCharType="begin"/>
        </w:r>
        <w:r>
          <w:instrText xml:space="preserve"> PAGEREF _Toc23479 \h </w:instrText>
        </w:r>
        <w:r>
          <w:fldChar w:fldCharType="separate"/>
        </w:r>
        <w:r>
          <w:t>44</w:t>
        </w:r>
        <w:r>
          <w:fldChar w:fldCharType="end"/>
        </w:r>
      </w:hyperlink>
    </w:p>
    <w:p>
      <w:pPr>
        <w:pStyle w:val="TOC2"/>
        <w:tabs>
          <w:tab w:val="right" w:leader="dot" w:pos="8306"/>
        </w:tabs>
      </w:pPr>
      <w:hyperlink w:anchor="_Toc17179" w:history="1">
        <w:r>
          <w:rPr>
            <w:rFonts w:ascii="仿宋" w:eastAsia="仿宋" w:hAnsi="仿宋" w:cs="仿宋" w:hint="eastAsia"/>
            <w:lang w:eastAsia="zh-CN"/>
          </w:rPr>
          <w:t>(四)、人力资源配置</w:t>
        </w:r>
        <w:r>
          <w:tab/>
        </w:r>
        <w:r>
          <w:fldChar w:fldCharType="begin"/>
        </w:r>
        <w:r>
          <w:instrText xml:space="preserve"> PAGEREF _Toc17179 \h </w:instrText>
        </w:r>
        <w:r>
          <w:fldChar w:fldCharType="separate"/>
        </w:r>
        <w:r>
          <w:t>45</w:t>
        </w:r>
        <w:r>
          <w:fldChar w:fldCharType="end"/>
        </w:r>
      </w:hyperlink>
    </w:p>
    <w:p>
      <w:pPr>
        <w:pStyle w:val="TOC1"/>
        <w:tabs>
          <w:tab w:val="right" w:leader="dot" w:pos="8306"/>
        </w:tabs>
      </w:pPr>
      <w:hyperlink w:anchor="_Toc31872" w:history="1">
        <w:r>
          <w:rPr>
            <w:rFonts w:ascii="仿宋" w:eastAsia="仿宋" w:hAnsi="仿宋" w:cs="仿宋" w:hint="eastAsia"/>
            <w:lang w:eastAsia="zh-CN"/>
          </w:rPr>
          <w:t>十一、YZ-128高效助留、助滤剂项目投资规划</w:t>
        </w:r>
        <w:r>
          <w:tab/>
        </w:r>
        <w:r>
          <w:fldChar w:fldCharType="begin"/>
        </w:r>
        <w:r>
          <w:instrText xml:space="preserve"> PAGEREF _Toc31872 \h </w:instrText>
        </w:r>
        <w:r>
          <w:fldChar w:fldCharType="separate"/>
        </w:r>
        <w:r>
          <w:t>46</w:t>
        </w:r>
        <w:r>
          <w:fldChar w:fldCharType="end"/>
        </w:r>
      </w:hyperlink>
    </w:p>
    <w:p>
      <w:pPr>
        <w:pStyle w:val="TOC2"/>
        <w:tabs>
          <w:tab w:val="right" w:leader="dot" w:pos="8306"/>
        </w:tabs>
      </w:pPr>
      <w:hyperlink w:anchor="_Toc1425" w:history="1">
        <w:r>
          <w:rPr>
            <w:rFonts w:ascii="仿宋" w:eastAsia="仿宋" w:hAnsi="仿宋" w:cs="仿宋" w:hint="eastAsia"/>
            <w:lang w:eastAsia="zh-CN"/>
          </w:rPr>
          <w:t>(一)、YZ-128高效助留、助滤剂项目总投资估算</w:t>
        </w:r>
        <w:r>
          <w:tab/>
        </w:r>
        <w:r>
          <w:fldChar w:fldCharType="begin"/>
        </w:r>
        <w:r>
          <w:instrText xml:space="preserve"> PAGEREF _Toc1425 \h </w:instrText>
        </w:r>
        <w:r>
          <w:fldChar w:fldCharType="separate"/>
        </w:r>
        <w:r>
          <w:t>46</w:t>
        </w:r>
        <w:r>
          <w:fldChar w:fldCharType="end"/>
        </w:r>
      </w:hyperlink>
    </w:p>
    <w:p>
      <w:pPr>
        <w:pStyle w:val="TOC2"/>
        <w:tabs>
          <w:tab w:val="right" w:leader="dot" w:pos="8306"/>
        </w:tabs>
      </w:pPr>
      <w:hyperlink w:anchor="_Toc32464" w:history="1">
        <w:r>
          <w:rPr>
            <w:rFonts w:ascii="仿宋" w:eastAsia="仿宋" w:hAnsi="仿宋" w:cs="仿宋" w:hint="eastAsia"/>
            <w:lang w:eastAsia="zh-CN"/>
          </w:rPr>
          <w:t>(二)、资金筹措</w:t>
        </w:r>
        <w:r>
          <w:tab/>
        </w:r>
        <w:r>
          <w:fldChar w:fldCharType="begin"/>
        </w:r>
        <w:r>
          <w:instrText xml:space="preserve"> PAGEREF _Toc32464 \h </w:instrText>
        </w:r>
        <w:r>
          <w:fldChar w:fldCharType="separate"/>
        </w:r>
        <w:r>
          <w:t>48</w:t>
        </w:r>
        <w:r>
          <w:fldChar w:fldCharType="end"/>
        </w:r>
      </w:hyperlink>
    </w:p>
    <w:p>
      <w:pPr>
        <w:pStyle w:val="TOC1"/>
        <w:tabs>
          <w:tab w:val="right" w:leader="dot" w:pos="8306"/>
        </w:tabs>
      </w:pPr>
      <w:hyperlink w:anchor="_Toc31020" w:history="1">
        <w:r>
          <w:rPr>
            <w:rFonts w:ascii="仿宋" w:eastAsia="仿宋" w:hAnsi="仿宋" w:cs="仿宋" w:hint="eastAsia"/>
            <w:lang w:eastAsia="zh-CN"/>
          </w:rPr>
          <w:t>十二、YZ-128高效助留、助滤剂项目财务管理</w:t>
        </w:r>
        <w:r>
          <w:tab/>
        </w:r>
        <w:r>
          <w:fldChar w:fldCharType="begin"/>
        </w:r>
        <w:r>
          <w:instrText xml:space="preserve"> PAGEREF _Toc31020 \h </w:instrText>
        </w:r>
        <w:r>
          <w:fldChar w:fldCharType="separate"/>
        </w:r>
        <w:r>
          <w:t>48</w:t>
        </w:r>
        <w:r>
          <w:fldChar w:fldCharType="end"/>
        </w:r>
      </w:hyperlink>
    </w:p>
    <w:p>
      <w:pPr>
        <w:pStyle w:val="TOC2"/>
        <w:tabs>
          <w:tab w:val="right" w:leader="dot" w:pos="8306"/>
        </w:tabs>
      </w:pPr>
      <w:hyperlink w:anchor="_Toc11645" w:history="1">
        <w:r>
          <w:rPr>
            <w:rFonts w:ascii="仿宋" w:eastAsia="仿宋" w:hAnsi="仿宋" w:cs="仿宋" w:hint="eastAsia"/>
            <w:lang w:eastAsia="zh-CN"/>
          </w:rPr>
          <w:t>(一)、资金需求大</w:t>
        </w:r>
        <w:r>
          <w:tab/>
        </w:r>
        <w:r>
          <w:fldChar w:fldCharType="begin"/>
        </w:r>
        <w:r>
          <w:instrText xml:space="preserve"> PAGEREF _Toc11645 \h </w:instrText>
        </w:r>
        <w:r>
          <w:fldChar w:fldCharType="separate"/>
        </w:r>
        <w:r>
          <w:t>48</w:t>
        </w:r>
        <w:r>
          <w:fldChar w:fldCharType="end"/>
        </w:r>
      </w:hyperlink>
    </w:p>
    <w:p>
      <w:pPr>
        <w:pStyle w:val="TOC2"/>
        <w:tabs>
          <w:tab w:val="right" w:leader="dot" w:pos="8306"/>
        </w:tabs>
      </w:pPr>
      <w:hyperlink w:anchor="_Toc25936" w:history="1">
        <w:r>
          <w:rPr>
            <w:rFonts w:ascii="仿宋" w:eastAsia="仿宋" w:hAnsi="仿宋" w:cs="仿宋" w:hint="eastAsia"/>
            <w:lang w:eastAsia="zh-CN"/>
          </w:rPr>
          <w:t>(二)、研发周期长</w:t>
        </w:r>
        <w:r>
          <w:tab/>
        </w:r>
        <w:r>
          <w:fldChar w:fldCharType="begin"/>
        </w:r>
        <w:r>
          <w:instrText xml:space="preserve"> PAGEREF _Toc25936 \h </w:instrText>
        </w:r>
        <w:r>
          <w:fldChar w:fldCharType="separate"/>
        </w:r>
        <w:r>
          <w:t>49</w:t>
        </w:r>
        <w:r>
          <w:fldChar w:fldCharType="end"/>
        </w:r>
      </w:hyperlink>
    </w:p>
    <w:p>
      <w:pPr>
        <w:pStyle w:val="TOC2"/>
        <w:tabs>
          <w:tab w:val="right" w:leader="dot" w:pos="8306"/>
        </w:tabs>
      </w:pPr>
      <w:hyperlink w:anchor="_Toc17075" w:history="1">
        <w:r>
          <w:rPr>
            <w:rFonts w:ascii="仿宋" w:eastAsia="仿宋" w:hAnsi="仿宋" w:cs="仿宋" w:hint="eastAsia"/>
            <w:lang w:eastAsia="zh-CN"/>
          </w:rPr>
          <w:t>(三)、市场风险大</w:t>
        </w:r>
        <w:r>
          <w:tab/>
        </w:r>
        <w:r>
          <w:fldChar w:fldCharType="begin"/>
        </w:r>
        <w:r>
          <w:instrText xml:space="preserve"> PAGEREF _Toc17075 \h </w:instrText>
        </w:r>
        <w:r>
          <w:fldChar w:fldCharType="separate"/>
        </w:r>
        <w:r>
          <w:t>51</w:t>
        </w:r>
        <w:r>
          <w:fldChar w:fldCharType="end"/>
        </w:r>
      </w:hyperlink>
    </w:p>
    <w:p>
      <w:pPr>
        <w:pStyle w:val="TOC2"/>
        <w:tabs>
          <w:tab w:val="right" w:leader="dot" w:pos="8306"/>
        </w:tabs>
      </w:pPr>
      <w:hyperlink w:anchor="_Toc21096" w:history="1">
        <w:r>
          <w:rPr>
            <w:rFonts w:ascii="仿宋" w:eastAsia="仿宋" w:hAnsi="仿宋" w:cs="仿宋" w:hint="eastAsia"/>
            <w:lang w:eastAsia="zh-CN"/>
          </w:rPr>
          <w:t>(四)、利润率高</w:t>
        </w:r>
        <w:r>
          <w:tab/>
        </w:r>
        <w:r>
          <w:fldChar w:fldCharType="begin"/>
        </w:r>
        <w:r>
          <w:instrText xml:space="preserve"> PAGEREF _Toc21096 \h </w:instrText>
        </w:r>
        <w:r>
          <w:fldChar w:fldCharType="separate"/>
        </w:r>
        <w:r>
          <w:t>54</w:t>
        </w:r>
        <w:r>
          <w:fldChar w:fldCharType="end"/>
        </w:r>
      </w:hyperlink>
    </w:p>
    <w:p>
      <w:pPr>
        <w:pStyle w:val="TOC1"/>
        <w:tabs>
          <w:tab w:val="right" w:leader="dot" w:pos="8306"/>
        </w:tabs>
      </w:pPr>
      <w:hyperlink w:anchor="_Toc18525" w:history="1">
        <w:r>
          <w:rPr>
            <w:rFonts w:ascii="仿宋" w:eastAsia="仿宋" w:hAnsi="仿宋" w:cs="仿宋" w:hint="eastAsia"/>
            <w:lang w:eastAsia="zh-CN"/>
          </w:rPr>
          <w:t>十三、YZ-128高效助留、助滤剂项目工程方案分析</w:t>
        </w:r>
        <w:r>
          <w:tab/>
        </w:r>
        <w:r>
          <w:fldChar w:fldCharType="begin"/>
        </w:r>
        <w:r>
          <w:instrText xml:space="preserve"> PAGEREF _Toc18525 \h </w:instrText>
        </w:r>
        <w:r>
          <w:fldChar w:fldCharType="separate"/>
        </w:r>
        <w:r>
          <w:t>56</w:t>
        </w:r>
        <w:r>
          <w:fldChar w:fldCharType="end"/>
        </w:r>
      </w:hyperlink>
    </w:p>
    <w:p>
      <w:pPr>
        <w:pStyle w:val="TOC2"/>
        <w:tabs>
          <w:tab w:val="right" w:leader="dot" w:pos="8306"/>
        </w:tabs>
      </w:pPr>
      <w:hyperlink w:anchor="_Toc24888" w:history="1">
        <w:r>
          <w:rPr>
            <w:rFonts w:ascii="仿宋" w:eastAsia="仿宋" w:hAnsi="仿宋" w:cs="仿宋" w:hint="eastAsia"/>
            <w:lang w:eastAsia="zh-CN"/>
          </w:rPr>
          <w:t>(一)、建筑工程设计原则</w:t>
        </w:r>
        <w:r>
          <w:tab/>
        </w:r>
        <w:r>
          <w:fldChar w:fldCharType="begin"/>
        </w:r>
        <w:r>
          <w:instrText xml:space="preserve"> PAGEREF _Toc24888 \h </w:instrText>
        </w:r>
        <w:r>
          <w:fldChar w:fldCharType="separate"/>
        </w:r>
        <w:r>
          <w:t>56</w:t>
        </w:r>
        <w:r>
          <w:fldChar w:fldCharType="end"/>
        </w:r>
      </w:hyperlink>
    </w:p>
    <w:p>
      <w:pPr>
        <w:pStyle w:val="TOC2"/>
        <w:tabs>
          <w:tab w:val="right" w:leader="dot" w:pos="8306"/>
        </w:tabs>
      </w:pPr>
      <w:hyperlink w:anchor="_Toc10404" w:history="1">
        <w:r>
          <w:rPr>
            <w:rFonts w:ascii="仿宋" w:eastAsia="仿宋" w:hAnsi="仿宋" w:cs="仿宋" w:hint="eastAsia"/>
            <w:lang w:eastAsia="zh-CN"/>
          </w:rPr>
          <w:t>(二)、土建工程建设指标</w:t>
        </w:r>
        <w:r>
          <w:tab/>
        </w:r>
        <w:r>
          <w:fldChar w:fldCharType="begin"/>
        </w:r>
        <w:r>
          <w:instrText xml:space="preserve"> PAGEREF _Toc10404 \h </w:instrText>
        </w:r>
        <w:r>
          <w:fldChar w:fldCharType="separate"/>
        </w:r>
        <w:r>
          <w:t>59</w:t>
        </w:r>
        <w:r>
          <w:fldChar w:fldCharType="end"/>
        </w:r>
      </w:hyperlink>
    </w:p>
    <w:p>
      <w:pPr>
        <w:pStyle w:val="TOC1"/>
        <w:tabs>
          <w:tab w:val="right" w:leader="dot" w:pos="8306"/>
        </w:tabs>
      </w:pPr>
      <w:hyperlink w:anchor="_Toc21970" w:history="1">
        <w:r>
          <w:rPr>
            <w:rFonts w:ascii="仿宋" w:eastAsia="仿宋" w:hAnsi="仿宋" w:cs="仿宋" w:hint="eastAsia"/>
            <w:lang w:eastAsia="zh-CN"/>
          </w:rPr>
          <w:t>十四、质量管理体系</w:t>
        </w:r>
        <w:r>
          <w:tab/>
        </w:r>
        <w:r>
          <w:fldChar w:fldCharType="begin"/>
        </w:r>
        <w:r>
          <w:instrText xml:space="preserve"> PAGEREF _Toc21970 \h </w:instrText>
        </w:r>
        <w:r>
          <w:fldChar w:fldCharType="separate"/>
        </w:r>
        <w:r>
          <w:t>61</w:t>
        </w:r>
        <w:r>
          <w:fldChar w:fldCharType="end"/>
        </w:r>
      </w:hyperlink>
    </w:p>
    <w:p>
      <w:pPr>
        <w:pStyle w:val="TOC2"/>
        <w:tabs>
          <w:tab w:val="right" w:leader="dot" w:pos="8306"/>
        </w:tabs>
      </w:pPr>
      <w:hyperlink w:anchor="_Toc22438" w:history="1">
        <w:r>
          <w:rPr>
            <w:rFonts w:ascii="仿宋" w:eastAsia="仿宋" w:hAnsi="仿宋" w:cs="仿宋" w:hint="eastAsia"/>
            <w:lang w:eastAsia="zh-CN"/>
          </w:rPr>
          <w:t>(一)、质量目标与方针</w:t>
        </w:r>
        <w:r>
          <w:tab/>
        </w:r>
        <w:r>
          <w:fldChar w:fldCharType="begin"/>
        </w:r>
        <w:r>
          <w:instrText xml:space="preserve"> PAGEREF _Toc22438 \h </w:instrText>
        </w:r>
        <w:r>
          <w:fldChar w:fldCharType="separate"/>
        </w:r>
        <w:r>
          <w:t>61</w:t>
        </w:r>
        <w:r>
          <w:fldChar w:fldCharType="end"/>
        </w:r>
      </w:hyperlink>
    </w:p>
    <w:p>
      <w:pPr>
        <w:pStyle w:val="TOC2"/>
        <w:tabs>
          <w:tab w:val="right" w:leader="dot" w:pos="8306"/>
        </w:tabs>
      </w:pPr>
      <w:hyperlink w:anchor="_Toc15107" w:history="1">
        <w:r>
          <w:rPr>
            <w:rFonts w:ascii="仿宋" w:eastAsia="仿宋" w:hAnsi="仿宋" w:cs="仿宋" w:hint="eastAsia"/>
            <w:lang w:eastAsia="zh-CN"/>
          </w:rPr>
          <w:t>(二)、质量管理责任</w:t>
        </w:r>
        <w:r>
          <w:tab/>
        </w:r>
        <w:r>
          <w:fldChar w:fldCharType="begin"/>
        </w:r>
        <w:r>
          <w:instrText xml:space="preserve"> PAGEREF _Toc15107 \h </w:instrText>
        </w:r>
        <w:r>
          <w:fldChar w:fldCharType="separate"/>
        </w:r>
        <w:r>
          <w:t>62</w:t>
        </w:r>
        <w:r>
          <w:fldChar w:fldCharType="end"/>
        </w:r>
      </w:hyperlink>
    </w:p>
    <w:p>
      <w:pPr>
        <w:pStyle w:val="TOC2"/>
        <w:tabs>
          <w:tab w:val="right" w:leader="dot" w:pos="8306"/>
        </w:tabs>
      </w:pPr>
      <w:hyperlink w:anchor="_Toc1932" w:history="1">
        <w:r>
          <w:rPr>
            <w:rFonts w:ascii="仿宋" w:eastAsia="仿宋" w:hAnsi="仿宋" w:cs="仿宋" w:hint="eastAsia"/>
            <w:lang w:eastAsia="zh-CN"/>
          </w:rPr>
          <w:t>(三)、质量管理体系文件</w:t>
        </w:r>
        <w:r>
          <w:tab/>
        </w:r>
        <w:r>
          <w:fldChar w:fldCharType="begin"/>
        </w:r>
        <w:r>
          <w:instrText xml:space="preserve"> PAGEREF _Toc1932 \h </w:instrText>
        </w:r>
        <w:r>
          <w:fldChar w:fldCharType="separate"/>
        </w:r>
        <w:r>
          <w:t>64</w:t>
        </w:r>
        <w:r>
          <w:fldChar w:fldCharType="end"/>
        </w:r>
      </w:hyperlink>
    </w:p>
    <w:p>
      <w:pPr>
        <w:pStyle w:val="TOC2"/>
        <w:tabs>
          <w:tab w:val="right" w:leader="dot" w:pos="8306"/>
        </w:tabs>
      </w:pPr>
      <w:hyperlink w:anchor="_Toc27264" w:history="1">
        <w:r>
          <w:rPr>
            <w:rFonts w:ascii="仿宋" w:eastAsia="仿宋" w:hAnsi="仿宋" w:cs="仿宋" w:hint="eastAsia"/>
            <w:lang w:eastAsia="zh-CN"/>
          </w:rPr>
          <w:t>(四)、质量培训与教育</w:t>
        </w:r>
        <w:r>
          <w:tab/>
        </w:r>
        <w:r>
          <w:fldChar w:fldCharType="begin"/>
        </w:r>
        <w:r>
          <w:instrText xml:space="preserve"> PAGEREF _Toc27264 \h </w:instrText>
        </w:r>
        <w:r>
          <w:fldChar w:fldCharType="separate"/>
        </w:r>
        <w:r>
          <w:t>66</w:t>
        </w:r>
        <w:r>
          <w:fldChar w:fldCharType="end"/>
        </w:r>
      </w:hyperlink>
    </w:p>
    <w:p>
      <w:pPr>
        <w:pStyle w:val="TOC2"/>
        <w:tabs>
          <w:tab w:val="right" w:leader="dot" w:pos="8306"/>
        </w:tabs>
      </w:pPr>
      <w:hyperlink w:anchor="_Toc8872" w:history="1">
        <w:r>
          <w:rPr>
            <w:rFonts w:ascii="仿宋" w:eastAsia="仿宋" w:hAnsi="仿宋" w:cs="仿宋" w:hint="eastAsia"/>
            <w:lang w:eastAsia="zh-CN"/>
          </w:rPr>
          <w:t>(五)、质量审核与评价</w:t>
        </w:r>
        <w:r>
          <w:tab/>
        </w:r>
        <w:r>
          <w:fldChar w:fldCharType="begin"/>
        </w:r>
        <w:r>
          <w:instrText xml:space="preserve"> PAGEREF _Toc8872 \h </w:instrText>
        </w:r>
        <w:r>
          <w:fldChar w:fldCharType="separate"/>
        </w:r>
        <w:r>
          <w:t>67</w:t>
        </w:r>
        <w:r>
          <w:fldChar w:fldCharType="end"/>
        </w:r>
      </w:hyperlink>
    </w:p>
    <w:p>
      <w:pPr>
        <w:pStyle w:val="TOC2"/>
        <w:tabs>
          <w:tab w:val="right" w:leader="dot" w:pos="8306"/>
        </w:tabs>
      </w:pPr>
      <w:hyperlink w:anchor="_Toc26389" w:history="1">
        <w:r>
          <w:rPr>
            <w:rFonts w:ascii="仿宋" w:eastAsia="仿宋" w:hAnsi="仿宋" w:cs="仿宋" w:hint="eastAsia"/>
            <w:lang w:eastAsia="zh-CN"/>
          </w:rPr>
          <w:t>(六)、不符合与纠正措施</w:t>
        </w:r>
        <w:r>
          <w:tab/>
        </w:r>
        <w:r>
          <w:fldChar w:fldCharType="begin"/>
        </w:r>
        <w:r>
          <w:instrText xml:space="preserve"> PAGEREF _Toc26389 \h </w:instrText>
        </w:r>
        <w:r>
          <w:fldChar w:fldCharType="separate"/>
        </w:r>
        <w:r>
          <w:t>68</w:t>
        </w:r>
        <w:r>
          <w:fldChar w:fldCharType="end"/>
        </w:r>
      </w:hyperlink>
    </w:p>
    <w:p>
      <w:pPr>
        <w:pStyle w:val="TOC1"/>
        <w:tabs>
          <w:tab w:val="right" w:leader="dot" w:pos="8306"/>
        </w:tabs>
      </w:pPr>
      <w:hyperlink w:anchor="_Toc25420" w:history="1">
        <w:r>
          <w:rPr>
            <w:rFonts w:ascii="仿宋" w:eastAsia="仿宋" w:hAnsi="仿宋" w:cs="仿宋" w:hint="eastAsia"/>
            <w:lang w:eastAsia="zh-CN"/>
          </w:rPr>
          <w:t>十五、YZ-128高效助留、助滤剂项目实施时间节点</w:t>
        </w:r>
        <w:r>
          <w:tab/>
        </w:r>
        <w:r>
          <w:fldChar w:fldCharType="begin"/>
        </w:r>
        <w:r>
          <w:instrText xml:space="preserve"> PAGEREF _Toc25420 \h </w:instrText>
        </w:r>
        <w:r>
          <w:fldChar w:fldCharType="separate"/>
        </w:r>
        <w:r>
          <w:t>70</w:t>
        </w:r>
        <w:r>
          <w:fldChar w:fldCharType="end"/>
        </w:r>
      </w:hyperlink>
    </w:p>
    <w:p>
      <w:pPr>
        <w:pStyle w:val="TOC2"/>
        <w:tabs>
          <w:tab w:val="right" w:leader="dot" w:pos="8306"/>
        </w:tabs>
      </w:pPr>
      <w:hyperlink w:anchor="_Toc8607" w:history="1">
        <w:r>
          <w:rPr>
            <w:rFonts w:ascii="仿宋" w:eastAsia="仿宋" w:hAnsi="仿宋" w:cs="仿宋" w:hint="eastAsia"/>
            <w:lang w:eastAsia="zh-CN"/>
          </w:rPr>
          <w:t>(一)、YZ-128高效助留、助滤剂项目启动阶段时间节点</w:t>
        </w:r>
        <w:r>
          <w:tab/>
        </w:r>
        <w:r>
          <w:fldChar w:fldCharType="begin"/>
        </w:r>
        <w:r>
          <w:instrText xml:space="preserve"> PAGEREF _Toc8607 \h </w:instrText>
        </w:r>
        <w:r>
          <w:fldChar w:fldCharType="separate"/>
        </w:r>
        <w:r>
          <w:t>70</w:t>
        </w:r>
        <w:r>
          <w:fldChar w:fldCharType="end"/>
        </w:r>
      </w:hyperlink>
    </w:p>
    <w:p>
      <w:pPr>
        <w:pStyle w:val="TOC2"/>
        <w:tabs>
          <w:tab w:val="right" w:leader="dot" w:pos="8306"/>
        </w:tabs>
      </w:pPr>
      <w:hyperlink w:anchor="_Toc24428" w:history="1">
        <w:r>
          <w:rPr>
            <w:rFonts w:ascii="仿宋" w:eastAsia="仿宋" w:hAnsi="仿宋" w:cs="仿宋" w:hint="eastAsia"/>
            <w:lang w:eastAsia="zh-CN"/>
          </w:rPr>
          <w:t>(二)、YZ-128高效助留、助滤剂项目执行阶段时间节点</w:t>
        </w:r>
        <w:r>
          <w:tab/>
        </w:r>
        <w:r>
          <w:fldChar w:fldCharType="begin"/>
        </w:r>
        <w:r>
          <w:instrText xml:space="preserve"> PAGEREF _Toc24428 \h </w:instrText>
        </w:r>
        <w:r>
          <w:fldChar w:fldCharType="separate"/>
        </w:r>
        <w:r>
          <w:t>71</w:t>
        </w:r>
        <w:r>
          <w:fldChar w:fldCharType="end"/>
        </w:r>
      </w:hyperlink>
    </w:p>
    <w:p>
      <w:pPr>
        <w:pStyle w:val="TOC2"/>
        <w:tabs>
          <w:tab w:val="right" w:leader="dot" w:pos="8306"/>
        </w:tabs>
      </w:pPr>
      <w:hyperlink w:anchor="_Toc18084" w:history="1">
        <w:r>
          <w:rPr>
            <w:rFonts w:ascii="仿宋" w:eastAsia="仿宋" w:hAnsi="仿宋" w:cs="仿宋" w:hint="eastAsia"/>
            <w:lang w:eastAsia="zh-CN"/>
          </w:rPr>
          <w:t>(三)、YZ-128高效助留、助滤剂项目完成阶段时间节点</w:t>
        </w:r>
        <w:r>
          <w:tab/>
        </w:r>
        <w:r>
          <w:fldChar w:fldCharType="begin"/>
        </w:r>
        <w:r>
          <w:instrText xml:space="preserve"> PAGEREF _Toc18084 \h </w:instrText>
        </w:r>
        <w:r>
          <w:fldChar w:fldCharType="separate"/>
        </w:r>
        <w:r>
          <w:t>72</w:t>
        </w:r>
        <w:r>
          <w:fldChar w:fldCharType="end"/>
        </w:r>
      </w:hyperlink>
    </w:p>
    <w:p>
      <w:pPr>
        <w:pStyle w:val="TOC1"/>
        <w:tabs>
          <w:tab w:val="right" w:leader="dot" w:pos="8306"/>
        </w:tabs>
      </w:pPr>
      <w:hyperlink w:anchor="_Toc20049" w:history="1">
        <w:r>
          <w:rPr>
            <w:rFonts w:ascii="仿宋" w:eastAsia="仿宋" w:hAnsi="仿宋" w:cs="仿宋" w:hint="eastAsia"/>
            <w:lang w:eastAsia="zh-CN"/>
          </w:rPr>
          <w:t>十六、利益相关者分析与沟通计划</w:t>
        </w:r>
        <w:r>
          <w:tab/>
        </w:r>
        <w:r>
          <w:fldChar w:fldCharType="begin"/>
        </w:r>
        <w:r>
          <w:instrText xml:space="preserve"> PAGEREF _Toc20049 \h </w:instrText>
        </w:r>
        <w:r>
          <w:fldChar w:fldCharType="separate"/>
        </w:r>
        <w:r>
          <w:t>73</w:t>
        </w:r>
        <w:r>
          <w:fldChar w:fldCharType="end"/>
        </w:r>
      </w:hyperlink>
    </w:p>
    <w:p>
      <w:pPr>
        <w:pStyle w:val="TOC2"/>
        <w:tabs>
          <w:tab w:val="right" w:leader="dot" w:pos="8306"/>
        </w:tabs>
      </w:pPr>
      <w:hyperlink w:anchor="_Toc25017" w:history="1">
        <w:r>
          <w:rPr>
            <w:rFonts w:ascii="仿宋" w:eastAsia="仿宋" w:hAnsi="仿宋" w:cs="仿宋" w:hint="eastAsia"/>
            <w:lang w:eastAsia="zh-CN"/>
          </w:rPr>
          <w:t>(一)、利益相关者分析</w:t>
        </w:r>
        <w:r>
          <w:tab/>
        </w:r>
        <w:r>
          <w:fldChar w:fldCharType="begin"/>
        </w:r>
        <w:r>
          <w:instrText xml:space="preserve"> PAGEREF _Toc25017 \h </w:instrText>
        </w:r>
        <w:r>
          <w:fldChar w:fldCharType="separate"/>
        </w:r>
        <w:r>
          <w:t>73</w:t>
        </w:r>
        <w:r>
          <w:fldChar w:fldCharType="end"/>
        </w:r>
      </w:hyperlink>
    </w:p>
    <w:p>
      <w:pPr>
        <w:pStyle w:val="TOC2"/>
        <w:tabs>
          <w:tab w:val="right" w:leader="dot" w:pos="8306"/>
        </w:tabs>
      </w:pPr>
      <w:hyperlink w:anchor="_Toc16616" w:history="1">
        <w:r>
          <w:rPr>
            <w:rFonts w:ascii="仿宋" w:eastAsia="仿宋" w:hAnsi="仿宋" w:cs="仿宋" w:hint="eastAsia"/>
            <w:lang w:eastAsia="zh-CN"/>
          </w:rPr>
          <w:t>(二)、沟通计划</w:t>
        </w:r>
        <w:r>
          <w:tab/>
        </w:r>
        <w:r>
          <w:fldChar w:fldCharType="begin"/>
        </w:r>
        <w:r>
          <w:instrText xml:space="preserve"> PAGEREF _Toc16616 \h </w:instrText>
        </w:r>
        <w:r>
          <w:fldChar w:fldCharType="separate"/>
        </w:r>
        <w:r>
          <w:t>75</w:t>
        </w:r>
        <w:r>
          <w:fldChar w:fldCharType="end"/>
        </w:r>
      </w:hyperlink>
    </w:p>
    <w:p>
      <w:pPr>
        <w:pStyle w:val="TOC1"/>
        <w:tabs>
          <w:tab w:val="right" w:leader="dot" w:pos="8306"/>
        </w:tabs>
      </w:pPr>
      <w:hyperlink w:anchor="_Toc19740" w:history="1">
        <w:r>
          <w:rPr>
            <w:rFonts w:ascii="仿宋" w:eastAsia="仿宋" w:hAnsi="仿宋" w:cs="仿宋" w:hint="eastAsia"/>
            <w:lang w:eastAsia="zh-CN"/>
          </w:rPr>
          <w:t>十七、YZ-128高效助留、助滤剂项目变更管理</w:t>
        </w:r>
        <w:r>
          <w:tab/>
        </w:r>
        <w:r>
          <w:fldChar w:fldCharType="begin"/>
        </w:r>
        <w:r>
          <w:instrText xml:space="preserve"> PAGEREF _Toc19740 \h </w:instrText>
        </w:r>
        <w:r>
          <w:fldChar w:fldCharType="separate"/>
        </w:r>
        <w:r>
          <w:t>76</w:t>
        </w:r>
        <w:r>
          <w:fldChar w:fldCharType="end"/>
        </w:r>
      </w:hyperlink>
    </w:p>
    <w:p>
      <w:pPr>
        <w:pStyle w:val="TOC2"/>
        <w:tabs>
          <w:tab w:val="right" w:leader="dot" w:pos="8306"/>
        </w:tabs>
      </w:pPr>
      <w:hyperlink w:anchor="_Toc2409" w:history="1">
        <w:r>
          <w:rPr>
            <w:rFonts w:ascii="仿宋" w:eastAsia="仿宋" w:hAnsi="仿宋" w:cs="仿宋" w:hint="eastAsia"/>
            <w:lang w:eastAsia="zh-CN"/>
          </w:rPr>
          <w:t>(一)、变更申请与评估</w:t>
        </w:r>
        <w:r>
          <w:tab/>
        </w:r>
        <w:r>
          <w:fldChar w:fldCharType="begin"/>
        </w:r>
        <w:r>
          <w:instrText xml:space="preserve"> PAGEREF _Toc2409 \h </w:instrText>
        </w:r>
        <w:r>
          <w:fldChar w:fldCharType="separate"/>
        </w:r>
        <w:r>
          <w:t>76</w:t>
        </w:r>
        <w:r>
          <w:fldChar w:fldCharType="end"/>
        </w:r>
      </w:hyperlink>
    </w:p>
    <w:p>
      <w:pPr>
        <w:pStyle w:val="TOC2"/>
        <w:tabs>
          <w:tab w:val="right" w:leader="dot" w:pos="8306"/>
        </w:tabs>
      </w:pPr>
      <w:hyperlink w:anchor="_Toc22323" w:history="1">
        <w:r>
          <w:rPr>
            <w:rFonts w:ascii="仿宋" w:eastAsia="仿宋" w:hAnsi="仿宋" w:cs="仿宋" w:hint="eastAsia"/>
            <w:lang w:eastAsia="zh-CN"/>
          </w:rPr>
          <w:t>(二)、变更实施与控制</w:t>
        </w:r>
        <w:r>
          <w:tab/>
        </w:r>
        <w:r>
          <w:fldChar w:fldCharType="begin"/>
        </w:r>
        <w:r>
          <w:instrText xml:space="preserve"> PAGEREF _Toc22323 \h </w:instrText>
        </w:r>
        <w:r>
          <w:fldChar w:fldCharType="separate"/>
        </w:r>
        <w:r>
          <w:t>76</w:t>
        </w:r>
        <w:r>
          <w:fldChar w:fldCharType="end"/>
        </w:r>
      </w:hyperlink>
    </w:p>
    <w:p>
      <w:pPr>
        <w:pStyle w:val="TOC1"/>
        <w:tabs>
          <w:tab w:val="right" w:leader="dot" w:pos="8306"/>
        </w:tabs>
      </w:pPr>
      <w:hyperlink w:anchor="_Toc13684" w:history="1">
        <w:r>
          <w:rPr>
            <w:rFonts w:ascii="仿宋" w:eastAsia="仿宋" w:hAnsi="仿宋" w:cs="仿宋" w:hint="eastAsia"/>
            <w:lang w:eastAsia="zh-CN"/>
          </w:rPr>
          <w:t>十八、YZ-128高效助留、助滤剂项目治理与监督</w:t>
        </w:r>
        <w:r>
          <w:tab/>
        </w:r>
        <w:r>
          <w:fldChar w:fldCharType="begin"/>
        </w:r>
        <w:r>
          <w:instrText xml:space="preserve"> PAGEREF _Toc13684 \h </w:instrText>
        </w:r>
        <w:r>
          <w:fldChar w:fldCharType="separate"/>
        </w:r>
        <w:r>
          <w:t>77</w:t>
        </w:r>
        <w:r>
          <w:fldChar w:fldCharType="end"/>
        </w:r>
      </w:hyperlink>
    </w:p>
    <w:p>
      <w:pPr>
        <w:pStyle w:val="TOC2"/>
        <w:tabs>
          <w:tab w:val="right" w:leader="dot" w:pos="8306"/>
        </w:tabs>
      </w:pPr>
      <w:hyperlink w:anchor="_Toc5314" w:history="1">
        <w:r>
          <w:rPr>
            <w:rFonts w:ascii="仿宋" w:eastAsia="仿宋" w:hAnsi="仿宋" w:cs="仿宋" w:hint="eastAsia"/>
            <w:lang w:eastAsia="zh-CN"/>
          </w:rPr>
          <w:t>(一)、YZ-128高效助留、助滤剂项目治理结构</w:t>
        </w:r>
        <w:r>
          <w:tab/>
        </w:r>
        <w:r>
          <w:fldChar w:fldCharType="begin"/>
        </w:r>
        <w:r>
          <w:instrText xml:space="preserve"> PAGEREF _Toc5314 \h </w:instrText>
        </w:r>
        <w:r>
          <w:fldChar w:fldCharType="separate"/>
        </w:r>
        <w:r>
          <w:t>77</w:t>
        </w:r>
        <w:r>
          <w:fldChar w:fldCharType="end"/>
        </w:r>
      </w:hyperlink>
    </w:p>
    <w:p>
      <w:pPr>
        <w:pStyle w:val="TOC2"/>
        <w:tabs>
          <w:tab w:val="right" w:leader="dot" w:pos="8306"/>
        </w:tabs>
      </w:pPr>
      <w:hyperlink w:anchor="_Toc21973" w:history="1">
        <w:r>
          <w:rPr>
            <w:rFonts w:ascii="仿宋" w:eastAsia="仿宋" w:hAnsi="仿宋" w:cs="仿宋" w:hint="eastAsia"/>
            <w:lang w:eastAsia="zh-CN"/>
          </w:rPr>
          <w:t>(二)、监督与审计</w:t>
        </w:r>
        <w:r>
          <w:tab/>
        </w:r>
        <w:r>
          <w:fldChar w:fldCharType="begin"/>
        </w:r>
        <w:r>
          <w:instrText xml:space="preserve"> PAGEREF _Toc21973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87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71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YZ-128高效助留、助滤剂项目的主要产品是XXXX，预计年产值为XXX万元。这一产品在市场中占据着重要的地位，其广泛的应用范围使得该YZ-128高效助留、助滤剂项目的市场前景非常广阔。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YZ-128高效助留、助滤剂项目的xxx产品作为重要的原材料之一，将在多个领域发挥关键作用。其在建筑、交通、能源等方面的广泛应用将为整个产业链提供强大的支持，形成产业协同效应。YZ-128高效助留、助滤剂项目的年产值XXX万XXX万XXX万万元不仅反映了其在市场上的巨大潜力，更预示着它对国民经济的积极贡献。这种关联度高、涉及面广的产业关系，使得该YZ-128高效助留、助滤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28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总征地面积为XXXX平方米，相当于约XX.XX亩，其中净用地面积为XXXX平方米，红线范围内相当于约XX.XX亩。这一用地规模充分考虑了YZ-128高效助留、助滤剂项目的建设需求，保障了YZ-128高效助留、助滤剂项目在合适的空间内得以充分发展。YZ-128高效助留、助滤剂项目规划的总建筑面积为XXXX平方米，其中主体工程建设占XXXX平方米，计容建筑面积达XXXX平方米。预计建筑工程的投资将达到XXXX万元，为YZ-128高效助留、助滤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YZ-128高效助留、助滤剂项目计划购置的设备共计XXXX台（套），设备购置费用为XXXX万元。这一设备购置计划充分考虑到YZ-128高效助留、助滤剂项目的生产需求和技术要求，确保了YZ-128高效助留、助滤剂项目在生产运营中具备先进的技术装备和高效的生产能力。设备的合理配置将为YZ-128高效助留、助滤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计划总投资为XXXX万元，预计年实现营业收入为XXXX万元。这一产能规模的设定旨在确保YZ-128高效助留、助滤剂项目能够在投资与回报之间取得平衡，实现长期可持续的发展。YZ-128高效助留、助滤剂项目的总投资充分考虑到各个方面的需求，包括用地建设、设备购置等多个环节，以确保YZ-128高效助留、助滤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912"/>
      <w:r>
        <w:rPr>
          <w:rFonts w:ascii="仿宋" w:eastAsia="仿宋" w:hAnsi="仿宋" w:cs="仿宋" w:hint="eastAsia"/>
          <w:sz w:val="28"/>
          <w:lang w:eastAsia="zh-CN"/>
        </w:rPr>
        <w:t>二、YZ-128高效助留、助滤剂项目文档管理</w:t>
      </w:r>
      <w:bookmarkEnd w:id="5"/>
    </w:p>
    <w:p>
      <w:pPr>
        <w:pStyle w:val="Heading2"/>
        <w:rPr>
          <w:rFonts w:ascii="仿宋" w:eastAsia="仿宋" w:hAnsi="仿宋" w:cs="仿宋" w:hint="eastAsia"/>
          <w:lang w:eastAsia="zh-CN"/>
        </w:rPr>
      </w:pPr>
      <w:bookmarkStart w:id="6" w:name="_Toc1746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YZ-128高效助留、助滤剂项目高度重视文档的质量和准确性，以支持YZ-128高效助留、助滤剂项目的各项活动和决策。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文档的编制始于YZ-128高效助留、助滤剂项目计划的初期，我们制定了详细的文档编制计划，明确了每个文档的内容、格式和编写责任人。在YZ-128高效助留、助滤剂项目启动阶段，我们首先编制了YZ-128高效助留、助滤剂项目章程，明确定义了YZ-128高效助留、助滤剂项目的目标、范围、风险等关键要素。随后，YZ-128高效助留、助滤剂项目团队根据计划陆续编制了需求文档、设计文档、测试文档等各类文档，确保YZ-128高效助留、助滤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YZ-128高效助留、助滤剂项目管理中的重要环节，旨在确保YZ-128高效助留、助滤剂项目文档符合质量标准和YZ-128高效助留、助滤剂项目需求。在YZ-128高效助留、助滤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YZ-128高效助留、助滤剂项目相关利益方和专业领域的专家对文档进行独立审查。这有助于获取更全面、客观的反馈，确保YZ-128高效助留、助滤剂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YZ-128高效助留、助滤剂项目在文档编制与审查方面建立了严格的管理机制，通过规范的流程和多维度的审查，确保YZ-128高效助留、助滤剂项目文档的质量、准确性和可靠性，为YZ-128高效助留、助滤剂项目的顺利推进提供了有力支持。</w:t>
      </w:r>
    </w:p>
    <w:p>
      <w:pPr>
        <w:pStyle w:val="Heading2"/>
        <w:ind w:firstLine="560" w:firstLineChars="200"/>
        <w:rPr>
          <w:rFonts w:ascii="仿宋" w:eastAsia="仿宋" w:hAnsi="仿宋" w:cs="仿宋" w:hint="eastAsia"/>
          <w:sz w:val="28"/>
          <w:lang w:eastAsia="zh-CN"/>
        </w:rPr>
      </w:pPr>
      <w:bookmarkStart w:id="7" w:name="_Toc2031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在YZ-128高效助留、助滤剂项目中，我们致力于优化文档发布与分发过程，以确保信息的高效传递和团队间协作的顺畅进行。以下是我们采取的关键优化策略：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我们通过多渠道发布文档，包括电子邮件、YZ-128高效助留、助滤剂项目管理平台、内部网站等，以满足不同团队成员的偏好和需求。多渠道发布确保了信息的全面覆盖。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我们采用了精细的权限控制，确保只有授权人员可以访问敏感信息。这种安全措施保护了YZ-128高效助留、助滤剂项目文档的机密性，防止了未经授权的信息泄露。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95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YZ-128高效助留、助滤剂项目生命周期中一个至关重要的环节，直接关系到YZ-128高效助留、助滤剂项目信息的长期保存和历史记录的完整性。在YZ-128高效助留、助滤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15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203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技术管理特点体现在其创新导向。通过引入最先进的技术趋势和解决方案，YZ-128高效助留、助滤剂项目致力于提升科技含量、提高质量和效率水平。这意味着我们将采用最新的工具和方法，确保YZ-128高效助留、助滤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YZ-128高效助留、助滤剂项目技术管理的显著特征。通过整合不同领域的技术资源，我们实现了跨学科的协同工作。这有助于优化技术架构，提高整体效能。此外，整合性策略还促进了不同技术团队之间的紧密沟通和高效合作，确保YZ-128高效助留、助滤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YZ-128高效助留、助滤剂项目所采用的技术。通过不断优化技术方案，YZ-128高效助留、助滤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YZ-128高效助留、助滤剂项目团队将在YZ-128高效助留、助滤剂项目初期识别可能的技术风险，并采取相应的预防和应对措施。通过建立健全的风险评估机制，YZ-128高效助留、助滤剂项目能够在实施过程中及时发现并解决潜在的技术问题，保障YZ-128高效助留、助滤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YZ-128高效助留、助滤剂项目中，技术将成为YZ-128高效助留、助滤剂项目成功的有力支持。这一深度剖析揭示了技术管理在YZ-128高效助留、助滤剂项目实施中的关键作用，为YZ-128高效助留、助滤剂项目的技术基础奠定了坚实的基础。</w:t>
      </w:r>
    </w:p>
    <w:p>
      <w:pPr>
        <w:pStyle w:val="Heading2"/>
        <w:ind w:firstLine="560" w:firstLineChars="200"/>
        <w:rPr>
          <w:rFonts w:ascii="仿宋" w:eastAsia="仿宋" w:hAnsi="仿宋" w:cs="仿宋" w:hint="eastAsia"/>
          <w:sz w:val="28"/>
          <w:lang w:eastAsia="zh-CN"/>
        </w:rPr>
      </w:pPr>
      <w:bookmarkStart w:id="11" w:name="_Toc6381"/>
      <w:r>
        <w:rPr>
          <w:rFonts w:ascii="仿宋" w:eastAsia="仿宋" w:hAnsi="仿宋" w:cs="仿宋" w:hint="eastAsia"/>
          <w:sz w:val="28"/>
          <w:lang w:eastAsia="zh-CN"/>
        </w:rPr>
        <w:t>(二)、YZ-128高效助留、助滤剂项目工艺技术设计方案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YZ-128高效助留、助滤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YZ-128高效助留、助滤剂项目将严格按照相关行业规范要求进行组织。通过有效控制产品质量，YZ-128高效助留、助滤剂项目将致力于为顾客提供优质的YZ-128高效助留、助滤剂项目产品和良好的服务。这体现了YZ-128高效助留、助滤剂项目对于生产活动合规性和质量标准的高度重视，为YZ-128高效助留、助滤剂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YZ-128高效助留、助滤剂项目注重生态效益和清洁生产原则。YZ-128高效助留、助滤剂项目建设将紧密结合地方特色经济发展，与社会经济发展规划和区域环境保护规划方案相协调一致。通过与当地区域自然生态系统的结合，YZ-128高效助留、助滤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YZ-128高效助留、助滤剂项目产品具有多样化的客户需求和个性化的特点。因此，YZ-128高效助留、助滤剂项目产品规格品种多样，且单批生产数量较小。为满足这一特点，YZ-128高效助留、助滤剂项目承办单位将建设先进的柔性制造生产线。通过广泛应用柔性制造技术，YZ-128高效助留、助滤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YZ-128高效助留、助滤剂项目采用的技术具有较高的技术含量和自动化水平，处于国内先进水平。这一技术选用不仅体现了对生产效率、质量和环境友好性的高标准要求，同时为YZ-128高效助留、助滤剂项目的可持续发展奠定了坚实的基础。</w:t>
      </w:r>
    </w:p>
    <w:p>
      <w:pPr>
        <w:pStyle w:val="Heading2"/>
        <w:ind w:firstLine="560" w:firstLineChars="200"/>
        <w:rPr>
          <w:rFonts w:ascii="仿宋" w:eastAsia="仿宋" w:hAnsi="仿宋" w:cs="仿宋" w:hint="eastAsia"/>
          <w:sz w:val="28"/>
          <w:lang w:eastAsia="zh-CN"/>
        </w:rPr>
      </w:pPr>
      <w:bookmarkStart w:id="12" w:name="_Toc1287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为确保YZ-128高效助留、助滤剂项目的高效生产和技术实施，我们制定了一套精心设计的设备选型方案，以满足YZ-128高效助留、助滤剂项目生产、质量和环保的要求。该方案的主要特点如下：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YZ-128高效助留、助滤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YZ-128高效助留、助滤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1358"/>
      <w:r>
        <w:rPr>
          <w:rFonts w:ascii="仿宋" w:eastAsia="仿宋" w:hAnsi="仿宋" w:cs="仿宋" w:hint="eastAsia"/>
          <w:sz w:val="28"/>
          <w:lang w:eastAsia="zh-CN"/>
        </w:rPr>
        <w:t>四、YZ-128高效助留、助滤剂项目建设背景及必要性分析</w:t>
      </w:r>
      <w:bookmarkEnd w:id="13"/>
    </w:p>
    <w:p>
      <w:pPr>
        <w:pStyle w:val="Heading2"/>
        <w:rPr>
          <w:rFonts w:ascii="仿宋" w:eastAsia="仿宋" w:hAnsi="仿宋" w:cs="仿宋" w:hint="eastAsia"/>
          <w:lang w:eastAsia="zh-CN"/>
        </w:rPr>
      </w:pPr>
      <w:bookmarkStart w:id="14" w:name="_Toc26570"/>
      <w:r>
        <w:rPr>
          <w:rFonts w:ascii="仿宋" w:eastAsia="仿宋" w:hAnsi="仿宋" w:cs="仿宋" w:hint="eastAsia"/>
          <w:lang w:eastAsia="zh-CN"/>
        </w:rPr>
        <w:t>(一)、YZ-128高效助留、助滤剂项目背景分析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YZ-128高效助留、助滤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YZ-128高效助留、助滤剂项目在这个潮流中的定位。同时，我们将关注行业内涌现的新兴机遇，以便YZ-128高效助留、助滤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YZ-128高效助留、助滤剂项目提供了强大的发展动力。我们将聚焦于行业内最新的技术发展趋势，包括但不限于人工智能、大数据分析、物联网等领域。通过深度的技术研究，我们将确保YZ-128高效助留、助滤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YZ-128高效助留、助滤剂项目发展的源泉。我们将投入更多的精力对市场需求进行深入剖析，超越表面的需求，深入挖掘潜在的市场痛点和机遇。通过对市场需求的细致了解，YZ-128高效助留、助滤剂项目将更有针对性地设计解决方案，满足市场的多样化需求，从而更好地促进YZ-128高效助留、助滤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YZ-128高效助留、助滤剂项目战略至关重要。我们将对竞争态势进行更为深入的分析，包括但不限于市场份额、产品特点、客户满意度等多个维度。通过深度的竞争分析，YZ-128高效助留、助滤剂项目将能够更准确地把握市场脉搏，制定具有竞争力的YZ-128高效助留、助滤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YZ-128高效助留、助滤剂项目的发展具有直接的影响。我们将进行更为全面的法规和政策分析，了解行业发展中的潜在法律风险和合规挑战。通过充分了解和遵守相关法规，YZ-128高效助留、助滤剂项目将确保在法律框架内合法合规运营，为YZ-128高效助留、助滤剂项目的稳健发展提供有力支持。</w:t>
      </w:r>
    </w:p>
    <w:p>
      <w:pPr>
        <w:pStyle w:val="Heading2"/>
        <w:ind w:firstLine="560" w:firstLineChars="200"/>
        <w:rPr>
          <w:rFonts w:ascii="仿宋" w:eastAsia="仿宋" w:hAnsi="仿宋" w:cs="仿宋" w:hint="eastAsia"/>
          <w:sz w:val="28"/>
          <w:lang w:eastAsia="zh-CN"/>
        </w:rPr>
      </w:pPr>
      <w:bookmarkStart w:id="15" w:name="_Toc1058"/>
      <w:r>
        <w:rPr>
          <w:rFonts w:ascii="仿宋" w:eastAsia="仿宋" w:hAnsi="仿宋" w:cs="仿宋" w:hint="eastAsia"/>
          <w:sz w:val="28"/>
          <w:lang w:eastAsia="zh-CN"/>
        </w:rPr>
        <w:t>(二)、YZ-128高效助留、助滤剂项目建设必要性分析</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建设的迫切性源于对行业发展趋势的深刻洞察。我们正处于一个行业变革的时代，科技创新、数字化转型成为企业发展的关键动力。YZ-128高效助留、助滤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建设不仅仅是为了跟上潮流，更是为了通过技术创新推动企业的持续发展。通过引入先进的技术和解决方案，YZ-128高效助留、助滤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YZ-128高效助留、助滤剂项目的建设成为必然选择，通过提高产品质量、拓展服务领域，从而在竞争中获得更多的机会。YZ-128高效助留、助滤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YZ-128高效助留、助滤剂项目建设的必要性体现在对客户需求更精准的满足。通过YZ-128高效助留、助滤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建设的背后是对企业持续创新的追求。只有通过不断创新，企业才能在竞争中立于不败之地。YZ-128高效助留、助滤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8438"/>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7124"/>
      <w:r>
        <w:rPr>
          <w:rFonts w:ascii="仿宋" w:eastAsia="仿宋" w:hAnsi="仿宋" w:cs="仿宋" w:hint="eastAsia"/>
          <w:lang w:eastAsia="zh-CN"/>
        </w:rPr>
        <w:t>(一)、YZ-128高效助留、助滤剂行业分析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行业一直以来都是市场的关注焦点。行业内的发展趋势、竞争态势以及潜在机会都对YZ-128高效助留、助滤剂项目的推进产生深远的影响。通过深入研究行业的整体概貌，我们将更好地理解行业的核心特征，为YZ-128高效助留、助滤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YZ-128高效助留、助滤剂行业，技术一直是推动创新和发展的关键因素。我们将对当前技术趋势进行详尽分析，包括但不限于人工智能、大数据应用、先进制造技术等。这有助于YZ-128高效助留、助滤剂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https://d.book118.com/938075037112006045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F60C4D"/>
    <w:rsid w:val="76F60C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7503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2024-03-02T15:06:00Z</dcterms:created>
  <dcterms:modified xsi:type="dcterms:W3CDTF">2024-03-02T15:07:01Z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66F8DA2F2C0643ECA439B4A2DCC473CC_11</vt:lpwstr>
  </property>
  <property fmtid="{D5CDD505-2E9C-101B-9397-08002B2CF9AE}" pid="3" name="KSOProductBuildVer">
    <vt:lpwstr>2052-12.1.0.16388</vt:lpwstr>
  </property>
</Properties>
</file>