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街头篮球项目投资建议书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56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_Toc16567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90" w:history="1">
        <w:r>
          <w:rPr>
            <w:rFonts w:ascii="仿宋" w:eastAsia="仿宋" w:hAnsi="仿宋" w:cs="仿宋" w:hint="eastAsia"/>
            <w:lang w:eastAsia="zh-CN"/>
          </w:rPr>
          <w:t>一、街头篮球项目概论</w:t>
        </w:r>
        <w:r>
          <w:tab/>
        </w:r>
        <w:r>
          <w:fldChar w:fldCharType="begin"/>
        </w:r>
        <w:r>
          <w:instrText xml:space="preserve"> PAGEREF _Toc10890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5" w:history="1">
        <w:r>
          <w:rPr>
            <w:rFonts w:ascii="仿宋" w:eastAsia="仿宋" w:hAnsi="仿宋" w:cs="仿宋" w:hint="eastAsia"/>
            <w:lang w:eastAsia="zh-CN"/>
          </w:rPr>
          <w:t>(一)、街头篮球项目概述及背景</w:t>
        </w:r>
        <w:r>
          <w:tab/>
        </w:r>
        <w:r>
          <w:fldChar w:fldCharType="begin"/>
        </w:r>
        <w:r>
          <w:instrText xml:space="preserve"> PAGEREF _Toc5695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6" w:history="1">
        <w:r>
          <w:rPr>
            <w:rFonts w:ascii="仿宋" w:eastAsia="仿宋" w:hAnsi="仿宋" w:cs="仿宋" w:hint="eastAsia"/>
            <w:lang w:eastAsia="zh-CN"/>
          </w:rPr>
          <w:t>(二)、街头篮球项目主管单位</w:t>
        </w:r>
        <w:r>
          <w:tab/>
        </w:r>
        <w:r>
          <w:fldChar w:fldCharType="begin"/>
        </w:r>
        <w:r>
          <w:instrText xml:space="preserve"> PAGEREF _Toc20036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75" w:history="1">
        <w:r>
          <w:rPr>
            <w:rFonts w:ascii="仿宋" w:eastAsia="仿宋" w:hAnsi="仿宋" w:cs="仿宋" w:hint="eastAsia"/>
            <w:lang w:eastAsia="zh-CN"/>
          </w:rPr>
          <w:t>(三)、关键合作伙伴</w:t>
        </w:r>
        <w:r>
          <w:tab/>
        </w:r>
        <w:r>
          <w:fldChar w:fldCharType="begin"/>
        </w:r>
        <w:r>
          <w:instrText xml:space="preserve"> PAGEREF _Toc4275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6" w:history="1">
        <w:r>
          <w:rPr>
            <w:rFonts w:ascii="仿宋" w:eastAsia="仿宋" w:hAnsi="仿宋" w:cs="仿宋" w:hint="eastAsia"/>
            <w:lang w:eastAsia="zh-CN"/>
          </w:rPr>
          <w:t>(四)、街头篮球项目动机和目标</w:t>
        </w:r>
        <w:r>
          <w:tab/>
        </w:r>
        <w:r>
          <w:fldChar w:fldCharType="begin"/>
        </w:r>
        <w:r>
          <w:instrText xml:space="preserve"> PAGEREF _Toc13856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5" w:history="1">
        <w:r>
          <w:rPr>
            <w:rFonts w:ascii="仿宋" w:eastAsia="仿宋" w:hAnsi="仿宋" w:cs="仿宋" w:hint="eastAsia"/>
            <w:lang w:eastAsia="zh-CN"/>
          </w:rPr>
          <w:t>(五)、选址与土地综合评估</w:t>
        </w:r>
        <w:r>
          <w:tab/>
        </w:r>
        <w:r>
          <w:fldChar w:fldCharType="begin"/>
        </w:r>
        <w:r>
          <w:instrText xml:space="preserve"> PAGEREF _Toc15135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4" w:history="1">
        <w:r>
          <w:rPr>
            <w:rFonts w:ascii="仿宋" w:eastAsia="仿宋" w:hAnsi="仿宋" w:cs="仿宋" w:hint="eastAsia"/>
            <w:lang w:eastAsia="zh-CN"/>
          </w:rPr>
          <w:t>(六)、土建工程规划与要点</w:t>
        </w:r>
        <w:r>
          <w:tab/>
        </w:r>
        <w:r>
          <w:fldChar w:fldCharType="begin"/>
        </w:r>
        <w:r>
          <w:instrText xml:space="preserve"> PAGEREF _Toc23034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6" w:history="1">
        <w:r>
          <w:rPr>
            <w:rFonts w:ascii="仿宋" w:eastAsia="仿宋" w:hAnsi="仿宋" w:cs="仿宋" w:hint="eastAsia"/>
            <w:lang w:eastAsia="zh-CN"/>
          </w:rPr>
          <w:t>(七)、设备采购计划</w:t>
        </w:r>
        <w:r>
          <w:tab/>
        </w:r>
        <w:r>
          <w:fldChar w:fldCharType="begin"/>
        </w:r>
        <w:r>
          <w:instrText xml:space="preserve"> PAGEREF _Toc2766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4" w:history="1">
        <w:r>
          <w:rPr>
            <w:rFonts w:ascii="仿宋" w:eastAsia="仿宋" w:hAnsi="仿宋" w:cs="仿宋" w:hint="eastAsia"/>
            <w:lang w:eastAsia="zh-CN"/>
          </w:rPr>
          <w:t>(八)、产品规划与开发方案</w:t>
        </w:r>
        <w:r>
          <w:tab/>
        </w:r>
        <w:r>
          <w:fldChar w:fldCharType="begin"/>
        </w:r>
        <w:r>
          <w:instrText xml:space="preserve"> PAGEREF _Toc19284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68" w:history="1">
        <w:r>
          <w:rPr>
            <w:rFonts w:ascii="仿宋" w:eastAsia="仿宋" w:hAnsi="仿宋" w:cs="仿宋" w:hint="eastAsia"/>
            <w:lang w:eastAsia="zh-CN"/>
          </w:rPr>
          <w:t>(九)、原材料供应链管理</w:t>
        </w:r>
        <w:r>
          <w:tab/>
        </w:r>
        <w:r>
          <w:fldChar w:fldCharType="begin"/>
        </w:r>
        <w:r>
          <w:instrText xml:space="preserve"> PAGEREF _Toc24368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3" w:history="1">
        <w:r>
          <w:rPr>
            <w:rFonts w:ascii="仿宋" w:eastAsia="仿宋" w:hAnsi="仿宋" w:cs="仿宋" w:hint="eastAsia"/>
            <w:lang w:eastAsia="zh-CN"/>
          </w:rPr>
          <w:t>(十)、能源消耗分析</w:t>
        </w:r>
        <w:r>
          <w:tab/>
        </w:r>
        <w:r>
          <w:fldChar w:fldCharType="begin"/>
        </w:r>
        <w:r>
          <w:instrText xml:space="preserve"> PAGEREF _Toc30723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0" w:history="1">
        <w:r>
          <w:rPr>
            <w:rFonts w:ascii="仿宋" w:eastAsia="仿宋" w:hAnsi="仿宋" w:cs="仿宋" w:hint="eastAsia"/>
            <w:lang w:eastAsia="zh-CN"/>
          </w:rPr>
          <w:t>(十一)、环境保护与可持续性</w:t>
        </w:r>
        <w:r>
          <w:tab/>
        </w:r>
        <w:r>
          <w:fldChar w:fldCharType="begin"/>
        </w:r>
        <w:r>
          <w:instrText xml:space="preserve"> PAGEREF _Toc29250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2" w:history="1">
        <w:r>
          <w:rPr>
            <w:rFonts w:ascii="仿宋" w:eastAsia="仿宋" w:hAnsi="仿宋" w:cs="仿宋" w:hint="eastAsia"/>
            <w:lang w:eastAsia="zh-CN"/>
          </w:rPr>
          <w:t>(十二)、街头篮球项目合规性考量</w:t>
        </w:r>
        <w:r>
          <w:tab/>
        </w:r>
        <w:r>
          <w:fldChar w:fldCharType="begin"/>
        </w:r>
        <w:r>
          <w:instrText xml:space="preserve"> PAGEREF _Toc12172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78" w:history="1">
        <w:r>
          <w:rPr>
            <w:rFonts w:ascii="仿宋" w:eastAsia="仿宋" w:hAnsi="仿宋" w:cs="仿宋" w:hint="eastAsia"/>
            <w:lang w:eastAsia="zh-CN"/>
          </w:rPr>
          <w:t>(十三)、街头篮球项目进度与计划</w:t>
        </w:r>
        <w:r>
          <w:tab/>
        </w:r>
        <w:r>
          <w:fldChar w:fldCharType="begin"/>
        </w:r>
        <w:r>
          <w:instrText xml:space="preserve"> PAGEREF _Toc17678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9" w:history="1">
        <w:r>
          <w:rPr>
            <w:rFonts w:ascii="仿宋" w:eastAsia="仿宋" w:hAnsi="仿宋" w:cs="仿宋" w:hint="eastAsia"/>
            <w:lang w:eastAsia="zh-CN"/>
          </w:rPr>
          <w:t>(十四)、投资预算与经济效益分析</w:t>
        </w:r>
        <w:r>
          <w:tab/>
        </w:r>
        <w:r>
          <w:fldChar w:fldCharType="begin"/>
        </w:r>
        <w:r>
          <w:instrText xml:space="preserve"> PAGEREF _Toc26649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92" w:history="1">
        <w:r>
          <w:rPr>
            <w:rFonts w:ascii="仿宋" w:eastAsia="仿宋" w:hAnsi="仿宋" w:cs="仿宋" w:hint="eastAsia"/>
            <w:lang w:eastAsia="zh-CN"/>
          </w:rPr>
          <w:t>(十五)、报告细节说明</w:t>
        </w:r>
        <w:r>
          <w:tab/>
        </w:r>
        <w:r>
          <w:fldChar w:fldCharType="begin"/>
        </w:r>
        <w:r>
          <w:instrText xml:space="preserve"> PAGEREF _Toc12592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8" w:history="1">
        <w:r>
          <w:rPr>
            <w:rFonts w:ascii="仿宋" w:eastAsia="仿宋" w:hAnsi="仿宋" w:cs="仿宋" w:hint="eastAsia"/>
            <w:lang w:eastAsia="zh-CN"/>
          </w:rPr>
          <w:t>(十六)、街头篮球项目全面评估</w:t>
        </w:r>
        <w:r>
          <w:tab/>
        </w:r>
        <w:r>
          <w:fldChar w:fldCharType="begin"/>
        </w:r>
        <w:r>
          <w:instrText xml:space="preserve"> PAGEREF _Toc26738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61" w:history="1">
        <w:r>
          <w:rPr>
            <w:rFonts w:ascii="仿宋" w:eastAsia="仿宋" w:hAnsi="仿宋" w:cs="仿宋" w:hint="eastAsia"/>
            <w:lang w:eastAsia="zh-CN"/>
          </w:rPr>
          <w:t>(十七)、关键经济指标</w:t>
        </w:r>
        <w:r>
          <w:tab/>
        </w:r>
        <w:r>
          <w:fldChar w:fldCharType="begin"/>
        </w:r>
        <w:r>
          <w:instrText xml:space="preserve"> PAGEREF _Toc20361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05" w:history="1">
        <w:r>
          <w:rPr>
            <w:rFonts w:ascii="仿宋" w:eastAsia="仿宋" w:hAnsi="仿宋" w:cs="仿宋" w:hint="eastAsia"/>
            <w:lang w:eastAsia="zh-CN"/>
          </w:rPr>
          <w:t>二、风险应对说明</w:t>
        </w:r>
        <w:r>
          <w:tab/>
        </w:r>
        <w:r>
          <w:fldChar w:fldCharType="begin"/>
        </w:r>
        <w:r>
          <w:instrText xml:space="preserve"> PAGEREF _Toc26205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07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_Toc9607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_Toc25930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9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_Toc21929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00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_Toc16200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8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_Toc13608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23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_Toc21123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4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_Toc30704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47" w:history="1">
        <w:r>
          <w:rPr>
            <w:rFonts w:ascii="仿宋" w:eastAsia="仿宋" w:hAnsi="仿宋" w:cs="仿宋" w:hint="eastAsia"/>
            <w:lang w:eastAsia="zh-CN"/>
          </w:rPr>
          <w:t>(八)、其他风险分析</w:t>
        </w:r>
        <w:r>
          <w:tab/>
        </w:r>
        <w:r>
          <w:fldChar w:fldCharType="begin"/>
        </w:r>
        <w:r>
          <w:instrText xml:space="preserve"> PAGEREF _Toc24547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6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_Toc27976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39" w:history="1">
        <w:r>
          <w:rPr>
            <w:rFonts w:ascii="仿宋" w:eastAsia="仿宋" w:hAnsi="仿宋" w:cs="仿宋" w:hint="eastAsia"/>
            <w:lang w:eastAsia="zh-CN"/>
          </w:rPr>
          <w:t>三、街头篮球行业发展形势分析</w:t>
        </w:r>
        <w:r>
          <w:tab/>
        </w:r>
        <w:r>
          <w:fldChar w:fldCharType="begin"/>
        </w:r>
        <w:r>
          <w:instrText xml:space="preserve"> PAGEREF _Toc19339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62" w:history="1">
        <w:r>
          <w:rPr>
            <w:rFonts w:ascii="仿宋" w:eastAsia="仿宋" w:hAnsi="仿宋" w:cs="仿宋" w:hint="eastAsia"/>
            <w:lang w:eastAsia="zh-CN"/>
          </w:rPr>
          <w:t>(一)、街头篮球行业发展形势分析</w:t>
        </w:r>
        <w:r>
          <w:tab/>
        </w:r>
        <w:r>
          <w:fldChar w:fldCharType="begin"/>
        </w:r>
        <w:r>
          <w:instrText xml:space="preserve"> PAGEREF _Toc23262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83" w:history="1">
        <w:r>
          <w:rPr>
            <w:rFonts w:ascii="仿宋" w:eastAsia="仿宋" w:hAnsi="仿宋" w:cs="仿宋" w:hint="eastAsia"/>
            <w:lang w:eastAsia="zh-CN"/>
          </w:rPr>
          <w:t>四、街头篮球项目概论</w:t>
        </w:r>
        <w:r>
          <w:tab/>
        </w:r>
        <w:r>
          <w:fldChar w:fldCharType="begin"/>
        </w:r>
        <w:r>
          <w:instrText xml:space="preserve"> PAGEREF _Toc13883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5" w:history="1">
        <w:r>
          <w:rPr>
            <w:rFonts w:ascii="仿宋" w:eastAsia="仿宋" w:hAnsi="仿宋" w:cs="仿宋" w:hint="eastAsia"/>
            <w:lang w:eastAsia="zh-CN"/>
          </w:rPr>
          <w:t>(一)、街头篮球项目提出的理由</w:t>
        </w:r>
        <w:r>
          <w:tab/>
        </w:r>
        <w:r>
          <w:fldChar w:fldCharType="begin"/>
        </w:r>
        <w:r>
          <w:instrText xml:space="preserve"> PAGEREF _Toc12565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6" w:history="1">
        <w:r>
          <w:rPr>
            <w:rFonts w:ascii="仿宋" w:eastAsia="仿宋" w:hAnsi="仿宋" w:cs="仿宋" w:hint="eastAsia"/>
            <w:lang w:eastAsia="zh-CN"/>
          </w:rPr>
          <w:t>(二)、街头篮球项目概述</w:t>
        </w:r>
        <w:r>
          <w:tab/>
        </w:r>
        <w:r>
          <w:fldChar w:fldCharType="begin"/>
        </w:r>
        <w:r>
          <w:instrText xml:space="preserve"> PAGEREF _Toc24296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23" w:history="1">
        <w:r>
          <w:rPr>
            <w:rFonts w:ascii="仿宋" w:eastAsia="仿宋" w:hAnsi="仿宋" w:cs="仿宋" w:hint="eastAsia"/>
            <w:lang w:eastAsia="zh-CN"/>
          </w:rPr>
          <w:t>(三)、街头篮球项目总投资及资金构成</w:t>
        </w:r>
        <w:r>
          <w:tab/>
        </w:r>
        <w:r>
          <w:fldChar w:fldCharType="begin"/>
        </w:r>
        <w:r>
          <w:instrText xml:space="preserve"> PAGEREF _Toc27323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23" w:history="1">
        <w:r>
          <w:rPr>
            <w:rFonts w:ascii="仿宋" w:eastAsia="仿宋" w:hAnsi="仿宋" w:cs="仿宋" w:hint="eastAsia"/>
            <w:lang w:eastAsia="zh-CN"/>
          </w:rPr>
          <w:t>(四)、资金筹措方案</w:t>
        </w:r>
        <w:r>
          <w:tab/>
        </w:r>
        <w:r>
          <w:fldChar w:fldCharType="begin"/>
        </w:r>
        <w:r>
          <w:instrText xml:space="preserve"> PAGEREF _Toc30223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0" w:history="1">
        <w:r>
          <w:rPr>
            <w:rFonts w:ascii="仿宋" w:eastAsia="仿宋" w:hAnsi="仿宋" w:cs="仿宋" w:hint="eastAsia"/>
            <w:lang w:eastAsia="zh-CN"/>
          </w:rPr>
          <w:t>(五)、街头篮球项目预期经济效益规划目标</w:t>
        </w:r>
        <w:r>
          <w:tab/>
        </w:r>
        <w:r>
          <w:fldChar w:fldCharType="begin"/>
        </w:r>
        <w:r>
          <w:instrText xml:space="preserve"> PAGEREF _Toc15260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77" w:history="1">
        <w:r>
          <w:rPr>
            <w:rFonts w:ascii="仿宋" w:eastAsia="仿宋" w:hAnsi="仿宋" w:cs="仿宋" w:hint="eastAsia"/>
            <w:lang w:eastAsia="zh-CN"/>
          </w:rPr>
          <w:t>(六)、街头篮球项目建设进度规划</w:t>
        </w:r>
        <w:r>
          <w:tab/>
        </w:r>
        <w:r>
          <w:fldChar w:fldCharType="begin"/>
        </w:r>
        <w:r>
          <w:instrText xml:space="preserve"> PAGEREF _Toc6277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" w:history="1">
        <w:r>
          <w:rPr>
            <w:rFonts w:ascii="仿宋" w:eastAsia="仿宋" w:hAnsi="仿宋" w:cs="仿宋" w:hint="eastAsia"/>
            <w:lang w:eastAsia="zh-CN"/>
          </w:rPr>
          <w:t>(七)、研究结论</w:t>
        </w:r>
        <w:r>
          <w:tab/>
        </w:r>
        <w:r>
          <w:fldChar w:fldCharType="begin"/>
        </w:r>
        <w:r>
          <w:instrText xml:space="preserve"> PAGEREF _Toc3216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81" w:history="1">
        <w:r>
          <w:rPr>
            <w:rFonts w:ascii="仿宋" w:eastAsia="仿宋" w:hAnsi="仿宋" w:cs="仿宋" w:hint="eastAsia"/>
            <w:lang w:eastAsia="zh-CN"/>
          </w:rPr>
          <w:t>五、经济效益分析</w:t>
        </w:r>
        <w:r>
          <w:tab/>
        </w:r>
        <w:r>
          <w:fldChar w:fldCharType="begin"/>
        </w:r>
        <w:r>
          <w:instrText xml:space="preserve"> PAGEREF _Toc5581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54" w:history="1">
        <w:r>
          <w:rPr>
            <w:rFonts w:ascii="仿宋" w:eastAsia="仿宋" w:hAnsi="仿宋" w:cs="仿宋" w:hint="eastAsia"/>
            <w:lang w:eastAsia="zh-CN"/>
          </w:rPr>
          <w:t>(一)、投资情况说明</w:t>
        </w:r>
        <w:r>
          <w:tab/>
        </w:r>
        <w:r>
          <w:fldChar w:fldCharType="begin"/>
        </w:r>
        <w:r>
          <w:instrText xml:space="preserve"> PAGEREF _Toc30954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0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_Toc1609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5" w:history="1">
        <w:r>
          <w:rPr>
            <w:rFonts w:ascii="仿宋" w:eastAsia="仿宋" w:hAnsi="仿宋" w:cs="仿宋" w:hint="eastAsia"/>
            <w:lang w:eastAsia="zh-CN"/>
          </w:rPr>
          <w:t>(三)、街头篮球项目盈利能力分析</w:t>
        </w:r>
        <w:r>
          <w:tab/>
        </w:r>
        <w:r>
          <w:fldChar w:fldCharType="begin"/>
        </w:r>
        <w:r>
          <w:instrText xml:space="preserve"> PAGEREF _Toc24695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77" w:history="1">
        <w:r>
          <w:rPr>
            <w:rFonts w:ascii="仿宋" w:eastAsia="仿宋" w:hAnsi="仿宋" w:cs="仿宋" w:hint="eastAsia"/>
            <w:lang w:eastAsia="zh-CN"/>
          </w:rPr>
          <w:t>六、街头篮球项目建设内容</w:t>
        </w:r>
        <w:r>
          <w:tab/>
        </w:r>
        <w:r>
          <w:fldChar w:fldCharType="begin"/>
        </w:r>
        <w:r>
          <w:instrText xml:space="preserve"> PAGEREF _Toc6077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45" w:history="1">
        <w:r>
          <w:rPr>
            <w:rFonts w:ascii="仿宋" w:eastAsia="仿宋" w:hAnsi="仿宋" w:cs="仿宋" w:hint="eastAsia"/>
            <w:lang w:eastAsia="zh-CN"/>
          </w:rPr>
          <w:t>(一)、建筑工程</w:t>
        </w:r>
        <w:r>
          <w:tab/>
        </w:r>
        <w:r>
          <w:fldChar w:fldCharType="begin"/>
        </w:r>
        <w:r>
          <w:instrText xml:space="preserve"> PAGEREF _Toc31345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4" w:history="1">
        <w:r>
          <w:rPr>
            <w:rFonts w:ascii="仿宋" w:eastAsia="仿宋" w:hAnsi="仿宋" w:cs="仿宋" w:hint="eastAsia"/>
            <w:lang w:eastAsia="zh-CN"/>
          </w:rPr>
          <w:t>(二)、电气、自动控制系统</w:t>
        </w:r>
        <w:r>
          <w:tab/>
        </w:r>
        <w:r>
          <w:fldChar w:fldCharType="begin"/>
        </w:r>
        <w:r>
          <w:instrText xml:space="preserve"> PAGEREF _Toc27374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96" w:history="1">
        <w:r>
          <w:rPr>
            <w:rFonts w:ascii="仿宋" w:eastAsia="仿宋" w:hAnsi="仿宋" w:cs="仿宋" w:hint="eastAsia"/>
            <w:lang w:eastAsia="zh-CN"/>
          </w:rPr>
          <w:t>(三)、通用及专用设备选择</w:t>
        </w:r>
        <w:r>
          <w:tab/>
        </w:r>
        <w:r>
          <w:fldChar w:fldCharType="begin"/>
        </w:r>
        <w:r>
          <w:instrText xml:space="preserve"> PAGEREF _Toc30996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63" w:history="1">
        <w:r>
          <w:rPr>
            <w:rFonts w:ascii="仿宋" w:eastAsia="仿宋" w:hAnsi="仿宋" w:cs="仿宋" w:hint="eastAsia"/>
            <w:lang w:eastAsia="zh-CN"/>
          </w:rPr>
          <w:t>(四)、公共工程</w:t>
        </w:r>
        <w:r>
          <w:tab/>
        </w:r>
        <w:r>
          <w:fldChar w:fldCharType="begin"/>
        </w:r>
        <w:r>
          <w:instrText xml:space="preserve"> PAGEREF _Toc29563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4" w:history="1">
        <w:r>
          <w:rPr>
            <w:rFonts w:ascii="仿宋" w:eastAsia="仿宋" w:hAnsi="仿宋" w:cs="仿宋" w:hint="eastAsia"/>
            <w:lang w:eastAsia="zh-CN"/>
          </w:rPr>
          <w:t>七、街头篮球项目概况</w:t>
        </w:r>
        <w:r>
          <w:tab/>
        </w:r>
        <w:r>
          <w:fldChar w:fldCharType="begin"/>
        </w:r>
        <w:r>
          <w:instrText xml:space="preserve"> PAGEREF _Toc2734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1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_Toc4881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64" w:history="1">
        <w:r>
          <w:rPr>
            <w:rFonts w:ascii="仿宋" w:eastAsia="仿宋" w:hAnsi="仿宋" w:cs="仿宋" w:hint="eastAsia"/>
            <w:lang w:eastAsia="zh-CN"/>
          </w:rPr>
          <w:t>(二)、街头篮球项目提出的理由</w:t>
        </w:r>
        <w:r>
          <w:tab/>
        </w:r>
        <w:r>
          <w:fldChar w:fldCharType="begin"/>
        </w:r>
        <w:r>
          <w:instrText xml:space="preserve"> PAGEREF _Toc11364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6" w:history="1">
        <w:r>
          <w:rPr>
            <w:rFonts w:ascii="仿宋" w:eastAsia="仿宋" w:hAnsi="仿宋" w:cs="仿宋" w:hint="eastAsia"/>
            <w:lang w:eastAsia="zh-CN"/>
          </w:rPr>
          <w:t>(三)、街头篮球项目选址</w:t>
        </w:r>
        <w:r>
          <w:tab/>
        </w:r>
        <w:r>
          <w:fldChar w:fldCharType="begin"/>
        </w:r>
        <w:r>
          <w:instrText xml:space="preserve"> PAGEREF _Toc13226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2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_Toc9225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_Toc133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13" w:history="1">
        <w:r>
          <w:rPr>
            <w:rFonts w:ascii="仿宋" w:eastAsia="仿宋" w:hAnsi="仿宋" w:cs="仿宋" w:hint="eastAsia"/>
            <w:lang w:eastAsia="zh-CN"/>
          </w:rPr>
          <w:t>(六)、街头篮球项目投资</w:t>
        </w:r>
        <w:r>
          <w:tab/>
        </w:r>
        <w:r>
          <w:fldChar w:fldCharType="begin"/>
        </w:r>
        <w:r>
          <w:instrText xml:space="preserve"> PAGEREF _Toc25013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3" w:history="1">
        <w:r>
          <w:rPr>
            <w:rFonts w:ascii="仿宋" w:eastAsia="仿宋" w:hAnsi="仿宋" w:cs="仿宋" w:hint="eastAsia"/>
            <w:lang w:eastAsia="zh-CN"/>
          </w:rPr>
          <w:t>(七)、街头篮球项目进度规划</w:t>
        </w:r>
        <w:r>
          <w:tab/>
        </w:r>
        <w:r>
          <w:fldChar w:fldCharType="begin"/>
        </w:r>
        <w:r>
          <w:instrText xml:space="preserve"> PAGEREF _Toc7143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_Toc20221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7" w:history="1">
        <w:r>
          <w:rPr>
            <w:rFonts w:ascii="仿宋" w:eastAsia="仿宋" w:hAnsi="仿宋" w:cs="仿宋" w:hint="eastAsia"/>
            <w:lang w:eastAsia="zh-CN"/>
          </w:rPr>
          <w:t>(九)、街头篮球项目综合评价</w:t>
        </w:r>
        <w:r>
          <w:tab/>
        </w:r>
        <w:r>
          <w:fldChar w:fldCharType="begin"/>
        </w:r>
        <w:r>
          <w:instrText xml:space="preserve"> PAGEREF _Toc24557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" w:history="1">
        <w:r>
          <w:rPr>
            <w:rFonts w:ascii="仿宋" w:eastAsia="仿宋" w:hAnsi="仿宋" w:cs="仿宋" w:hint="eastAsia"/>
            <w:lang w:eastAsia="zh-CN"/>
          </w:rPr>
          <w:t>八、投资估算</w:t>
        </w:r>
        <w:r>
          <w:tab/>
        </w:r>
        <w:r>
          <w:fldChar w:fldCharType="begin"/>
        </w:r>
        <w:r>
          <w:instrText xml:space="preserve"> PAGEREF _Toc246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8" w:history="1">
        <w:r>
          <w:rPr>
            <w:rFonts w:ascii="仿宋" w:eastAsia="仿宋" w:hAnsi="仿宋" w:cs="仿宋" w:hint="eastAsia"/>
            <w:lang w:eastAsia="zh-CN"/>
          </w:rPr>
          <w:t>(一)、投资估算的编制说明</w:t>
        </w:r>
        <w:r>
          <w:tab/>
        </w:r>
        <w:r>
          <w:fldChar w:fldCharType="begin"/>
        </w:r>
        <w:r>
          <w:instrText xml:space="preserve"> PAGEREF _Toc27388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8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_Toc11128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_Toc31882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1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_Toc26417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14" w:history="1">
        <w:r>
          <w:rPr>
            <w:rFonts w:ascii="仿宋" w:eastAsia="仿宋" w:hAnsi="仿宋" w:cs="仿宋" w:hint="eastAsia"/>
            <w:lang w:eastAsia="zh-CN"/>
          </w:rPr>
          <w:t>(五)、街头篮球项目总投资</w:t>
        </w:r>
        <w:r>
          <w:tab/>
        </w:r>
        <w:r>
          <w:fldChar w:fldCharType="begin"/>
        </w:r>
        <w:r>
          <w:instrText xml:space="preserve"> PAGEREF _Toc3414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_Toc10629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09" w:history="1">
        <w:r>
          <w:rPr>
            <w:rFonts w:ascii="仿宋" w:eastAsia="仿宋" w:hAnsi="仿宋" w:cs="仿宋" w:hint="eastAsia"/>
            <w:lang w:eastAsia="zh-CN"/>
          </w:rPr>
          <w:t>九、街头篮球项目风险分析</w:t>
        </w:r>
        <w:r>
          <w:tab/>
        </w:r>
        <w:r>
          <w:fldChar w:fldCharType="begin"/>
        </w:r>
        <w:r>
          <w:instrText xml:space="preserve"> PAGEREF _Toc9809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" w:history="1">
        <w:r>
          <w:rPr>
            <w:rFonts w:ascii="仿宋" w:eastAsia="仿宋" w:hAnsi="仿宋" w:cs="仿宋" w:hint="eastAsia"/>
            <w:lang w:eastAsia="zh-CN"/>
          </w:rPr>
          <w:t>(一)、街头篮球项目风险分析</w:t>
        </w:r>
        <w:r>
          <w:tab/>
        </w:r>
        <w:r>
          <w:fldChar w:fldCharType="begin"/>
        </w:r>
        <w:r>
          <w:instrText xml:space="preserve"> PAGEREF _Toc1110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34" w:history="1">
        <w:r>
          <w:rPr>
            <w:rFonts w:ascii="仿宋" w:eastAsia="仿宋" w:hAnsi="仿宋" w:cs="仿宋" w:hint="eastAsia"/>
            <w:lang w:eastAsia="zh-CN"/>
          </w:rPr>
          <w:t>(二)、街头篮球项目风险对策</w:t>
        </w:r>
        <w:r>
          <w:tab/>
        </w:r>
        <w:r>
          <w:fldChar w:fldCharType="begin"/>
        </w:r>
        <w:r>
          <w:instrText xml:space="preserve"> PAGEREF _Toc21434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37" w:history="1">
        <w:r>
          <w:rPr>
            <w:rFonts w:ascii="仿宋" w:eastAsia="仿宋" w:hAnsi="仿宋" w:cs="仿宋" w:hint="eastAsia"/>
            <w:lang w:eastAsia="zh-CN"/>
          </w:rPr>
          <w:t>十、战略合作伙伴关系</w:t>
        </w:r>
        <w:r>
          <w:tab/>
        </w:r>
        <w:r>
          <w:fldChar w:fldCharType="begin"/>
        </w:r>
        <w:r>
          <w:instrText xml:space="preserve"> PAGEREF _Toc15937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4" w:history="1">
        <w:r>
          <w:rPr>
            <w:rFonts w:ascii="仿宋" w:eastAsia="仿宋" w:hAnsi="仿宋" w:cs="仿宋" w:hint="eastAsia"/>
            <w:lang w:eastAsia="zh-CN"/>
          </w:rPr>
          <w:t>(一)、合作伙伴策略</w:t>
        </w:r>
        <w:r>
          <w:tab/>
        </w:r>
        <w:r>
          <w:fldChar w:fldCharType="begin"/>
        </w:r>
        <w:r>
          <w:instrText xml:space="preserve"> PAGEREF _Toc1594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" w:history="1">
        <w:r>
          <w:rPr>
            <w:rFonts w:ascii="仿宋" w:eastAsia="仿宋" w:hAnsi="仿宋" w:cs="仿宋" w:hint="eastAsia"/>
            <w:lang w:eastAsia="zh-CN"/>
          </w:rPr>
          <w:t>(二)、合作伙伴选择与合同</w:t>
        </w:r>
        <w:r>
          <w:tab/>
        </w:r>
        <w:r>
          <w:fldChar w:fldCharType="begin"/>
        </w:r>
        <w:r>
          <w:instrText xml:space="preserve"> PAGEREF _Toc563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21" w:history="1">
        <w:r>
          <w:rPr>
            <w:rFonts w:ascii="仿宋" w:eastAsia="仿宋" w:hAnsi="仿宋" w:cs="仿宋" w:hint="eastAsia"/>
            <w:lang w:eastAsia="zh-CN"/>
          </w:rPr>
          <w:t>(三)、合作伙伴关系管理</w:t>
        </w:r>
        <w:r>
          <w:tab/>
        </w:r>
        <w:r>
          <w:fldChar w:fldCharType="begin"/>
        </w:r>
        <w:r>
          <w:instrText xml:space="preserve"> PAGEREF _Toc22921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95" w:history="1">
        <w:r>
          <w:rPr>
            <w:rFonts w:ascii="仿宋" w:eastAsia="仿宋" w:hAnsi="仿宋" w:cs="仿宋" w:hint="eastAsia"/>
            <w:lang w:eastAsia="zh-CN"/>
          </w:rPr>
          <w:t>十一、SWOT分析说明</w:t>
        </w:r>
        <w:r>
          <w:tab/>
        </w:r>
        <w:r>
          <w:fldChar w:fldCharType="begin"/>
        </w:r>
        <w:r>
          <w:instrText xml:space="preserve"> PAGEREF _Toc23795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3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_Toc13535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7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_Toc19279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1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_Toc8021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91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_Toc18291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90" w:history="1">
        <w:r>
          <w:rPr>
            <w:rFonts w:ascii="仿宋" w:eastAsia="仿宋" w:hAnsi="仿宋" w:cs="仿宋" w:hint="eastAsia"/>
            <w:lang w:eastAsia="zh-CN"/>
          </w:rPr>
          <w:t>十二、营销和销售分析</w:t>
        </w:r>
        <w:r>
          <w:tab/>
        </w:r>
        <w:r>
          <w:fldChar w:fldCharType="begin"/>
        </w:r>
        <w:r>
          <w:instrText xml:space="preserve"> PAGEREF _Toc25590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" w:history="1">
        <w:r>
          <w:rPr>
            <w:rFonts w:ascii="仿宋" w:eastAsia="仿宋" w:hAnsi="仿宋" w:cs="仿宋" w:hint="eastAsia"/>
            <w:lang w:eastAsia="zh-CN"/>
          </w:rPr>
          <w:t>(一)、营销策略分析</w:t>
        </w:r>
        <w:r>
          <w:tab/>
        </w:r>
        <w:r>
          <w:fldChar w:fldCharType="begin"/>
        </w:r>
        <w:r>
          <w:instrText xml:space="preserve"> PAGEREF _Toc2954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50" w:history="1">
        <w:r>
          <w:rPr>
            <w:rFonts w:ascii="仿宋" w:eastAsia="仿宋" w:hAnsi="仿宋" w:cs="仿宋" w:hint="eastAsia"/>
            <w:lang w:eastAsia="zh-CN"/>
          </w:rPr>
          <w:t>(二)、销售渠道分析</w:t>
        </w:r>
        <w:r>
          <w:tab/>
        </w:r>
        <w:r>
          <w:fldChar w:fldCharType="begin"/>
        </w:r>
        <w:r>
          <w:instrText xml:space="preserve"> PAGEREF _Toc10850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6" w:history="1">
        <w:r>
          <w:rPr>
            <w:rFonts w:ascii="仿宋" w:eastAsia="仿宋" w:hAnsi="仿宋" w:cs="仿宋" w:hint="eastAsia"/>
            <w:lang w:eastAsia="zh-CN"/>
          </w:rPr>
          <w:t>(三)、定价策略分析</w:t>
        </w:r>
        <w:r>
          <w:tab/>
        </w:r>
        <w:r>
          <w:fldChar w:fldCharType="begin"/>
        </w:r>
        <w:r>
          <w:instrText xml:space="preserve"> PAGEREF _Toc9806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6" w:history="1">
        <w:r>
          <w:rPr>
            <w:rFonts w:ascii="仿宋" w:eastAsia="仿宋" w:hAnsi="仿宋" w:cs="仿宋" w:hint="eastAsia"/>
            <w:lang w:eastAsia="zh-CN"/>
          </w:rPr>
          <w:t>(四)、营销活动的效果评估</w:t>
        </w:r>
        <w:r>
          <w:tab/>
        </w:r>
        <w:r>
          <w:fldChar w:fldCharType="begin"/>
        </w:r>
        <w:r>
          <w:instrText xml:space="preserve"> PAGEREF _Toc7586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95" w:history="1">
        <w:r>
          <w:rPr>
            <w:rFonts w:ascii="仿宋" w:eastAsia="仿宋" w:hAnsi="仿宋" w:cs="仿宋" w:hint="eastAsia"/>
            <w:lang w:eastAsia="zh-CN"/>
          </w:rPr>
          <w:t>十三、法人治理结构</w:t>
        </w:r>
        <w:r>
          <w:tab/>
        </w:r>
        <w:r>
          <w:fldChar w:fldCharType="begin"/>
        </w:r>
        <w:r>
          <w:instrText xml:space="preserve"> PAGEREF _Toc22795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_Toc23186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3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_Toc13036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726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_Toc27263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46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_Toc15246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89" w:history="1">
        <w:r>
          <w:rPr>
            <w:rFonts w:ascii="仿宋" w:eastAsia="仿宋" w:hAnsi="仿宋" w:cs="仿宋" w:hint="eastAsia"/>
            <w:lang w:eastAsia="zh-CN"/>
          </w:rPr>
          <w:t>十四、街头篮球制度建设与执行</w:t>
        </w:r>
        <w:r>
          <w:tab/>
        </w:r>
        <w:r>
          <w:fldChar w:fldCharType="begin"/>
        </w:r>
        <w:r>
          <w:instrText xml:space="preserve"> PAGEREF _Toc29689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56" w:history="1">
        <w:r>
          <w:rPr>
            <w:rFonts w:ascii="仿宋" w:eastAsia="仿宋" w:hAnsi="仿宋" w:cs="仿宋" w:hint="eastAsia"/>
            <w:lang w:eastAsia="zh-CN"/>
          </w:rPr>
          <w:t>(一)、公司制度体系规划</w:t>
        </w:r>
        <w:r>
          <w:tab/>
        </w:r>
        <w:r>
          <w:fldChar w:fldCharType="begin"/>
        </w:r>
        <w:r>
          <w:instrText xml:space="preserve"> PAGEREF _Toc20256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67" w:history="1">
        <w:r>
          <w:rPr>
            <w:rFonts w:ascii="仿宋" w:eastAsia="仿宋" w:hAnsi="仿宋" w:cs="仿宋" w:hint="eastAsia"/>
            <w:lang w:eastAsia="zh-CN"/>
          </w:rPr>
          <w:t>(二)、员工手册编制与更新</w:t>
        </w:r>
        <w:r>
          <w:tab/>
        </w:r>
        <w:r>
          <w:fldChar w:fldCharType="begin"/>
        </w:r>
        <w:r>
          <w:instrText xml:space="preserve"> PAGEREF _Toc23267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54" w:history="1">
        <w:r>
          <w:rPr>
            <w:rFonts w:ascii="仿宋" w:eastAsia="仿宋" w:hAnsi="仿宋" w:cs="仿宋" w:hint="eastAsia"/>
            <w:lang w:eastAsia="zh-CN"/>
          </w:rPr>
          <w:t>(三)、制度宣导与培训</w:t>
        </w:r>
        <w:r>
          <w:tab/>
        </w:r>
        <w:r>
          <w:fldChar w:fldCharType="begin"/>
        </w:r>
        <w:r>
          <w:instrText xml:space="preserve"> PAGEREF _Toc8354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4" w:history="1">
        <w:r>
          <w:rPr>
            <w:rFonts w:ascii="仿宋" w:eastAsia="仿宋" w:hAnsi="仿宋" w:cs="仿宋" w:hint="eastAsia"/>
            <w:lang w:eastAsia="zh-CN"/>
          </w:rPr>
          <w:t>(四)、制度执行与监督</w:t>
        </w:r>
        <w:r>
          <w:tab/>
        </w:r>
        <w:r>
          <w:fldChar w:fldCharType="begin"/>
        </w:r>
        <w:r>
          <w:instrText xml:space="preserve"> PAGEREF _Toc4674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02" w:history="1">
        <w:r>
          <w:rPr>
            <w:rFonts w:ascii="仿宋" w:eastAsia="仿宋" w:hAnsi="仿宋" w:cs="仿宋" w:hint="eastAsia"/>
            <w:lang w:eastAsia="zh-CN"/>
          </w:rPr>
          <w:t>(五)、制度优化与更新</w:t>
        </w:r>
        <w:r>
          <w:tab/>
        </w:r>
        <w:r>
          <w:fldChar w:fldCharType="begin"/>
        </w:r>
        <w:r>
          <w:instrText xml:space="preserve"> PAGEREF _Toc15102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68" w:history="1">
        <w:r>
          <w:rPr>
            <w:rFonts w:ascii="仿宋" w:eastAsia="仿宋" w:hAnsi="仿宋" w:cs="仿宋" w:hint="eastAsia"/>
            <w:lang w:eastAsia="zh-CN"/>
          </w:rPr>
          <w:t>十五、战略的建立与选择过程</w:t>
        </w:r>
        <w:r>
          <w:tab/>
        </w:r>
        <w:r>
          <w:fldChar w:fldCharType="begin"/>
        </w:r>
        <w:r>
          <w:instrText xml:space="preserve"> PAGEREF _Toc13668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6" w:history="1">
        <w:r>
          <w:rPr>
            <w:rFonts w:ascii="仿宋" w:eastAsia="仿宋" w:hAnsi="仿宋" w:cs="仿宋" w:hint="eastAsia"/>
            <w:lang w:eastAsia="zh-CN"/>
          </w:rPr>
          <w:t>(一)、战略的建立与选择过程</w:t>
        </w:r>
        <w:r>
          <w:tab/>
        </w:r>
        <w:r>
          <w:fldChar w:fldCharType="begin"/>
        </w:r>
        <w:r>
          <w:instrText xml:space="preserve"> PAGEREF _Toc24596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70" w:history="1">
        <w:r>
          <w:rPr>
            <w:rFonts w:ascii="仿宋" w:eastAsia="仿宋" w:hAnsi="仿宋" w:cs="仿宋" w:hint="eastAsia"/>
            <w:lang w:eastAsia="zh-CN"/>
          </w:rPr>
          <w:t>十六、信息化建设</w:t>
        </w:r>
        <w:r>
          <w:tab/>
        </w:r>
        <w:r>
          <w:fldChar w:fldCharType="begin"/>
        </w:r>
        <w:r>
          <w:instrText xml:space="preserve"> PAGEREF _Toc27470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89" w:history="1">
        <w:r>
          <w:rPr>
            <w:rFonts w:ascii="仿宋" w:eastAsia="仿宋" w:hAnsi="仿宋" w:cs="仿宋" w:hint="eastAsia"/>
            <w:lang w:eastAsia="zh-CN"/>
          </w:rPr>
          <w:t>(一)、信息系统规划</w:t>
        </w:r>
        <w:r>
          <w:tab/>
        </w:r>
        <w:r>
          <w:fldChar w:fldCharType="begin"/>
        </w:r>
        <w:r>
          <w:instrText xml:space="preserve"> PAGEREF _Toc23789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14" w:history="1">
        <w:r>
          <w:rPr>
            <w:rFonts w:ascii="仿宋" w:eastAsia="仿宋" w:hAnsi="仿宋" w:cs="仿宋" w:hint="eastAsia"/>
            <w:lang w:eastAsia="zh-CN"/>
          </w:rPr>
          <w:t>(二)、网络与数据安全</w:t>
        </w:r>
        <w:r>
          <w:tab/>
        </w:r>
        <w:r>
          <w:fldChar w:fldCharType="begin"/>
        </w:r>
        <w:r>
          <w:instrText xml:space="preserve"> PAGEREF _Toc28314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71" w:history="1">
        <w:r>
          <w:rPr>
            <w:rFonts w:ascii="仿宋" w:eastAsia="仿宋" w:hAnsi="仿宋" w:cs="仿宋" w:hint="eastAsia"/>
            <w:lang w:eastAsia="zh-CN"/>
          </w:rPr>
          <w:t>(三)、信息化设备采购与管理</w:t>
        </w:r>
        <w:r>
          <w:tab/>
        </w:r>
        <w:r>
          <w:fldChar w:fldCharType="begin"/>
        </w:r>
        <w:r>
          <w:instrText xml:space="preserve"> PAGEREF _Toc25771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03" w:history="1">
        <w:r>
          <w:rPr>
            <w:rFonts w:ascii="仿宋" w:eastAsia="仿宋" w:hAnsi="仿宋" w:cs="仿宋" w:hint="eastAsia"/>
            <w:lang w:eastAsia="zh-CN"/>
          </w:rPr>
          <w:t>十七、社会影响与可持续性报告</w:t>
        </w:r>
        <w:r>
          <w:tab/>
        </w:r>
        <w:r>
          <w:fldChar w:fldCharType="begin"/>
        </w:r>
        <w:r>
          <w:instrText xml:space="preserve"> PAGEREF _Toc9503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7" w:history="1">
        <w:r>
          <w:rPr>
            <w:rFonts w:ascii="仿宋" w:eastAsia="仿宋" w:hAnsi="仿宋" w:cs="仿宋" w:hint="eastAsia"/>
            <w:lang w:eastAsia="zh-CN"/>
          </w:rPr>
          <w:t>(一)、社会责任与可持续性</w:t>
        </w:r>
        <w:r>
          <w:tab/>
        </w:r>
        <w:r>
          <w:fldChar w:fldCharType="begin"/>
        </w:r>
        <w:r>
          <w:instrText xml:space="preserve"> PAGEREF _Toc20477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6" w:history="1">
        <w:r>
          <w:rPr>
            <w:rFonts w:ascii="仿宋" w:eastAsia="仿宋" w:hAnsi="仿宋" w:cs="仿宋" w:hint="eastAsia"/>
            <w:lang w:eastAsia="zh-CN"/>
          </w:rPr>
          <w:t>(二)、社会影响评估</w:t>
        </w:r>
        <w:r>
          <w:tab/>
        </w:r>
        <w:r>
          <w:fldChar w:fldCharType="begin"/>
        </w:r>
        <w:r>
          <w:instrText xml:space="preserve"> PAGEREF _Toc20006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3" w:history="1">
        <w:r>
          <w:rPr>
            <w:rFonts w:ascii="仿宋" w:eastAsia="仿宋" w:hAnsi="仿宋" w:cs="仿宋" w:hint="eastAsia"/>
            <w:lang w:eastAsia="zh-CN"/>
          </w:rPr>
          <w:t>(三)、可持续性报告与透明度</w:t>
        </w:r>
        <w:r>
          <w:tab/>
        </w:r>
        <w:r>
          <w:fldChar w:fldCharType="begin"/>
        </w:r>
        <w:r>
          <w:instrText xml:space="preserve"> PAGEREF _Toc19733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41" w:history="1">
        <w:r>
          <w:rPr>
            <w:rFonts w:ascii="仿宋" w:eastAsia="仿宋" w:hAnsi="仿宋" w:cs="仿宋" w:hint="eastAsia"/>
            <w:lang w:eastAsia="zh-CN"/>
          </w:rPr>
          <w:t>十八、成果转化与推广应用</w:t>
        </w:r>
        <w:r>
          <w:tab/>
        </w:r>
        <w:r>
          <w:fldChar w:fldCharType="begin"/>
        </w:r>
        <w:r>
          <w:instrText xml:space="preserve"> PAGEREF _Toc17141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86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_Toc11386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2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_Toc25842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34" w:history="1">
        <w:r>
          <w:rPr>
            <w:rFonts w:ascii="仿宋" w:eastAsia="仿宋" w:hAnsi="仿宋" w:cs="仿宋" w:hint="eastAsia"/>
            <w:lang w:eastAsia="zh-CN"/>
          </w:rPr>
          <w:t>十九、街头篮球行业发展方向</w:t>
        </w:r>
        <w:r>
          <w:tab/>
        </w:r>
        <w:r>
          <w:fldChar w:fldCharType="begin"/>
        </w:r>
        <w:r>
          <w:instrText xml:space="preserve"> PAGEREF _Toc6434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6" w:history="1">
        <w:r>
          <w:rPr>
            <w:rFonts w:ascii="仿宋" w:eastAsia="仿宋" w:hAnsi="仿宋" w:cs="仿宋" w:hint="eastAsia"/>
            <w:lang w:eastAsia="zh-CN"/>
          </w:rPr>
          <w:t>(一)、未来趋势与预测</w:t>
        </w:r>
        <w:r>
          <w:tab/>
        </w:r>
        <w:r>
          <w:fldChar w:fldCharType="begin"/>
        </w:r>
        <w:r>
          <w:instrText xml:space="preserve"> PAGEREF _Toc28086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5" w:history="1">
        <w:r>
          <w:rPr>
            <w:rFonts w:ascii="仿宋" w:eastAsia="仿宋" w:hAnsi="仿宋" w:cs="仿宋" w:hint="eastAsia"/>
            <w:lang w:eastAsia="zh-CN"/>
          </w:rPr>
          <w:t>(二)、新兴技术应用</w:t>
        </w:r>
        <w:r>
          <w:tab/>
        </w:r>
        <w:r>
          <w:fldChar w:fldCharType="begin"/>
        </w:r>
        <w:r>
          <w:instrText xml:space="preserve"> PAGEREF _Toc16065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23" w:history="1">
        <w:r>
          <w:rPr>
            <w:rFonts w:ascii="仿宋" w:eastAsia="仿宋" w:hAnsi="仿宋" w:cs="仿宋" w:hint="eastAsia"/>
            <w:lang w:eastAsia="zh-CN"/>
          </w:rPr>
          <w:t>(三)、街头篮球行业生态系统构建</w:t>
        </w:r>
        <w:r>
          <w:tab/>
        </w:r>
        <w:r>
          <w:fldChar w:fldCharType="begin"/>
        </w:r>
        <w:r>
          <w:instrText xml:space="preserve"> PAGEREF _Toc14523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28" w:history="1">
        <w:r>
          <w:rPr>
            <w:rFonts w:ascii="仿宋" w:eastAsia="仿宋" w:hAnsi="仿宋" w:cs="仿宋" w:hint="eastAsia"/>
            <w:lang w:eastAsia="zh-CN"/>
          </w:rPr>
          <w:t>(四)、国际市场拓展策略</w:t>
        </w:r>
        <w:r>
          <w:tab/>
        </w:r>
        <w:r>
          <w:fldChar w:fldCharType="begin"/>
        </w:r>
        <w:r>
          <w:instrText xml:space="preserve"> PAGEREF _Toc14128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59" w:history="1">
        <w:r>
          <w:rPr>
            <w:rFonts w:ascii="仿宋" w:eastAsia="仿宋" w:hAnsi="仿宋" w:cs="仿宋" w:hint="eastAsia"/>
            <w:lang w:eastAsia="zh-CN"/>
          </w:rPr>
          <w:t>二十、必要性分析</w:t>
        </w:r>
        <w:r>
          <w:tab/>
        </w:r>
        <w:r>
          <w:fldChar w:fldCharType="begin"/>
        </w:r>
        <w:r>
          <w:instrText xml:space="preserve"> PAGEREF _Toc7059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4" w:history="1">
        <w:r>
          <w:rPr>
            <w:rFonts w:ascii="仿宋" w:eastAsia="仿宋" w:hAnsi="仿宋" w:cs="仿宋" w:hint="eastAsia"/>
            <w:lang w:eastAsia="zh-CN"/>
          </w:rPr>
          <w:t>(一)、必要性分析</w:t>
        </w:r>
        <w:r>
          <w:tab/>
        </w:r>
        <w:r>
          <w:fldChar w:fldCharType="begin"/>
        </w:r>
        <w:r>
          <w:instrText xml:space="preserve"> PAGEREF _Toc8274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37" w:history="1">
        <w:r>
          <w:rPr>
            <w:rFonts w:ascii="仿宋" w:eastAsia="仿宋" w:hAnsi="仿宋" w:cs="仿宋" w:hint="eastAsia"/>
            <w:lang w:eastAsia="zh-CN"/>
          </w:rPr>
          <w:t>二十一、街头篮球项目监督与评估</w:t>
        </w:r>
        <w:r>
          <w:tab/>
        </w:r>
        <w:r>
          <w:fldChar w:fldCharType="begin"/>
        </w:r>
        <w:r>
          <w:instrText xml:space="preserve"> PAGEREF _Toc18637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" w:history="1">
        <w:r>
          <w:rPr>
            <w:rFonts w:ascii="仿宋" w:eastAsia="仿宋" w:hAnsi="仿宋" w:cs="仿宋" w:hint="eastAsia"/>
            <w:lang w:eastAsia="zh-CN"/>
          </w:rPr>
          <w:t>(一)、街头篮球项目监督体系</w:t>
        </w:r>
        <w:r>
          <w:tab/>
        </w:r>
        <w:r>
          <w:fldChar w:fldCharType="begin"/>
        </w:r>
        <w:r>
          <w:instrText xml:space="preserve"> PAGEREF _Toc1511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3" w:history="1">
        <w:r>
          <w:rPr>
            <w:rFonts w:ascii="仿宋" w:eastAsia="仿宋" w:hAnsi="仿宋" w:cs="仿宋" w:hint="eastAsia"/>
            <w:lang w:eastAsia="zh-CN"/>
          </w:rPr>
          <w:t>(二)、绩效评估与指标</w:t>
        </w:r>
        <w:r>
          <w:tab/>
        </w:r>
        <w:r>
          <w:fldChar w:fldCharType="begin"/>
        </w:r>
        <w:r>
          <w:instrText xml:space="preserve"> PAGEREF _Toc23273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07" w:history="1">
        <w:r>
          <w:rPr>
            <w:rFonts w:ascii="仿宋" w:eastAsia="仿宋" w:hAnsi="仿宋" w:cs="仿宋" w:hint="eastAsia"/>
            <w:lang w:eastAsia="zh-CN"/>
          </w:rPr>
          <w:t>(三)、变更管理与调整</w:t>
        </w:r>
        <w:r>
          <w:tab/>
        </w:r>
        <w:r>
          <w:fldChar w:fldCharType="begin"/>
        </w:r>
        <w:r>
          <w:instrText xml:space="preserve"> PAGEREF _Toc26407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4" w:history="1">
        <w:r>
          <w:rPr>
            <w:rFonts w:ascii="仿宋" w:eastAsia="仿宋" w:hAnsi="仿宋" w:cs="仿宋" w:hint="eastAsia"/>
            <w:lang w:eastAsia="zh-CN"/>
          </w:rPr>
          <w:t>(四)、定期报告与审计</w:t>
        </w:r>
        <w:r>
          <w:tab/>
        </w:r>
        <w:r>
          <w:fldChar w:fldCharType="begin"/>
        </w:r>
        <w:r>
          <w:instrText xml:space="preserve"> PAGEREF _Toc20494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56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0890"/>
      <w:r>
        <w:rPr>
          <w:rFonts w:ascii="仿宋" w:eastAsia="仿宋" w:hAnsi="仿宋" w:cs="仿宋" w:hint="eastAsia"/>
          <w:sz w:val="28"/>
          <w:lang w:eastAsia="zh-CN"/>
        </w:rPr>
        <w:t>一、街头篮球项目概论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695"/>
      <w:r>
        <w:rPr>
          <w:rFonts w:ascii="仿宋" w:eastAsia="仿宋" w:hAnsi="仿宋" w:cs="仿宋" w:hint="eastAsia"/>
          <w:lang w:eastAsia="zh-CN"/>
        </w:rPr>
        <w:t>(一)、街头篮球项目概述及背景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街头篮球项目命名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XX计划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街头篮球项目性质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XX计划定位为一项全新的建设街头篮球项目，借助于特定产业示范基地的稳固基础和创新氛围。充分发挥所处区域的地理优势，致力于建立以XX为主导的多元化产业基地，预计年产值可达XXX万元。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036"/>
      <w:r>
        <w:rPr>
          <w:rFonts w:ascii="仿宋" w:eastAsia="仿宋" w:hAnsi="仿宋" w:cs="仿宋" w:hint="eastAsia"/>
          <w:sz w:val="28"/>
          <w:lang w:eastAsia="zh-CN"/>
        </w:rPr>
        <w:t>(二)、街头篮球项目主管单位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集团有限公司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https://d.book118.com/938113055133006040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街头篮球项目投资建议书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街头篮球项目投资建议书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街头篮球项目投资建议书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街头篮球项目投资建议书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街头篮球项目投资建议书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C573F"/>
    <w:rsid w:val="4593521B"/>
    <w:rsid w:val="601C573F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3811305513300604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2024-02-24T12:07:00Z</dcterms:created>
  <dcterms:modified xsi:type="dcterms:W3CDTF">2024-02-24T12:07:16Z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D7E890976DBB4EF197BB5B015010CB99_11</vt:lpwstr>
  </property>
  <property fmtid="{D5CDD505-2E9C-101B-9397-08002B2CF9AE}" pid="3" name="KSOProductBuildVer">
    <vt:lpwstr>2052-12.1.0.16250</vt:lpwstr>
  </property>
</Properties>
</file>