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7EB" w:rsidRPr="00A867EB" w:rsidP="00A867EB">
      <w:pPr>
        <w:jc w:val="center"/>
        <w:rPr>
          <w:rFonts w:ascii="宋体" w:hAnsi="宋体"/>
          <w:b/>
        </w:rPr>
      </w:pPr>
      <w:r w:rsidRPr="00A867EB">
        <w:rPr>
          <w:rFonts w:ascii="微软雅黑" w:eastAsia="微软雅黑" w:hAnsi="微软雅黑"/>
          <w:b/>
          <w:sz w:val="28"/>
        </w:rPr>
        <w:t>《行政职业能力测验》2023年公务员考试四川省德阳市罗江县考前冲刺试卷</w:t>
      </w:r>
    </w:p>
    <w:p w:rsidR="00A867EB" w:rsidRPr="00A867EB" w:rsidP="00A867EB">
      <w:pPr>
        <w:jc w:val="left"/>
        <w:rPr>
          <w:rFonts w:ascii="宋体" w:hAnsi="宋体"/>
          <w:b/>
        </w:rPr>
      </w:pPr>
      <w:r w:rsidRPr="00A867EB">
        <w:rPr>
          <w:rFonts w:ascii="微软雅黑" w:eastAsia="微软雅黑" w:hAnsi="微软雅黑"/>
          <w:b/>
          <w:sz w:val="28"/>
        </w:rPr>
        <w:t>一、言语理解与表达</w:t>
      </w:r>
    </w:p>
    <w:p w:rsidR="00A867EB" w:rsidRPr="00A867EB" w:rsidP="00DE4314">
      <w:pPr>
        <w:jc w:val="left"/>
        <w:rPr>
          <w:rFonts w:ascii="华文中宋" w:eastAsia="华文中宋" w:hAnsi="华文中宋"/>
          <w:b/>
          <w:sz w:val="30"/>
          <w:szCs w:val="30"/>
        </w:rPr>
      </w:pPr>
      <w:r w:rsidRPr="00A867EB">
        <w:rPr>
          <w:rFonts w:ascii="宋体" w:hAnsi="宋体"/>
          <w:b/>
        </w:rPr>
        <w:t>1．</w:t>
      </w:r>
      <w:r w:rsidRPr="00A867EB">
        <w:rPr>
          <w:rFonts w:ascii="华文中宋" w:eastAsia="华文中宋" w:hAnsi="华文中宋"/>
          <w:b/>
          <w:sz w:val="30"/>
          <w:szCs w:val="30"/>
        </w:rPr>
        <w:t>依次填入画横线部分最恰当的一项是（　　）。 ①人们说到李书记，总是称赞他大公无私， ，不计较个人恩怨。 ②教练总是指责球员不敬业，是否也应该 ，从自己的责任心入手检讨一番呢?</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A、光明磊落反躬自省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B、正大光明反躬自责</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C、光明磊落反躬自责</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D、正大光明反躬自省</w:t>
      </w:r>
    </w:p>
    <w:p w:rsidR="00A867EB" w:rsidRPr="00A867EB" w:rsidP="00DE4314">
      <w:pPr>
        <w:jc w:val="left"/>
        <w:rPr>
          <w:rFonts w:ascii="华文中宋" w:eastAsia="华文中宋" w:hAnsi="华文中宋"/>
          <w:b/>
          <w:sz w:val="30"/>
          <w:szCs w:val="30"/>
        </w:rPr>
      </w:pPr>
      <w:r w:rsidRPr="00A867EB">
        <w:rPr>
          <w:rFonts w:ascii="宋体" w:hAnsi="宋体"/>
          <w:b/>
        </w:rPr>
        <w:t>2．</w:t>
      </w:r>
      <w:r w:rsidRPr="00A867EB">
        <w:rPr>
          <w:rFonts w:ascii="华文中宋" w:eastAsia="华文中宋" w:hAnsi="华文中宋"/>
          <w:b/>
          <w:sz w:val="30"/>
          <w:szCs w:val="30"/>
        </w:rPr>
        <w:t>药品招标制度本应是对平抑药价起到__________的作用，但在“芦笋片事件’’中，我们看到，它对推高药价却起到了__________ 的作用。 依次填入划横线处最恰当的一项是（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A、约束监管　推波助澜</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B、控制打压　助纣为虐</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C、调控监督　出尔反尔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D、监督操纵　适得其反</w:t>
      </w:r>
    </w:p>
    <w:p w:rsidR="00A867EB" w:rsidRPr="00A867EB" w:rsidP="00DE4314">
      <w:pPr>
        <w:jc w:val="left"/>
        <w:rPr>
          <w:rFonts w:ascii="华文中宋" w:eastAsia="华文中宋" w:hAnsi="华文中宋"/>
          <w:b/>
          <w:sz w:val="30"/>
          <w:szCs w:val="30"/>
        </w:rPr>
      </w:pPr>
      <w:r w:rsidRPr="00A867EB">
        <w:rPr>
          <w:rFonts w:ascii="宋体" w:hAnsi="宋体"/>
          <w:b/>
        </w:rPr>
        <w:t>3．</w:t>
      </w:r>
      <w:r w:rsidRPr="00A867EB">
        <w:rPr>
          <w:rFonts w:ascii="华文中宋" w:eastAsia="华文中宋" w:hAnsi="华文中宋"/>
          <w:b/>
          <w:sz w:val="30"/>
          <w:szCs w:val="30"/>
        </w:rPr>
        <w:t xml:space="preserve">葡聚糖是现在人气极高。食品科学和工业界很看好的一种可溶性纤维。某些葡聚糖也似乎对于增强免疫力更有效果—但是任何的膳食纤维都会对健康大有裨益。与其花大钱去买“特别的”“增强免疫力”的纤维，多吃一些经济实惠的富含膳食纤维的食物是不是更划算?根据上文推断，作者接下来最可能讲述的内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A、葡聚糖在众多膳食纤维争夺战中如何获胜</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B、消费者如何选择膳食纤维</w:t>
      </w:r>
    </w:p>
    <w:p w:rsidR="00A867EB" w:rsidRPr="00A867EB" w:rsidP="00DE431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867EB">
        <w:rPr>
          <w:rFonts w:ascii="华文中宋" w:eastAsia="华文中宋" w:hAnsi="华文中宋"/>
          <w:b/>
          <w:sz w:val="30"/>
          <w:szCs w:val="30"/>
        </w:rPr>
        <w:t>C、富含膳食纤维的食物种类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D、膳食纤维对人类生活的影响</w:t>
      </w:r>
    </w:p>
    <w:p w:rsidR="00A867EB" w:rsidRPr="00A867EB" w:rsidP="00DE4314">
      <w:pPr>
        <w:jc w:val="left"/>
        <w:rPr>
          <w:rFonts w:ascii="华文中宋" w:eastAsia="华文中宋" w:hAnsi="华文中宋"/>
          <w:b/>
          <w:sz w:val="30"/>
          <w:szCs w:val="30"/>
        </w:rPr>
      </w:pPr>
      <w:r w:rsidRPr="00A867EB">
        <w:rPr>
          <w:rFonts w:ascii="宋体" w:hAnsi="宋体"/>
          <w:b/>
        </w:rPr>
        <w:t>4．</w:t>
      </w:r>
      <w:r w:rsidRPr="00A867EB">
        <w:rPr>
          <w:rFonts w:ascii="华文中宋" w:eastAsia="华文中宋" w:hAnsi="华文中宋"/>
          <w:b/>
          <w:sz w:val="30"/>
          <w:szCs w:val="30"/>
        </w:rPr>
        <w:t>雪卡毒素属于神经毒素，无色无味，不溶于水，耐热，不易被胃酸破坏，主要存在于热带珊瑚的内脏、肌肉中。雪卡毒素主要影响人类的胃肠道和神经系统，雪卡毒素中毒的症状与有机磷中毒有些相似，一些受害者开始感到唇、舌和喉刺痛，接着在这些地方出现麻木，另一些病例首先的症状是恶心和呕吐，接着是口干、肠痉挛、腹泻、头痛、寒颤、发热和肌肉痛等症状，接触冷水犹如触电般刺痛，中毒持续恶化直到患者不能行走。 这段话的主要意思是（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A、雪卡毒素属于神经毒素</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B、雪卡毒素的存在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C、雪卡毒素中毒的症状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D、雪卡毒素的特性、存在和危害性</w:t>
      </w:r>
    </w:p>
    <w:p w:rsidR="00A867EB" w:rsidRPr="00A867EB" w:rsidP="00DE4314">
      <w:pPr>
        <w:jc w:val="left"/>
        <w:rPr>
          <w:rFonts w:ascii="华文中宋" w:eastAsia="华文中宋" w:hAnsi="华文中宋"/>
          <w:b/>
          <w:sz w:val="30"/>
          <w:szCs w:val="30"/>
        </w:rPr>
      </w:pPr>
      <w:r w:rsidRPr="00A867EB">
        <w:rPr>
          <w:rFonts w:ascii="宋体" w:hAnsi="宋体"/>
          <w:b/>
        </w:rPr>
        <w:t>5．</w:t>
      </w:r>
      <w:r w:rsidRPr="00A867EB">
        <w:rPr>
          <w:rFonts w:ascii="华文中宋" w:eastAsia="华文中宋" w:hAnsi="华文中宋"/>
          <w:b/>
          <w:sz w:val="30"/>
          <w:szCs w:val="30"/>
        </w:rPr>
        <w:t>依次填入下面一段文字横线处的语句，衔接最恰当的一组是（　　）。在21世纪的今天，正确对待人和大自然的关系比以往任何时候都重要，__________，__________，__________，__________；__________，__________，结果也受到了大自然的报复。①有的国家希望做到“天人合一”②人类衣食住行所需的一切资料都取自大自然③有的国家对待大自然的基本态度是“征服自然”　　④然而，大自然的容忍是有限度的，它是会报复的⑤他们把大自然看做伙伴，可惜他们的行动没能跟上　⑥从表面看，大自然真的被他们征服了</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A、②③①④⑤⑥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B、②③⑥④①⑤</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C、③①⑤②④⑥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D、③④②①⑥⑤</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867EB">
        <w:rPr>
          <w:rFonts w:ascii="宋体" w:hAnsi="宋体"/>
          <w:b/>
        </w:rPr>
        <w:t>6．</w:t>
      </w:r>
      <w:r w:rsidRPr="00A867EB">
        <w:rPr>
          <w:rFonts w:ascii="华文中宋" w:eastAsia="华文中宋" w:hAnsi="华文中宋"/>
          <w:b/>
          <w:sz w:val="30"/>
          <w:szCs w:val="30"/>
        </w:rPr>
        <w:t>古代动物中有一类动物叫蜥螈，它__________</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具有两栖动物的特征，__________</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 xml:space="preserve"> 具有爬行动物的特征。__________古生物学工作者不容易弄清楚它到底是两栖动物还是爬行动物，__________过去把它放在爬行动物中，__________</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现在又把它放在两栖动物中去。</w:t>
      </w:r>
      <w:r w:rsidRPr="00A867EB">
        <w:rPr>
          <w:rFonts w:ascii="华文中宋" w:eastAsia="华文中宋" w:hAnsi="华文中宋"/>
          <w:b/>
          <w:sz w:val="30"/>
          <w:szCs w:val="30"/>
        </w:rPr>
        <w:t xml:space="preserve"> 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A、既 又 因此 以至 而</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B、不但 而且 不过 尽管 但是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C、既 又 因此 以致 而</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D、不但 而且 因此 尽管 但是</w:t>
      </w:r>
    </w:p>
    <w:p w:rsidR="00A867EB" w:rsidRPr="00A867EB" w:rsidP="00DE4314">
      <w:pPr>
        <w:jc w:val="left"/>
        <w:rPr>
          <w:rFonts w:ascii="华文中宋" w:eastAsia="华文中宋" w:hAnsi="华文中宋"/>
          <w:b/>
          <w:sz w:val="30"/>
          <w:szCs w:val="30"/>
        </w:rPr>
      </w:pPr>
      <w:r w:rsidRPr="00A867EB">
        <w:rPr>
          <w:rFonts w:ascii="宋体" w:hAnsi="宋体"/>
          <w:b/>
        </w:rPr>
        <w:t>7．</w:t>
      </w:r>
      <w:r w:rsidRPr="00A867EB">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A、经济环境的坎坷与挫折，正好为文化产品提供了难得的创作素材</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B、人类生活中，物质产品越丰富，精神需要恰恰会越少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C、往往在民族危亡、国难当头的时候，总会有经典文化作品产生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D、社会危难之时，人们更需要文艺作品、文化产品的安抚与激励</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867EB">
        <w:rPr>
          <w:rFonts w:ascii="宋体" w:hAnsi="宋体"/>
          <w:b/>
        </w:rPr>
        <w:t>8．</w:t>
      </w:r>
      <w:r w:rsidRPr="00A867EB">
        <w:rPr>
          <w:rFonts w:ascii="华文中宋" w:eastAsia="华文中宋" w:hAnsi="华文中宋"/>
          <w:b/>
          <w:sz w:val="30"/>
          <w:szCs w:val="30"/>
        </w:rPr>
        <w:t xml:space="preserve">现在一些文艺作品都沉迷在所谓的表现生活的真实状态，但这种表面的真实有时候是没有力量的。面对生活中的烦恼和苦难，观众需要在文艺作品中寻求一点导向、一点精神、一点方法，而不是仅仅听到一些和生活中雷同的牢骚。作为一个文艺工作者。把自己对人生的思考通过作品传达给现在的年轻人，是自身的责任所在。如果说只是娱乐，创作文艺作品也没什么意义，它还是要讲一点文化导向，讲一点思想性，在娱乐和观赏的同时，还给人一点文化启迪，这才是创作的最终目的。  这段文字意在说明（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A、完全体现生活真实的作品并不是好作品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B、文艺作品的价值在于给年轻人战胜苦难的力量</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C、文艺作品的创作应体现一定的思想性和文化导向性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D、观众对文艺作品的要求已不仅仅局限于娱乐性和观赏性</w:t>
      </w:r>
    </w:p>
    <w:p w:rsidR="00A867EB" w:rsidRPr="00A867EB" w:rsidP="00DE4314">
      <w:pPr>
        <w:jc w:val="left"/>
        <w:rPr>
          <w:rFonts w:ascii="华文中宋" w:eastAsia="华文中宋" w:hAnsi="华文中宋"/>
          <w:b/>
          <w:sz w:val="30"/>
          <w:szCs w:val="30"/>
        </w:rPr>
      </w:pPr>
      <w:r w:rsidRPr="00A867EB">
        <w:rPr>
          <w:rFonts w:ascii="宋体" w:hAnsi="宋体"/>
          <w:b/>
        </w:rPr>
        <w:t>9．</w:t>
      </w:r>
      <w:r w:rsidRPr="00A867EB">
        <w:rPr>
          <w:rFonts w:ascii="华文中宋" w:eastAsia="华文中宋" w:hAnsi="华文中宋"/>
          <w:b/>
          <w:sz w:val="30"/>
          <w:szCs w:val="30"/>
        </w:rPr>
        <w:t xml:space="preserve">虽然慈善成本需要考虑，但不能混淆了必要的成本与功利化的提成。慈善成本是社会慈善事业付出的必要成本，是必须核算与补助的；而慈善提成却是一种商业化的激励模式。它不应该走进慈善领域，成为引导慈善、促进慈善的直接手段。否则，募集善款就与业务员拉赞助毫无差异，而社工的爱心付出也就与爱心无关了。慈善提成这种商业化的做法虽然短期有效。但长远地看，对于慈善事业来说，无异于饮鸩止渴，它将不可避免地透支公众的捐赠热情。  这段文字支持的观点是（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A、慈善成本应以必要为原则。以最大限度保证善款用途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B、募集善款应以爱心和奉献为基础。不应追求经济回报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C、慈善事业的公益性决定了其运作应杜绝一切商业元素</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D、慈善提成会透支公众的捐赠热情，不应走进慈善领域</w:t>
      </w:r>
    </w:p>
    <w:p w:rsidR="00A867EB" w:rsidRPr="00A867EB" w:rsidP="00DE4314">
      <w:pPr>
        <w:jc w:val="left"/>
        <w:rPr>
          <w:rFonts w:ascii="华文中宋" w:eastAsia="华文中宋" w:hAnsi="华文中宋"/>
          <w:b/>
          <w:sz w:val="30"/>
          <w:szCs w:val="30"/>
        </w:rPr>
      </w:pPr>
      <w:r w:rsidRPr="00A867EB">
        <w:rPr>
          <w:rFonts w:ascii="宋体" w:hAnsi="宋体"/>
          <w:b/>
        </w:rPr>
        <w:t>10．</w:t>
      </w:r>
      <w:r w:rsidRPr="00A867EB">
        <w:rPr>
          <w:rFonts w:ascii="华文中宋" w:eastAsia="华文中宋" w:hAnsi="华文中宋"/>
          <w:b/>
          <w:sz w:val="30"/>
          <w:szCs w:val="30"/>
        </w:rPr>
        <w:t>1995年出台的《全民健身计划纲要》，设立了到2010年基本建成具有中国特色的全民健身体系这一目标。时至今日，作为该计划的一部分，全民健身路径工程已经基本完成，由体育器材组成的户外体育综合练习设施在各个城市的公园、小区和街道随处可见。而一些发达地区，早就实现了户外健身设施的全面铺设。然而，随着人们对室内运动场所的需求增大．这样的“免费午餐”显然已经不能满足。这种现象与赛后大量空置的大型体育场馆形成 了鲜明的对比。 根据这段文字．作者最可能介绍的是：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A、全民健身体育设施应增加的原因</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867EB">
        <w:rPr>
          <w:rFonts w:ascii="华文中宋" w:eastAsia="华文中宋" w:hAnsi="华文中宋"/>
          <w:b/>
          <w:sz w:val="30"/>
          <w:szCs w:val="30"/>
        </w:rPr>
        <w:t>B、全民健身计划的推广普及过程，</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C、全民健身计划呈现室内运动场所紧缺的具体表现</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D、如何通过对空置体育场馆的合理利用解决公益性体育设施缺口问题</w:t>
      </w:r>
    </w:p>
    <w:p w:rsidR="00A867EB" w:rsidRPr="00A867EB" w:rsidP="00DE4314">
      <w:pPr>
        <w:jc w:val="left"/>
        <w:rPr>
          <w:rFonts w:ascii="华文中宋" w:eastAsia="华文中宋" w:hAnsi="华文中宋"/>
          <w:b/>
          <w:sz w:val="30"/>
          <w:szCs w:val="30"/>
        </w:rPr>
      </w:pPr>
      <w:r w:rsidRPr="00A867EB">
        <w:rPr>
          <w:rFonts w:ascii="宋体" w:hAnsi="宋体"/>
          <w:b/>
        </w:rPr>
        <w:t>11．</w:t>
      </w:r>
      <w:r w:rsidRPr="00A867EB">
        <w:rPr>
          <w:rFonts w:ascii="华文中宋" w:eastAsia="华文中宋" w:hAnsi="华文中宋"/>
          <w:b/>
          <w:sz w:val="30"/>
          <w:szCs w:val="30"/>
        </w:rPr>
        <w:t>四年前，我们说北京奥运会是中国的，更是世界的。北京奥运会开幕式上巨大的“和”字，不仅展示了中华文明的气度，也__________了中国人对奥运精神的领悟。正是因为__________了对多元文化的包容精神，北京奥运会感动世界，创造了无与伦比的辉煌。依次填入画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A、浓缩 发扬</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B、集中 发扬</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C、集中 弘扬</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D、浓缩 弘扬</w:t>
      </w:r>
    </w:p>
    <w:p w:rsidR="00A867EB" w:rsidRPr="00A867EB" w:rsidP="00DE4314">
      <w:pPr>
        <w:jc w:val="left"/>
        <w:rPr>
          <w:rFonts w:ascii="华文中宋" w:eastAsia="华文中宋" w:hAnsi="华文中宋"/>
          <w:b/>
          <w:sz w:val="30"/>
          <w:szCs w:val="30"/>
        </w:rPr>
      </w:pPr>
      <w:r w:rsidRPr="00A867EB">
        <w:rPr>
          <w:rFonts w:ascii="宋体" w:hAnsi="宋体"/>
          <w:b/>
        </w:rPr>
        <w:t>12．</w:t>
      </w:r>
      <w:r w:rsidRPr="00A867EB">
        <w:rPr>
          <w:rFonts w:ascii="华文中宋" w:eastAsia="华文中宋" w:hAnsi="华文中宋"/>
          <w:b/>
          <w:sz w:val="30"/>
          <w:szCs w:val="30"/>
        </w:rPr>
        <w:t xml:space="preserve">除了内部监督、上级监管，更需要公众监督。“任何人不能做自己的法官”，自己监督自己是靠不住的；同样，老子监督儿子，有时也靠不住。最好的监督就是让老百姓监督，让媒体监督。但是由于信息不对称，公众无法更好地监督，这就需要打造阳光企业，打造阳光企业的关键就是决策透明、管理透明、薪酬透明，等等。如果不透明，公众想监督也监督不上，即便监督了也是事后监督，比如发生了天价酒事件之后，公众才能按图索骥，穷追不舍，而这往往有些贻误。  这段文字意在强调（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A、任何人都不能做自己的法官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B、公众监督对于打造阳光企业的重要性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C、企业发展不仅需要依靠上级监管，更要依靠内部和公众的监督</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D、实现公众监督的前提是企业提升自身的透明度</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867EB">
        <w:rPr>
          <w:rFonts w:ascii="宋体" w:hAnsi="宋体"/>
          <w:b/>
        </w:rPr>
        <w:t>13．</w:t>
      </w:r>
      <w:r w:rsidRPr="00A867EB">
        <w:rPr>
          <w:rFonts w:ascii="华文中宋" w:eastAsia="华文中宋" w:hAnsi="华文中宋"/>
          <w:b/>
          <w:sz w:val="30"/>
          <w:szCs w:val="30"/>
        </w:rPr>
        <w:t>野草是这个世界上最为平凡和普通的植物，但却具有最顽强的生命力。野草是有灵性的，有春的绚丽，有夏的</w:t>
      </w:r>
      <w:r w:rsidRPr="00A867EB">
        <w:rPr>
          <w:rFonts w:ascii="华文中宋" w:eastAsia="华文中宋" w:hAnsi="华文中宋"/>
          <w:b/>
          <w:sz w:val="30"/>
          <w:szCs w:val="30"/>
        </w:rPr>
        <w:t xml:space="preserve"> ，有秋的</w:t>
      </w:r>
      <w:r w:rsidRPr="00A867EB">
        <w:rPr>
          <w:rFonts w:ascii="华文中宋" w:eastAsia="华文中宋" w:hAnsi="华文中宋"/>
          <w:b/>
          <w:sz w:val="30"/>
          <w:szCs w:val="30"/>
        </w:rPr>
        <w:t xml:space="preserve"> ，更有冬的</w:t>
      </w:r>
      <w:r w:rsidRPr="00A867EB">
        <w:rPr>
          <w:rFonts w:ascii="华文中宋" w:eastAsia="华文中宋" w:hAnsi="华文中宋"/>
          <w:b/>
          <w:sz w:val="30"/>
          <w:szCs w:val="30"/>
        </w:rPr>
        <w:t xml:space="preserve">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 xml:space="preserve"> 填入划横线部分最恰当的一项是：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A、泼辣　丰硕　蕴蓄</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B、丰硕　蕴蓄　泼辣</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C、蕴蓄　丰硕　泼辣</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D、泼辣　蕴蓄　丰硕</w:t>
      </w:r>
    </w:p>
    <w:p w:rsidR="00A867EB" w:rsidRPr="00A867EB" w:rsidP="00DE4314">
      <w:pPr>
        <w:jc w:val="left"/>
        <w:rPr>
          <w:rFonts w:ascii="华文中宋" w:eastAsia="华文中宋" w:hAnsi="华文中宋"/>
          <w:b/>
          <w:sz w:val="30"/>
          <w:szCs w:val="30"/>
        </w:rPr>
      </w:pPr>
      <w:r w:rsidRPr="00A867EB">
        <w:rPr>
          <w:rFonts w:ascii="宋体" w:hAnsi="宋体"/>
          <w:b/>
        </w:rPr>
        <w:t>14．</w:t>
      </w:r>
      <w:r w:rsidRPr="00A867EB">
        <w:rPr>
          <w:rFonts w:ascii="华文中宋" w:eastAsia="华文中宋" w:hAnsi="华文中宋"/>
          <w:b/>
          <w:sz w:val="30"/>
          <w:szCs w:val="30"/>
        </w:rPr>
        <w:t>解决城市交通可以尝试一种新机制：公交因为承担着为低收入者、环保人士等提供社会公益性服务的职能，由政府购买公交服务，低价提供给公众；个体自行车出行或纳入到政府购买体系，或推行自行车优先措施；出租车因为价格的高低并不会影响需求者对出租车这种出行方式的选择，所以自然由开放的竞争市场来提供相应服务；对小汽车的使用者可以征收道路使用费，使交通拥堵的外部性内化。这种机制的实施，还要求有配套措施：比如完善公交优先基础设施、鼓励拼车行为、恢复或建设自行车道、制定针对绿色出行的政策法规，引导和鼓励绿色出行方式等。对文中的“新机制”最恰当的概括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A、“主体―配套”机制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B、“多元―环保”机制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C、“保障―市场”机制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D、“公平―高效”机制</w:t>
      </w:r>
    </w:p>
    <w:p w:rsidR="00A867EB" w:rsidRPr="00A867EB" w:rsidP="00DE4314">
      <w:pPr>
        <w:jc w:val="left"/>
        <w:rPr>
          <w:rFonts w:ascii="华文中宋" w:eastAsia="华文中宋" w:hAnsi="华文中宋"/>
          <w:b/>
          <w:sz w:val="30"/>
          <w:szCs w:val="30"/>
        </w:rPr>
      </w:pPr>
      <w:r w:rsidRPr="00A867EB">
        <w:rPr>
          <w:rFonts w:ascii="宋体" w:hAnsi="宋体"/>
          <w:b/>
        </w:rPr>
        <w:t>15．</w:t>
      </w:r>
      <w:r w:rsidRPr="00A867EB">
        <w:rPr>
          <w:rFonts w:ascii="华文中宋" w:eastAsia="华文中宋" w:hAnsi="华文中宋"/>
          <w:b/>
          <w:sz w:val="30"/>
          <w:szCs w:val="30"/>
        </w:rPr>
        <w:t xml:space="preserve">一般而言，一幅大画不可能_____，艺术家应该有一段时间收集资料、深入实地、写生采风，进而精心______、反复_____，甚至数易其稿，从而成就一件佳作。 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A、一蹴而就 准备 修改</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B、一挥而就 构思 推敲</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867EB">
        <w:rPr>
          <w:rFonts w:ascii="华文中宋" w:eastAsia="华文中宋" w:hAnsi="华文中宋"/>
          <w:b/>
          <w:sz w:val="30"/>
          <w:szCs w:val="30"/>
        </w:rPr>
        <w:t>C、一气呵成 设计 研讨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D、唾手可得 筹划 揣摩</w:t>
      </w:r>
    </w:p>
    <w:p w:rsidR="00A867EB" w:rsidRPr="00A867EB" w:rsidP="00DE4314">
      <w:pPr>
        <w:jc w:val="left"/>
        <w:rPr>
          <w:rFonts w:ascii="华文中宋" w:eastAsia="华文中宋" w:hAnsi="华文中宋"/>
          <w:b/>
          <w:sz w:val="30"/>
          <w:szCs w:val="30"/>
        </w:rPr>
      </w:pPr>
      <w:r w:rsidRPr="00A867EB">
        <w:rPr>
          <w:rFonts w:ascii="宋体" w:hAnsi="宋体"/>
          <w:b/>
        </w:rPr>
        <w:t>16．</w:t>
      </w:r>
      <w:r w:rsidRPr="00A867EB">
        <w:rPr>
          <w:rFonts w:ascii="华文中宋" w:eastAsia="华文中宋" w:hAnsi="华文中宋"/>
          <w:b/>
          <w:sz w:val="30"/>
          <w:szCs w:val="30"/>
        </w:rPr>
        <w:t xml:space="preserve">司马迁心胸开阔，不带成见，是个严格的史学家，而不是儒教的提倡者，在议题上他采取的态度。他极度崇敬孔子，但他不是个_____的孔门信徒。他所描绘的孔子是个人，而不是个圣人。 填入划横线部分最恰当的一项是（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A、客观　虔诚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B、开放　盲从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C、中立　狭隘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D、宽容　狂热</w:t>
      </w:r>
    </w:p>
    <w:p w:rsidR="00A867EB" w:rsidRPr="00A867EB" w:rsidP="00DE4314">
      <w:pPr>
        <w:jc w:val="left"/>
        <w:rPr>
          <w:rFonts w:ascii="华文中宋" w:eastAsia="华文中宋" w:hAnsi="华文中宋"/>
          <w:b/>
          <w:sz w:val="30"/>
          <w:szCs w:val="30"/>
        </w:rPr>
      </w:pPr>
      <w:r w:rsidRPr="00A867EB">
        <w:rPr>
          <w:rFonts w:ascii="宋体" w:hAnsi="宋体"/>
          <w:b/>
        </w:rPr>
        <w:t>17．</w:t>
      </w:r>
      <w:r w:rsidRPr="00A867EB">
        <w:rPr>
          <w:rFonts w:ascii="华文中宋" w:eastAsia="华文中宋" w:hAnsi="华文中宋"/>
          <w:b/>
          <w:sz w:val="30"/>
          <w:szCs w:val="30"/>
        </w:rPr>
        <w:t xml:space="preserve">以下是中国古代一位帝王改革的内容：(1)推行均田制；(2)迁都洛阳；(3)革除鲜卑旧俗，接受汉族先进文化；(4)改革官制、严惩贪污……问这位帝王是谁？（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A、北魏孝文帝拓跋宏</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B、辽太祖耶律阿保机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C、元太祖铁木真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D、金太祖完颜阿骨打</w:t>
      </w:r>
    </w:p>
    <w:p w:rsidR="00A867EB" w:rsidRPr="00A867EB" w:rsidP="00DE4314">
      <w:pPr>
        <w:jc w:val="left"/>
        <w:rPr>
          <w:rFonts w:ascii="华文中宋" w:eastAsia="华文中宋" w:hAnsi="华文中宋"/>
          <w:b/>
          <w:sz w:val="30"/>
          <w:szCs w:val="30"/>
        </w:rPr>
      </w:pPr>
      <w:r w:rsidRPr="00A867EB">
        <w:rPr>
          <w:rFonts w:ascii="宋体" w:hAnsi="宋体"/>
          <w:b/>
        </w:rPr>
        <w:t>18．</w:t>
      </w:r>
      <w:r w:rsidRPr="00A867EB">
        <w:rPr>
          <w:rFonts w:ascii="华文中宋" w:eastAsia="华文中宋" w:hAnsi="华文中宋"/>
          <w:b/>
          <w:sz w:val="30"/>
          <w:szCs w:val="30"/>
        </w:rPr>
        <w:t>将传统节日纳入国家法定节日，体现的是对中国传统文化的尊重和回归。中国传统文化是我们精神家园的重要组成部分。但是这些年来，一些“洋节”越来越成为时尚，传统节日反倒有被人们，特别是青年人淡忘的趋势。下列不符合文意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A、作者支持将传统节日纳入国家法定节日的做法</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B、传统节日是中国传统文化的重要组成部分</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C、一些“洋节”越来越成为时尚，大部分青年人已经淡忘了传统节日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D、将传统节日纳入国家法定节日可以唤起大家对传统文化的重视</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867EB">
        <w:rPr>
          <w:rFonts w:ascii="宋体" w:hAnsi="宋体"/>
          <w:b/>
        </w:rPr>
        <w:t>19．</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若要评现役最好的狙击枪．×M109狙击步枪肯定是最有力的竞争者之一，像它这样敢称为“炮”的枪</w:t>
      </w:r>
      <w:r w:rsidRPr="00A867EB">
        <w:rPr>
          <w:rFonts w:ascii="华文中宋" w:eastAsia="华文中宋" w:hAnsi="华文中宋"/>
          <w:b/>
          <w:sz w:val="30"/>
          <w:szCs w:val="30"/>
        </w:rPr>
        <w:t xml:space="preserve"> ，那是因为很少有枪能具备炮的</w:t>
      </w:r>
      <w:r w:rsidRPr="00A867EB">
        <w:rPr>
          <w:rFonts w:ascii="华文中宋" w:eastAsia="华文中宋" w:hAnsi="华文中宋"/>
          <w:b/>
          <w:sz w:val="30"/>
          <w:szCs w:val="30"/>
        </w:rPr>
        <w:t xml:space="preserve"> 。</w:t>
      </w:r>
      <w:r w:rsidRPr="00A867EB">
        <w:rPr>
          <w:rFonts w:ascii="华文中宋" w:eastAsia="华文中宋" w:hAnsi="华文中宋"/>
          <w:b/>
          <w:sz w:val="30"/>
          <w:szCs w:val="30"/>
        </w:rPr>
        <w:t xml:space="preserve"> 依次填入划横线部分最恰当的一项是：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A、绝无仅有 实力</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B、屈指可数 威力</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C、寥若晨星 作用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D、独一无二 功能</w:t>
      </w:r>
    </w:p>
    <w:p w:rsidR="00A867EB" w:rsidRPr="00A867EB" w:rsidP="00DE4314">
      <w:pPr>
        <w:jc w:val="left"/>
        <w:rPr>
          <w:rFonts w:ascii="华文中宋" w:eastAsia="华文中宋" w:hAnsi="华文中宋"/>
          <w:b/>
          <w:sz w:val="30"/>
          <w:szCs w:val="30"/>
        </w:rPr>
      </w:pPr>
      <w:r w:rsidRPr="00A867EB">
        <w:rPr>
          <w:rFonts w:ascii="宋体" w:hAnsi="宋体"/>
          <w:b/>
        </w:rPr>
        <w:t>20．</w:t>
      </w:r>
      <w:r w:rsidRPr="00A867EB">
        <w:rPr>
          <w:rFonts w:ascii="华文中宋" w:eastAsia="华文中宋" w:hAnsi="华文中宋"/>
          <w:b/>
          <w:sz w:val="30"/>
          <w:szCs w:val="30"/>
        </w:rPr>
        <w:t xml:space="preserve">拥有双重国籍者，可以更__________ 地穿梭在两国之间，享有两国囡民的权利和福利，同时也用他们的智慧为所在国发展作出贡献；但作为硬币的另一面，双重国籍也被认为在某种程度上__________ 了国民的忠诚度，甚至是国家危机时刻的“不定时炸弹”。  依次填人划横线部分最恰当的一项是（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A、自由否定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B、便利模糊</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C、频繁降低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D、坦然稀释</w:t>
      </w:r>
    </w:p>
    <w:p w:rsidR="00A867EB" w:rsidRPr="00A867EB" w:rsidP="00DE4314">
      <w:pPr>
        <w:jc w:val="left"/>
        <w:rPr>
          <w:rFonts w:ascii="华文中宋" w:eastAsia="华文中宋" w:hAnsi="华文中宋"/>
          <w:b/>
          <w:sz w:val="30"/>
          <w:szCs w:val="30"/>
        </w:rPr>
      </w:pPr>
      <w:r w:rsidRPr="00A867EB">
        <w:rPr>
          <w:rFonts w:ascii="宋体" w:hAnsi="宋体"/>
          <w:b/>
        </w:rPr>
        <w:t>21．</w:t>
      </w:r>
      <w:r w:rsidRPr="00A867EB">
        <w:rPr>
          <w:rFonts w:ascii="华文中宋" w:eastAsia="华文中宋" w:hAnsi="华文中宋"/>
          <w:b/>
          <w:sz w:val="30"/>
          <w:szCs w:val="30"/>
        </w:rPr>
        <w:t>近年来，随着IT厂商数量的不断增加，IT市场的竞争日益激烈。对于IT产品，用户不但要选择产品本身，更要选择服务。调查数据显示：对于高科技产品如电脑等，用户愿意多花10%的价钱来购买服务好的同质产品。 这段文字表明的观点是（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A、IT产品的售后服务很重要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B、IT产品的服务性很强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C、IT产品专用性强，技术要求高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D、用户愿意多花钱来购买IT产品</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867EB">
        <w:rPr>
          <w:rFonts w:ascii="宋体" w:hAnsi="宋体"/>
          <w:b/>
        </w:rPr>
        <w:t>22．</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名贵的象牙既是非洲象的精华所在，又是招来猎杀的祸根。当自身的实力不足以保护自身的“优势”，当“优势”遭人________和________，倒不如隐藏优势，保全自己。</w:t>
      </w:r>
      <w:r w:rsidRPr="00A867EB">
        <w:rPr>
          <w:rFonts w:ascii="华文中宋" w:eastAsia="华文中宋" w:hAnsi="华文中宋"/>
          <w:b/>
          <w:sz w:val="30"/>
          <w:szCs w:val="30"/>
        </w:rPr>
        <w:t xml:space="preserve"> 填入横线部分最恰当的一项是（　　）。</w:t>
      </w:r>
      <w:r w:rsidRPr="00A867EB">
        <w:rPr>
          <w:rFonts w:ascii="华文中宋" w:eastAsia="华文中宋" w:hAnsi="华文中宋"/>
          <w:b/>
          <w:sz w:val="30"/>
          <w:szCs w:val="30"/>
        </w:rPr>
        <w:t xml:space="preserve">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A、嫉妒　　愤恨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B、企图　　嫉妒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C、觊慕　　算计</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D、觊觎　　垂涎</w:t>
      </w:r>
    </w:p>
    <w:p w:rsidR="00A867EB" w:rsidRPr="00A867EB" w:rsidP="00DE4314">
      <w:pPr>
        <w:jc w:val="left"/>
        <w:rPr>
          <w:rFonts w:ascii="华文中宋" w:eastAsia="华文中宋" w:hAnsi="华文中宋"/>
          <w:b/>
          <w:sz w:val="30"/>
          <w:szCs w:val="30"/>
        </w:rPr>
      </w:pPr>
      <w:r w:rsidRPr="00A867EB">
        <w:rPr>
          <w:rFonts w:ascii="宋体" w:hAnsi="宋体"/>
          <w:b/>
        </w:rPr>
        <w:t>23．</w:t>
      </w:r>
      <w:r w:rsidRPr="00A867EB">
        <w:rPr>
          <w:rFonts w:ascii="华文中宋" w:eastAsia="华文中宋" w:hAnsi="华文中宋"/>
          <w:b/>
          <w:sz w:val="30"/>
          <w:szCs w:val="30"/>
        </w:rPr>
        <w:t xml:space="preserve">随着社会适应性逐渐提高，区分外部自我和内部自我的能力逐渐增强，儿童渐渐能够比较实际地判断社会交往情境，并根据这些判断而表现出复杂的社会自我。同时，儿童自我结构的日趋稳定，使儿童能够根据自己的内部价值标准和信念体系，以及外部情境的需要调整自己的行为。 以下说法，不合文意的是（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A、自我结构是儿童调整自己行为的依据之一．</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B、儿童对社会交往情境的判断能反映出自身的社会自我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C、社会适应性逐渐提高，区分外部自我和内部自我的能力逐渐增强，使儿童的自我结构趋向稳定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D、儿童的自我结构和判断社会交往情境的能力几乎同时发展</w:t>
      </w:r>
    </w:p>
    <w:p w:rsidR="00A867EB" w:rsidRPr="00A867EB" w:rsidP="00DE4314">
      <w:pPr>
        <w:jc w:val="left"/>
        <w:rPr>
          <w:rFonts w:ascii="华文中宋" w:eastAsia="华文中宋" w:hAnsi="华文中宋"/>
          <w:b/>
          <w:sz w:val="30"/>
          <w:szCs w:val="30"/>
        </w:rPr>
      </w:pPr>
      <w:r w:rsidRPr="00A867EB">
        <w:rPr>
          <w:rFonts w:ascii="宋体" w:hAnsi="宋体"/>
          <w:b/>
        </w:rPr>
        <w:t>24．</w:t>
      </w:r>
      <w:r w:rsidRPr="00A867EB">
        <w:rPr>
          <w:rFonts w:ascii="华文中宋" w:eastAsia="华文中宋" w:hAnsi="华文中宋"/>
          <w:b/>
          <w:sz w:val="30"/>
          <w:szCs w:val="30"/>
        </w:rPr>
        <w:t>喝茶这样一件看似简单的事，却仁者见仁，智者见智。比如陆羽__________于前人在茶汤中加以葱、姜、枣、橘皮、薄荷等调味品，称其为“沟渠间弃水耳”，他只在水初沸时放人适量的盐。但此举却被冒辟疆__________为“亦何鄙俗乃尔耶”，因为“茶之妙在淡，点之以盐，是且与淡相反”。 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A、不耻　批判</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B、不解　耻笑</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867EB">
        <w:rPr>
          <w:rFonts w:ascii="华文中宋" w:eastAsia="华文中宋" w:hAnsi="华文中宋"/>
          <w:b/>
          <w:sz w:val="30"/>
          <w:szCs w:val="30"/>
        </w:rPr>
        <w:t>C、不屑　诟病</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D、不齿　评价</w:t>
      </w:r>
    </w:p>
    <w:p w:rsidR="00A867EB" w:rsidRPr="00A867EB" w:rsidP="00DE4314">
      <w:pPr>
        <w:jc w:val="left"/>
        <w:rPr>
          <w:rFonts w:ascii="华文中宋" w:eastAsia="华文中宋" w:hAnsi="华文中宋"/>
          <w:b/>
          <w:sz w:val="30"/>
          <w:szCs w:val="30"/>
        </w:rPr>
      </w:pPr>
      <w:r w:rsidRPr="00A867EB">
        <w:rPr>
          <w:rFonts w:ascii="宋体" w:hAnsi="宋体"/>
          <w:b/>
        </w:rPr>
        <w:t>25．</w:t>
      </w:r>
      <w:r w:rsidRPr="00A867EB">
        <w:rPr>
          <w:rFonts w:ascii="华文中宋" w:eastAsia="华文中宋" w:hAnsi="华文中宋"/>
          <w:b/>
          <w:sz w:val="30"/>
          <w:szCs w:val="30"/>
        </w:rPr>
        <w:t xml:space="preserve">苏共亡党、苏联解体，是社会主义事业最大的悲剧，苏联党和人民，已付出惨痛代价。如果不能从中__________足够深刻的教训，历史悲剧就无法以历史的进步来补偿，甚至会__________。改革开放就是从中国实际出发，摆脱斯大林模式或苏式社会主义影响。  依次填入画横线部分最恰当的一项是（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A、吸取　故伎重演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B、吸收　变本加厉</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C、借鉴　南辕北辙</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D、汲取　重蹈覆辙</w:t>
      </w:r>
    </w:p>
    <w:p w:rsidR="00A867EB" w:rsidRPr="00A867EB" w:rsidP="00DE4314">
      <w:pPr>
        <w:jc w:val="left"/>
        <w:rPr>
          <w:rFonts w:ascii="华文中宋" w:eastAsia="华文中宋" w:hAnsi="华文中宋"/>
          <w:b/>
          <w:sz w:val="30"/>
          <w:szCs w:val="30"/>
        </w:rPr>
      </w:pPr>
      <w:r w:rsidRPr="00A867EB">
        <w:rPr>
          <w:rFonts w:ascii="宋体" w:hAnsi="宋体"/>
          <w:b/>
        </w:rPr>
        <w:t>26．</w:t>
      </w:r>
      <w:r w:rsidRPr="00A867EB">
        <w:rPr>
          <w:rFonts w:ascii="华文中宋" w:eastAsia="华文中宋" w:hAnsi="华文中宋"/>
          <w:b/>
          <w:sz w:val="30"/>
          <w:szCs w:val="30"/>
        </w:rPr>
        <w:t>相似联想：指由某一事物或现象想到与它相似的其他事物或现象的心理过程。 下列不涉及相似联想的是（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A、大雪纷纷何所似，未若柳絮因风起</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B、两岸青山相对出，孤帆一片日边来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C、墙角数枝梅，凌寒独自开；遥知不是雪，为有暗香来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D、白发三千丈，缘愁似个长；不知明镜里，何处得秋霜</w:t>
      </w:r>
    </w:p>
    <w:p w:rsidR="00A867EB" w:rsidRPr="00A867EB" w:rsidP="00DE4314">
      <w:pPr>
        <w:jc w:val="left"/>
        <w:rPr>
          <w:rFonts w:ascii="华文中宋" w:eastAsia="华文中宋" w:hAnsi="华文中宋"/>
          <w:b/>
          <w:sz w:val="30"/>
          <w:szCs w:val="30"/>
        </w:rPr>
      </w:pPr>
      <w:r w:rsidRPr="00A867EB">
        <w:rPr>
          <w:rFonts w:ascii="宋体" w:hAnsi="宋体"/>
          <w:b/>
        </w:rPr>
        <w:t>27．</w:t>
      </w:r>
      <w:r w:rsidRPr="00A867EB">
        <w:rPr>
          <w:rFonts w:ascii="华文中宋" w:eastAsia="华文中宋" w:hAnsi="华文中宋"/>
          <w:b/>
          <w:sz w:val="30"/>
          <w:szCs w:val="30"/>
        </w:rPr>
        <w:t>小张、小王二人同时从甲地出发，驾车匀速在甲乙两地之间往返行驶。小张的车速比小王快，两人出发后第一次和第二次相遇都在同一地点，问小张的车速是小王的几倍？（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A、1.5</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B、2</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C、2.5</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D、3</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867EB">
        <w:rPr>
          <w:rFonts w:ascii="宋体" w:hAnsi="宋体"/>
          <w:b/>
        </w:rPr>
        <w:t>28．</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正直的记者总是敢于为百姓仗义执言，总是勇于为社会伸张正义，总是善于揭示_______的事件真相。填入画横线部分最恰当的一项是（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A、光怪陆离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B、五光十色</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C、扑朔迷离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D、不可思议</w:t>
      </w:r>
    </w:p>
    <w:p w:rsidR="00A867EB" w:rsidRPr="00A867EB" w:rsidP="00DE4314">
      <w:pPr>
        <w:jc w:val="left"/>
        <w:rPr>
          <w:rFonts w:ascii="华文中宋" w:eastAsia="华文中宋" w:hAnsi="华文中宋"/>
          <w:b/>
          <w:sz w:val="30"/>
          <w:szCs w:val="30"/>
        </w:rPr>
      </w:pPr>
      <w:r w:rsidRPr="00A867EB">
        <w:rPr>
          <w:rFonts w:ascii="宋体" w:hAnsi="宋体"/>
          <w:b/>
        </w:rPr>
        <w:t>29．</w:t>
      </w:r>
      <w:r w:rsidRPr="00A867EB">
        <w:rPr>
          <w:rFonts w:ascii="华文中宋" w:eastAsia="华文中宋" w:hAnsi="华文中宋"/>
          <w:b/>
          <w:sz w:val="30"/>
          <w:szCs w:val="30"/>
        </w:rPr>
        <w:t>普雅花的花期只有两个月，花开之时极为绚丽。然而，谁会想到，为了两个月的花期，它竟然苦苦耗尽了l00年的光阴。在这100年中，它只是静静伫立在高原上，______，用叶子采集来自太阳的点点光辉，用并不粗壮的根一点点地______大地的养料，等待l00年后生命绽放时的惊天一刻。依次填入画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A、风餐露宿　吮吸</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B、幕天席地　吸收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C、栉风沐雨　汲取</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D、春去秋来　摄取</w:t>
      </w:r>
    </w:p>
    <w:p w:rsidR="00A867EB" w:rsidRPr="00A867EB" w:rsidP="00DE4314">
      <w:pPr>
        <w:jc w:val="left"/>
        <w:rPr>
          <w:rFonts w:ascii="华文中宋" w:eastAsia="华文中宋" w:hAnsi="华文中宋"/>
          <w:b/>
          <w:sz w:val="30"/>
          <w:szCs w:val="30"/>
        </w:rPr>
      </w:pPr>
      <w:r w:rsidRPr="00A867EB">
        <w:rPr>
          <w:rFonts w:ascii="宋体" w:hAnsi="宋体"/>
          <w:b/>
        </w:rPr>
        <w:t>30．</w:t>
      </w:r>
      <w:r w:rsidRPr="00A867EB">
        <w:rPr>
          <w:rFonts w:ascii="华文中宋" w:eastAsia="华文中宋" w:hAnsi="华文中宋"/>
          <w:b/>
          <w:sz w:val="30"/>
          <w:szCs w:val="30"/>
        </w:rPr>
        <w:t>最新一项研究表明，到本世纪末，地球平均气温将比现在升高30C。这一预测是以近年来地球气温升高现象与温室效应为依据的。温室效应，在物理学上是指透视阳光的密闭空间由于与外界缺乏对流等热交换而产生的保温效应。大气层中的二氧化碳是主要的温室气体，它可以减少地表热量向空间散失，使大气层保持一定的热量。根据上文，下列关于“温室效应”概念的解释，准确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A、指二氧化碳等温室气体剧增以后，又与外界缺乏对流等热交换，从而使地表气温相应升高的效应</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867EB">
        <w:rPr>
          <w:rFonts w:ascii="华文中宋" w:eastAsia="华文中宋" w:hAnsi="华文中宋"/>
          <w:b/>
          <w:sz w:val="30"/>
          <w:szCs w:val="30"/>
        </w:rPr>
        <w:t>B、指在接受阳光的密闭空间中能够影响地表气温的二氧化碳含量增加，使地表气温升高的效应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C、指由于与外界缺乏对流等热交换。能够接受阳光的一定密闭空间中所产生的一种保温效应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D、指大气中主要的温室气体，通过减少地表热量向空间散失。在特定密闭空间中产生的保温效应</w:t>
      </w:r>
    </w:p>
    <w:p w:rsidR="00A867EB" w:rsidRPr="00A867EB" w:rsidP="00DE4314">
      <w:pPr>
        <w:jc w:val="left"/>
        <w:rPr>
          <w:rFonts w:ascii="华文中宋" w:eastAsia="华文中宋" w:hAnsi="华文中宋"/>
          <w:b/>
          <w:sz w:val="30"/>
          <w:szCs w:val="30"/>
        </w:rPr>
      </w:pPr>
      <w:r w:rsidRPr="00A867EB">
        <w:rPr>
          <w:rFonts w:ascii="宋体" w:hAnsi="宋体"/>
          <w:b/>
        </w:rPr>
        <w:t>31．</w:t>
      </w:r>
      <w:r w:rsidRPr="00A867EB">
        <w:rPr>
          <w:rFonts w:ascii="华文中宋" w:eastAsia="华文中宋" w:hAnsi="华文中宋"/>
          <w:b/>
          <w:sz w:val="30"/>
          <w:szCs w:val="30"/>
        </w:rPr>
        <w:t>中日关系的历史证明，两国虽然爆发过数次大规模的战争，但战争在两国关系的历史中是短暂的，大多数历史时期两国处于和平交往的状态。因此，_________虽然两国关系中还存在一些难以解决的矛盾，以后还可能出现各种各样的波折和挑战，但从历史大趋势来看，逐渐消除对立和紧张。走向和睦与更加紧密相互依存的大方向不可改变。  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A、中日两国间的矛盾将逐步趋向缓和</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B、中日两国恢复正常邦交指日可待</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C、中日两国问的矛盾会逐渐沉寂下来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D、中日两国矛盾并非不可调节、不可缓和</w:t>
      </w:r>
    </w:p>
    <w:p w:rsidR="00A867EB" w:rsidRPr="00A867EB" w:rsidP="00DE4314">
      <w:pPr>
        <w:jc w:val="left"/>
        <w:rPr>
          <w:rFonts w:ascii="华文中宋" w:eastAsia="华文中宋" w:hAnsi="华文中宋"/>
          <w:b/>
          <w:sz w:val="30"/>
          <w:szCs w:val="30"/>
        </w:rPr>
      </w:pPr>
      <w:r w:rsidRPr="00A867EB">
        <w:rPr>
          <w:rFonts w:ascii="宋体" w:hAnsi="宋体"/>
          <w:b/>
        </w:rPr>
        <w:t>32．</w:t>
      </w:r>
      <w:r w:rsidRPr="00A867EB">
        <w:rPr>
          <w:rFonts w:ascii="华文中宋" w:eastAsia="华文中宋" w:hAnsi="华文中宋"/>
          <w:b/>
          <w:sz w:val="30"/>
          <w:szCs w:val="30"/>
        </w:rPr>
        <w:t>在2008北京奥运会上中国女篮在1/4决赛中以77比62战胜白俄罗斯队，16年后再次晋级四强。在此前的小组赛上，中国队以67比64__________西班牙队，以63比108__________美国队，以80比63__________新西兰队，以69比48__________非洲冠军马里队。中国队以三胜一负战绩提前进去八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A、惜败　负于　险胜　力挫</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B、小胜　大败　击败　大胜</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C、击败　大败　大胜　力挫</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D、险胜　惨败　力挫　大胜</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867EB">
        <w:rPr>
          <w:rFonts w:ascii="宋体" w:hAnsi="宋体"/>
          <w:b/>
        </w:rPr>
        <w:t>33．</w:t>
      </w:r>
      <w:r w:rsidRPr="00A867EB">
        <w:rPr>
          <w:rFonts w:ascii="华文中宋" w:eastAsia="华文中宋" w:hAnsi="华文中宋"/>
          <w:b/>
          <w:sz w:val="30"/>
          <w:szCs w:val="30"/>
        </w:rPr>
        <w:t>有些人讲了许多似乎很有道理的话，却让人摸不着边际；有些人只说了一两句。却有________之效。填入划横线部分最恰当的一项是（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A、相见恨晚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B、穿云破雾</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C、醍醐灌顶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D、如释重负</w:t>
      </w:r>
    </w:p>
    <w:p w:rsidR="00A867EB" w:rsidRPr="00A867EB" w:rsidP="00DE4314">
      <w:pPr>
        <w:jc w:val="left"/>
        <w:rPr>
          <w:rFonts w:ascii="华文中宋" w:eastAsia="华文中宋" w:hAnsi="华文中宋"/>
          <w:b/>
          <w:sz w:val="30"/>
          <w:szCs w:val="30"/>
        </w:rPr>
      </w:pPr>
      <w:r w:rsidRPr="00A867EB">
        <w:rPr>
          <w:rFonts w:ascii="宋体" w:hAnsi="宋体"/>
          <w:b/>
        </w:rPr>
        <w:t>34．</w:t>
      </w:r>
      <w:r w:rsidRPr="00A867EB">
        <w:rPr>
          <w:rFonts w:ascii="华文中宋" w:eastAsia="华文中宋" w:hAnsi="华文中宋"/>
          <w:b/>
          <w:sz w:val="30"/>
          <w:szCs w:val="30"/>
        </w:rPr>
        <w:t>中医药和西医药都是医学事业中的宝贵资源，医学事业的根本宗旨、做药人的责任，都是要治病救人。所以说，我们更应该考虑的是，如何做“良心药，放心药”，让百姓真切地从医药事业的发展中受益，而不是“废”谁“立”谁。 这段文字主要说明了（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A、中医药和西医药要共同发展，相得益彰，不可偏废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B、实效是检验医药的标准，医药事业要服务于民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C、能否做出“良心药，放心药”是“废”谁“立”谁的关键</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D、中医药与西医药的共同发展能使百姓从中受益</w:t>
      </w:r>
    </w:p>
    <w:p w:rsidR="00A867EB" w:rsidRPr="00A867EB" w:rsidP="00DE4314">
      <w:pPr>
        <w:jc w:val="left"/>
        <w:rPr>
          <w:rFonts w:ascii="华文中宋" w:eastAsia="华文中宋" w:hAnsi="华文中宋"/>
          <w:b/>
          <w:sz w:val="30"/>
          <w:szCs w:val="30"/>
        </w:rPr>
      </w:pPr>
      <w:r w:rsidRPr="00A867EB">
        <w:rPr>
          <w:rFonts w:ascii="宋体" w:hAnsi="宋体"/>
          <w:b/>
        </w:rPr>
        <w:t>35．</w:t>
      </w:r>
      <w:r w:rsidRPr="00A867EB">
        <w:rPr>
          <w:rFonts w:ascii="华文中宋" w:eastAsia="华文中宋" w:hAnsi="华文中宋"/>
          <w:b/>
          <w:sz w:val="30"/>
          <w:szCs w:val="30"/>
        </w:rPr>
        <w:t xml:space="preserve">学历的高低决定着网民对信息的判断能力，决定着表达自身意见和意志的理性程度。__________，也就是：网民学历越低，其信息判断力就越弱，表达自身意见和意志的理性程度就越弱。  填入划横线部分最恰当的一句是（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A、一般情况下，二者之间呈正相关关系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B、网络如同放大器，可以放大个体的非理性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C、青少年网民容易出问题，主要原因在于学历</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D、从历史变化看，中国网民学历结构呈下降趋势</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867EB">
        <w:rPr>
          <w:rFonts w:ascii="宋体" w:hAnsi="宋体"/>
          <w:b/>
        </w:rPr>
        <w:t>36．</w:t>
      </w:r>
      <w:r w:rsidRPr="00A867EB">
        <w:rPr>
          <w:rFonts w:ascii="华文中宋" w:eastAsia="华文中宋" w:hAnsi="华文中宋"/>
          <w:b/>
          <w:sz w:val="30"/>
          <w:szCs w:val="30"/>
        </w:rPr>
        <w:t xml:space="preserve">根据我国五年规划的目标，经济增长率应当保持在8%左右。因为要实现国民生产总值每十年翻一番的目标，平均每年增长率应为7．2%，将经济增长的目标确定为8%，可以确保十年翻一番目标的实现。  根据这段话，下列哪种判断是正确的?（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A、中国经济增长的潜力是8%</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B、中国经济增长的最佳速度是8%</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C、要实现每十年翻一番的目标，平均每年经济增长率不得低于7．2%</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D、根据五年规划的目标，经济增长率不得低于8%</w:t>
      </w:r>
    </w:p>
    <w:p w:rsidR="00A867EB" w:rsidRPr="00A867EB" w:rsidP="00DE4314">
      <w:pPr>
        <w:jc w:val="left"/>
        <w:rPr>
          <w:rFonts w:ascii="华文中宋" w:eastAsia="华文中宋" w:hAnsi="华文中宋"/>
          <w:b/>
          <w:sz w:val="30"/>
          <w:szCs w:val="30"/>
        </w:rPr>
      </w:pPr>
      <w:r w:rsidRPr="00A867EB">
        <w:rPr>
          <w:rFonts w:ascii="宋体" w:hAnsi="宋体"/>
          <w:b/>
        </w:rPr>
        <w:t>37．</w:t>
      </w:r>
      <w:r w:rsidRPr="00A867EB">
        <w:rPr>
          <w:rFonts w:ascii="华文中宋" w:eastAsia="华文中宋" w:hAnsi="华文中宋"/>
          <w:b/>
          <w:sz w:val="30"/>
          <w:szCs w:val="30"/>
        </w:rPr>
        <w:t>我甚至要说，它是一个奇迹。世上只有极少数作品，如此__________       又如此质朴，如此__________又如此平易近人，从内容到形式都几近于完美，却不落丝毫斧凿痕迹，宛若一块__________的美玉。 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A、精致　深邃　浑然一体</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B、精美　深刻　浑然天成</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C、精湛　深厚　冰清玉洁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D、精细　深沉　精雕细琢</w:t>
      </w:r>
    </w:p>
    <w:p w:rsidR="00A867EB" w:rsidRPr="00A867EB" w:rsidP="00DE4314">
      <w:pPr>
        <w:jc w:val="left"/>
        <w:rPr>
          <w:rFonts w:ascii="华文中宋" w:eastAsia="华文中宋" w:hAnsi="华文中宋"/>
          <w:b/>
          <w:sz w:val="30"/>
          <w:szCs w:val="30"/>
        </w:rPr>
      </w:pPr>
      <w:r w:rsidRPr="00A867EB">
        <w:rPr>
          <w:rFonts w:ascii="宋体" w:hAnsi="宋体"/>
          <w:b/>
        </w:rPr>
        <w:t>38．</w:t>
      </w:r>
      <w:r w:rsidRPr="00A867EB">
        <w:rPr>
          <w:rFonts w:ascii="华文中宋" w:eastAsia="华文中宋" w:hAnsi="华文中宋"/>
          <w:b/>
          <w:sz w:val="30"/>
          <w:szCs w:val="30"/>
        </w:rPr>
        <w:t xml:space="preserve">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形成的差距；否则，就会由于收入分配差距过大，形成社会阶层的过度分化和冲突，导致生产过剩的矛盾。 这段文字主要谈论的是（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A、收入均衡难以实现</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B、再分配过程必不可少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C、分配差距源于制度</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D、收入分配体制必须改革</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867EB">
        <w:rPr>
          <w:rFonts w:ascii="宋体" w:hAnsi="宋体"/>
          <w:b/>
        </w:rPr>
        <w:t>39．</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①战争过后，钢琴师一个人站在大街上，看见昔日的繁华已变成残垣断壁，一片_________。②由于吸收了异味，茶叶_________大受影响。</w:t>
      </w:r>
      <w:r w:rsidRPr="00A867EB">
        <w:rPr>
          <w:rFonts w:ascii="华文中宋" w:eastAsia="华文中宋" w:hAnsi="华文中宋"/>
          <w:b/>
          <w:sz w:val="30"/>
          <w:szCs w:val="30"/>
        </w:rPr>
        <w:t xml:space="preserve"> 依次填入划横线部分最恰当的一项是（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A、凄迷　品位</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B、凄凉　品位</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C、凄凉　品味</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D、凄迷　品味</w:t>
      </w:r>
    </w:p>
    <w:p w:rsidR="00A867EB" w:rsidRPr="00A867EB" w:rsidP="00DE4314">
      <w:pPr>
        <w:jc w:val="left"/>
        <w:rPr>
          <w:rFonts w:ascii="华文中宋" w:eastAsia="华文中宋" w:hAnsi="华文中宋"/>
          <w:b/>
          <w:sz w:val="30"/>
          <w:szCs w:val="30"/>
        </w:rPr>
      </w:pPr>
      <w:r w:rsidRPr="00A867EB">
        <w:rPr>
          <w:rFonts w:ascii="宋体" w:hAnsi="宋体"/>
          <w:b/>
        </w:rPr>
        <w:t>40．</w:t>
      </w:r>
      <w:r w:rsidRPr="00A867EB">
        <w:rPr>
          <w:rFonts w:ascii="华文中宋" w:eastAsia="华文中宋" w:hAnsi="华文中宋"/>
          <w:b/>
          <w:sz w:val="30"/>
          <w:szCs w:val="30"/>
        </w:rPr>
        <w:t xml:space="preserve">文明和文化是不同的。文明使所有的地方所有的民族越来越相似，按照德国人埃利亚斯《文明的进程》的说法，文明是一个群体社会中大家按照同一规则生活，就好象按照一个节拍跳舞，不至于踩到脚一样；而文化使一个民族与别的民族不同，它是与生俱来的，不是规则而是习惯。其实城市化也可以这样看：城市迅速发展，摩天大楼变成城市象征，这其实是现代文明在世界各个角落强势发展的结果。但是，我们又希望文明不要压倒文化，“同一”不要消灭“差异”。 这段文字意在（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A、质疑现代文明忽略民族个性的趋势</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B、探究城市化进程与文明发展的关系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C、强调城市化进程中保存文化的必要性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D、比较文明与文化对人类发展的不同影响</w:t>
      </w:r>
    </w:p>
    <w:p w:rsidR="00A867EB" w:rsidRPr="00A867EB" w:rsidP="00DE4314">
      <w:pPr>
        <w:jc w:val="left"/>
        <w:rPr>
          <w:rFonts w:ascii="华文中宋" w:eastAsia="华文中宋" w:hAnsi="华文中宋"/>
          <w:b/>
          <w:sz w:val="30"/>
          <w:szCs w:val="30"/>
        </w:rPr>
      </w:pPr>
      <w:r w:rsidRPr="00A867EB">
        <w:rPr>
          <w:rFonts w:ascii="宋体" w:hAnsi="宋体"/>
          <w:b/>
        </w:rPr>
        <w:t>41．</w:t>
      </w:r>
      <w:r w:rsidRPr="00A867EB">
        <w:rPr>
          <w:rFonts w:ascii="华文中宋" w:eastAsia="华文中宋" w:hAnsi="华文中宋"/>
          <w:b/>
          <w:sz w:val="30"/>
          <w:szCs w:val="30"/>
        </w:rPr>
        <w:t xml:space="preserve">我们中华民族有悠久的历史和优秀的文化传统，有丰富的文化遗产。中国文化是世界上最古老的文化之一。__________，我们的文化不同于其他古代文化的一个特点是，几千年来它一直没有中断，我们丰硕的文化遗产__________可以丰富我国人民__________可以丰富世界人民的精神文明的宝库。 填入划横线部分最恰当的一项是（　　）。 </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867EB">
        <w:rPr>
          <w:rFonts w:ascii="华文中宋" w:eastAsia="华文中宋" w:hAnsi="华文中宋"/>
          <w:b/>
          <w:sz w:val="30"/>
          <w:szCs w:val="30"/>
        </w:rPr>
        <w:t>A、同时、不仅、而且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B、但是、不仅、而且</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C、于是、既、也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D、同时、既、也</w:t>
      </w:r>
    </w:p>
    <w:p w:rsidR="00A867EB" w:rsidRPr="00A867EB" w:rsidP="00DE4314">
      <w:pPr>
        <w:jc w:val="left"/>
        <w:rPr>
          <w:rFonts w:ascii="华文中宋" w:eastAsia="华文中宋" w:hAnsi="华文中宋"/>
          <w:b/>
          <w:sz w:val="30"/>
          <w:szCs w:val="30"/>
        </w:rPr>
      </w:pPr>
      <w:r w:rsidRPr="00A867EB">
        <w:rPr>
          <w:rFonts w:ascii="宋体" w:hAnsi="宋体"/>
          <w:b/>
        </w:rPr>
        <w:t>42．</w:t>
      </w:r>
      <w:r w:rsidRPr="00A867EB">
        <w:rPr>
          <w:rFonts w:ascii="华文中宋" w:eastAsia="华文中宋" w:hAnsi="华文中宋"/>
          <w:b/>
          <w:sz w:val="30"/>
          <w:szCs w:val="30"/>
        </w:rPr>
        <w:t>下列句子中，对所用修辞方法的标示不正确的一项是（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A、更多的时候，乌云四合，层峦叠嶂都成了水墨山水。(比喻)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B、一家人夏衣尚未打点好，猛然却见玉簪花那雪白的圆鼓鼓的棒槌，从拥挤着的宽大的绿叶中探出头来。(比喻)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C、雨伞一生与乌云为伴，时时为人挡风遮雨，却总是湿透自己。(拟人)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D、人在天下看天，天在天上看人，俯瞰着天底下悲欢离合的戏剧表演，包容着大干世界的纷纭变幻。(拟人)</w:t>
      </w:r>
    </w:p>
    <w:p w:rsidR="00A867EB" w:rsidRPr="00A867EB" w:rsidP="00DE4314">
      <w:pPr>
        <w:jc w:val="left"/>
        <w:rPr>
          <w:rFonts w:ascii="华文中宋" w:eastAsia="华文中宋" w:hAnsi="华文中宋"/>
          <w:b/>
          <w:sz w:val="30"/>
          <w:szCs w:val="30"/>
        </w:rPr>
      </w:pPr>
      <w:r w:rsidRPr="00A867EB">
        <w:rPr>
          <w:rFonts w:ascii="宋体" w:hAnsi="宋体"/>
          <w:b/>
        </w:rPr>
        <w:t>43．</w:t>
      </w:r>
      <w:r w:rsidRPr="00A867EB">
        <w:rPr>
          <w:rFonts w:ascii="华文中宋" w:eastAsia="华文中宋" w:hAnsi="华文中宋"/>
          <w:b/>
          <w:sz w:val="30"/>
          <w:szCs w:val="30"/>
        </w:rPr>
        <w:t>避讳，是中国古代十分突出的文化事项，有严密的__________。在《现代汉语词典》中“避讳”释为：“封建时代为维护等级制度的尊严，说话或写文章时遇到君主或长辈尊亲的名字都不能直接说出或写出，叫做避讳。”古代的社会风习、心理、意识表现在许多方面，比如贵远贱近、向声背实、尊古卑今等等，随着历史的变迁，这些风习依然存在，渗透到了国民__________之中。 依次填入划横线部分最恰当的一项是（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A、规则性格</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B、规定品格</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C、规则品格</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D、规定性格</w:t>
      </w:r>
    </w:p>
    <w:p w:rsidR="00A867EB" w:rsidRPr="00A867EB" w:rsidP="00DE4314">
      <w:pPr>
        <w:jc w:val="left"/>
        <w:rPr>
          <w:rFonts w:ascii="华文中宋" w:eastAsia="华文中宋" w:hAnsi="华文中宋"/>
          <w:b/>
          <w:sz w:val="30"/>
          <w:szCs w:val="30"/>
        </w:rPr>
      </w:pPr>
      <w:r w:rsidRPr="00A867EB">
        <w:rPr>
          <w:rFonts w:ascii="宋体" w:hAnsi="宋体"/>
          <w:b/>
        </w:rPr>
        <w:t>44．</w:t>
      </w:r>
      <w:r w:rsidRPr="00A867EB">
        <w:rPr>
          <w:rFonts w:ascii="华文中宋" w:eastAsia="华文中宋" w:hAnsi="华文中宋"/>
          <w:b/>
          <w:sz w:val="30"/>
          <w:szCs w:val="30"/>
        </w:rPr>
        <w:t xml:space="preserve">下列句子使用省略号不正确的一项是（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A、我家阳台一二有菊花、兰花、百合花……</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B、王教授冲着老伴忿忿不平地说：“人家划道道。你就会戳窟窿?我从来不会干这种……哼!”</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C、昨天，我上街买了鸡、鱼、蛋等……</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D、我父亲信佛，所以……所以给我取了个讨厌的名字。</w:t>
      </w:r>
    </w:p>
    <w:p w:rsidR="00A867EB" w:rsidRPr="00A867EB" w:rsidP="00DE4314">
      <w:pPr>
        <w:jc w:val="left"/>
        <w:rPr>
          <w:rFonts w:ascii="华文中宋" w:eastAsia="华文中宋" w:hAnsi="华文中宋"/>
          <w:b/>
          <w:sz w:val="30"/>
          <w:szCs w:val="30"/>
        </w:rPr>
      </w:pPr>
      <w:r w:rsidRPr="00A867EB">
        <w:rPr>
          <w:rFonts w:ascii="宋体" w:hAnsi="宋体"/>
          <w:b/>
        </w:rPr>
        <w:t>45．</w:t>
      </w:r>
      <w:r w:rsidRPr="00A867EB">
        <w:rPr>
          <w:rFonts w:ascii="华文中宋" w:eastAsia="华文中宋" w:hAnsi="华文中宋"/>
          <w:b/>
          <w:sz w:val="30"/>
          <w:szCs w:val="30"/>
        </w:rPr>
        <w:t xml:space="preserve">电子政务实施中，以顾客为导向，提高公共管理效率和公共服务质量是发展电子政务的指导原则。缺少了农民的积极参与和基层领导的正确认识，农村电子政务建设便不能朝着正确的方向发展，也很难做到服务于农民。除了农民本身信息化意识薄弱之外，一些县乡(镇)主要领导及公务员队伍对电子政务的理解也不完全，重硬件轻软件、重形式轻内容、重技术轻管理的现象比较普遍。他们当中认为电子政务就是买几台电脑、建几个网页的大有人在，根本没有明确电子政务的建设目标。  这段文字意在说明（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A、农村电子政务实施存在农民信息化意识薄弱，认识不到位等问题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B、电子政务发展实施的指导原则是以顾客为导向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C、农民的思想意识落后，不能适应电子政务</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D、应普及农民及县乡领导等对电子政务的正确理解和认识</w:t>
      </w:r>
    </w:p>
    <w:p w:rsidR="00A867EB" w:rsidRPr="00A867EB" w:rsidP="00A867EB">
      <w:pPr>
        <w:jc w:val="left"/>
        <w:rPr>
          <w:rFonts w:ascii="宋体" w:hAnsi="宋体"/>
          <w:b/>
        </w:rPr>
      </w:pPr>
      <w:r w:rsidRPr="00A867EB">
        <w:rPr>
          <w:rFonts w:ascii="微软雅黑" w:eastAsia="微软雅黑" w:hAnsi="微软雅黑"/>
          <w:b/>
          <w:sz w:val="28"/>
        </w:rPr>
        <w:t>二、常识判断</w:t>
      </w:r>
    </w:p>
    <w:p w:rsidR="00A867EB" w:rsidRPr="00A867EB" w:rsidP="00DE4314">
      <w:pPr>
        <w:jc w:val="left"/>
        <w:rPr>
          <w:rFonts w:ascii="华文中宋" w:eastAsia="华文中宋" w:hAnsi="华文中宋"/>
          <w:b/>
          <w:sz w:val="30"/>
          <w:szCs w:val="30"/>
        </w:rPr>
      </w:pPr>
      <w:r w:rsidRPr="00A867EB">
        <w:rPr>
          <w:rFonts w:ascii="宋体" w:hAnsi="宋体"/>
          <w:b/>
        </w:rPr>
        <w:t>46．</w:t>
      </w:r>
      <w:r w:rsidRPr="00A867EB">
        <w:rPr>
          <w:rFonts w:ascii="华文中宋" w:eastAsia="华文中宋" w:hAnsi="华文中宋"/>
          <w:b/>
          <w:sz w:val="30"/>
          <w:szCs w:val="30"/>
        </w:rPr>
        <w:t>行政授权的依据是（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A、宪法、法律、法规</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B、法律、法规</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C、法律、法规、规章</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D、法律、行政法规</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867EB">
        <w:rPr>
          <w:rFonts w:ascii="宋体" w:hAnsi="宋体"/>
          <w:b/>
        </w:rPr>
        <w:t>47．</w:t>
      </w:r>
      <w:r w:rsidRPr="00A867EB">
        <w:rPr>
          <w:rFonts w:ascii="华文中宋" w:eastAsia="华文中宋" w:hAnsi="华文中宋"/>
          <w:b/>
          <w:sz w:val="30"/>
          <w:szCs w:val="30"/>
        </w:rPr>
        <w:t>春秋时期，周天子的地位一落千丈，诸侯王不再听命于周王，一些强大的诸侯趁机发动兼并战争，强迫其他各国承认其霸主地位。管仲辅佐（　　）打着“尊王攘夷”旗号，使其“九合诸侯，一匡天下”，成为春秋时期第一个霸主。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A、晋文公</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B、楚庄王</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C、齐桓公</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D、秦穆公</w:t>
      </w:r>
    </w:p>
    <w:p w:rsidR="00A867EB" w:rsidRPr="00A867EB" w:rsidP="00DE4314">
      <w:pPr>
        <w:jc w:val="left"/>
        <w:rPr>
          <w:rFonts w:ascii="华文中宋" w:eastAsia="华文中宋" w:hAnsi="华文中宋"/>
          <w:b/>
          <w:sz w:val="30"/>
          <w:szCs w:val="30"/>
        </w:rPr>
      </w:pPr>
      <w:r w:rsidRPr="00A867EB">
        <w:rPr>
          <w:rFonts w:ascii="宋体" w:hAnsi="宋体"/>
          <w:b/>
        </w:rPr>
        <w:t>48．</w:t>
      </w:r>
      <w:r w:rsidRPr="00A867EB">
        <w:rPr>
          <w:rFonts w:ascii="华文中宋" w:eastAsia="华文中宋" w:hAnsi="华文中宋"/>
          <w:b/>
          <w:sz w:val="30"/>
          <w:szCs w:val="30"/>
        </w:rPr>
        <w:t>神舟七号载人航天飞船的成功发射，“嫦娥一号”奔月等等这些说明（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A、我国已经实现了进入创新型国家的奋斗目标</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B、我国进入创新国家是一项极其繁重而艰巨的任务</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C、我国进入创新型国家的奋斗目标具有重要性和紧迫性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D、我国已经具备了建设创新型国家的重要基础和良好条件</w:t>
      </w:r>
    </w:p>
    <w:p w:rsidR="00A867EB" w:rsidRPr="00A867EB" w:rsidP="00DE4314">
      <w:pPr>
        <w:jc w:val="left"/>
        <w:rPr>
          <w:rFonts w:ascii="华文中宋" w:eastAsia="华文中宋" w:hAnsi="华文中宋"/>
          <w:b/>
          <w:sz w:val="30"/>
          <w:szCs w:val="30"/>
        </w:rPr>
      </w:pPr>
      <w:r w:rsidRPr="00A867EB">
        <w:rPr>
          <w:rFonts w:ascii="宋体" w:hAnsi="宋体"/>
          <w:b/>
        </w:rPr>
        <w:t>49．</w:t>
      </w:r>
      <w:r w:rsidRPr="00A867EB">
        <w:rPr>
          <w:rFonts w:ascii="华文中宋" w:eastAsia="华文中宋" w:hAnsi="华文中宋"/>
          <w:b/>
          <w:sz w:val="30"/>
          <w:szCs w:val="30"/>
        </w:rPr>
        <w:t>（　　）是我国第一部长篇历史章回体小说。</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A、《水浒传》</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B、《三国演义》</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C、《红楼梦》</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D、《三国志》</w:t>
      </w:r>
    </w:p>
    <w:p w:rsidR="00A867EB" w:rsidRPr="00A867EB" w:rsidP="00DE4314">
      <w:pPr>
        <w:jc w:val="left"/>
        <w:rPr>
          <w:rFonts w:ascii="华文中宋" w:eastAsia="华文中宋" w:hAnsi="华文中宋"/>
          <w:b/>
          <w:sz w:val="30"/>
          <w:szCs w:val="30"/>
        </w:rPr>
      </w:pPr>
      <w:r w:rsidRPr="00A867EB">
        <w:rPr>
          <w:rFonts w:ascii="宋体" w:hAnsi="宋体"/>
          <w:b/>
        </w:rPr>
        <w:t>50．</w:t>
      </w:r>
      <w:r w:rsidRPr="00A867EB">
        <w:rPr>
          <w:rFonts w:ascii="华文中宋" w:eastAsia="华文中宋" w:hAnsi="华文中宋"/>
          <w:b/>
          <w:sz w:val="30"/>
          <w:szCs w:val="30"/>
        </w:rPr>
        <w:t>下列各项中，属于法律调整对象的是（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A、某大学生半夜梦游将室友踩伤</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B、某市爆发大规模的反战游行</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C、未婚同居的行为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D、农民种植果树的行为</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867EB">
        <w:rPr>
          <w:rFonts w:ascii="宋体" w:hAnsi="宋体"/>
          <w:b/>
        </w:rPr>
        <w:t>51．</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行政自由裁量权主要是行政机关对违法事实、性质及其情节轻重的认定权，在行政处罚种类、范围、幅度内，选择具体行政行为，决定是否执行行政权力。在过去长期行政执法过程中暴露出问题是自由裁量权在行政处罚中显失公平;作出的行政处罚决定前后标准不一。要确保规范行政处罚自由裁量权工作依法进行，必须坚持（　　）</w:t>
      </w:r>
      <w:r w:rsidRPr="00A867EB">
        <w:rPr>
          <w:rFonts w:ascii="华文中宋" w:eastAsia="华文中宋" w:hAnsi="华文中宋"/>
          <w:b/>
          <w:sz w:val="30"/>
          <w:szCs w:val="30"/>
        </w:rPr>
        <w:t xml:space="preserve">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A、新法优于旧法的原则</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B、特别法优于普通法的原则</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C、上位法优于下位法的原则</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D、相似违法行为的处罚决定标准一致的原则</w:t>
      </w:r>
    </w:p>
    <w:p w:rsidR="00A867EB" w:rsidRPr="00A867EB" w:rsidP="00DE4314">
      <w:pPr>
        <w:jc w:val="left"/>
        <w:rPr>
          <w:rFonts w:ascii="华文中宋" w:eastAsia="华文中宋" w:hAnsi="华文中宋"/>
          <w:b/>
          <w:sz w:val="30"/>
          <w:szCs w:val="30"/>
        </w:rPr>
      </w:pPr>
      <w:r w:rsidRPr="00A867EB">
        <w:rPr>
          <w:rFonts w:ascii="宋体" w:hAnsi="宋体"/>
          <w:b/>
        </w:rPr>
        <w:t>52．</w:t>
      </w:r>
      <w:r w:rsidRPr="00A867EB">
        <w:rPr>
          <w:rFonts w:ascii="华文中宋" w:eastAsia="华文中宋" w:hAnsi="华文中宋"/>
          <w:b/>
          <w:sz w:val="30"/>
          <w:szCs w:val="30"/>
        </w:rPr>
        <w:t xml:space="preserve">在春秋战国时期。被统治者大力提倡的思想是：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A、儒家思想B、 alt=\</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 /&gt;</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D、道家思想</w:t>
      </w:r>
    </w:p>
    <w:p w:rsidR="00A867EB" w:rsidRPr="00A867EB" w:rsidP="00DE4314">
      <w:pPr>
        <w:jc w:val="left"/>
        <w:rPr>
          <w:rFonts w:ascii="华文中宋" w:eastAsia="华文中宋" w:hAnsi="华文中宋"/>
          <w:b/>
          <w:sz w:val="30"/>
          <w:szCs w:val="30"/>
        </w:rPr>
      </w:pPr>
      <w:r w:rsidRPr="00A867EB">
        <w:rPr>
          <w:rFonts w:ascii="宋体" w:hAnsi="宋体"/>
          <w:b/>
        </w:rPr>
        <w:t>53．</w:t>
      </w:r>
      <w:r w:rsidRPr="00A867EB">
        <w:rPr>
          <w:rFonts w:ascii="华文中宋" w:eastAsia="华文中宋" w:hAnsi="华文中宋"/>
          <w:b/>
          <w:sz w:val="30"/>
          <w:szCs w:val="30"/>
        </w:rPr>
        <w:t>下面对商鞅变法论述不正确的是（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A、是一次新兴地主阶级建立地主阶级专政的改革</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B、是一次废除土地私有制的革新</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C、是一次土地私有制代替奴隶制的土地国有制的改革</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D、是一次废除奴隶主贵族特权的革新</w:t>
      </w:r>
    </w:p>
    <w:p w:rsidR="00A867EB" w:rsidRPr="00A867EB" w:rsidP="00DE4314">
      <w:pPr>
        <w:jc w:val="left"/>
        <w:rPr>
          <w:rFonts w:ascii="华文中宋" w:eastAsia="华文中宋" w:hAnsi="华文中宋"/>
          <w:b/>
          <w:sz w:val="30"/>
          <w:szCs w:val="30"/>
        </w:rPr>
      </w:pPr>
      <w:r w:rsidRPr="00A867EB">
        <w:rPr>
          <w:rFonts w:ascii="宋体" w:hAnsi="宋体"/>
          <w:b/>
        </w:rPr>
        <w:t>54．</w:t>
      </w:r>
      <w:r w:rsidRPr="00A867EB">
        <w:rPr>
          <w:rFonts w:ascii="华文中宋" w:eastAsia="华文中宋" w:hAnsi="华文中宋"/>
          <w:b/>
          <w:sz w:val="30"/>
          <w:szCs w:val="30"/>
        </w:rPr>
        <w:t>2009年，国务院先后批复了10个经济区域发展规划，表明我国新的区域经济版图逐渐成型。下列关于区域经济的表述不正确的是（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A、区域经济是一种综合性的经济发展的地理概念</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B、区域经济以行政区划界线为划分依据</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C、医疗卫生和文化教育等区域性基础设施是发展区域经济的重要内容</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D、水分、热量、光照、土地和灾害频率等自然条件都会影响区域经济的发展</w:t>
      </w:r>
    </w:p>
    <w:p w:rsidR="00A867EB" w:rsidRPr="00A867EB" w:rsidP="00DE4314">
      <w:pPr>
        <w:jc w:val="left"/>
        <w:rPr>
          <w:rFonts w:ascii="华文中宋" w:eastAsia="华文中宋" w:hAnsi="华文中宋"/>
          <w:b/>
          <w:sz w:val="30"/>
          <w:szCs w:val="30"/>
        </w:rPr>
      </w:pPr>
      <w:r w:rsidRPr="00A867EB">
        <w:rPr>
          <w:rFonts w:ascii="宋体" w:hAnsi="宋体"/>
          <w:b/>
        </w:rPr>
        <w:t>55．</w:t>
      </w:r>
      <w:r w:rsidRPr="00A867EB">
        <w:rPr>
          <w:rFonts w:ascii="华文中宋" w:eastAsia="华文中宋" w:hAnsi="华文中宋"/>
          <w:b/>
          <w:sz w:val="30"/>
          <w:szCs w:val="30"/>
        </w:rPr>
        <w:t>我国宪法规定了公民的基本权利和义务，公民在法律面前一律平等。下列关于我国公民基本权利的表述，不正确的是（　　）。</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867EB">
        <w:rPr>
          <w:rFonts w:ascii="华文中宋" w:eastAsia="华文中宋" w:hAnsi="华文中宋"/>
          <w:b/>
          <w:sz w:val="30"/>
          <w:szCs w:val="30"/>
        </w:rPr>
        <w:t>A、国家培养和选拔妇女干部，实行男女同工同酬</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B、年满18周岁，未被剥夺政治权利的中国公民均享有选举权和被选举权</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C、社会、经济、文化教育方面的权利不包括公民年老、疾病、丧失劳动能力时的物质帮助权</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D、国家保护华侨的正当权益，保护归侨和侨眷的合法权益</w:t>
      </w:r>
    </w:p>
    <w:p w:rsidR="00A867EB" w:rsidRPr="00A867EB" w:rsidP="00DE4314">
      <w:pPr>
        <w:jc w:val="left"/>
        <w:rPr>
          <w:rFonts w:ascii="华文中宋" w:eastAsia="华文中宋" w:hAnsi="华文中宋"/>
          <w:b/>
          <w:sz w:val="30"/>
          <w:szCs w:val="30"/>
        </w:rPr>
      </w:pPr>
      <w:r w:rsidRPr="00A867EB">
        <w:rPr>
          <w:rFonts w:ascii="宋体" w:hAnsi="宋体"/>
          <w:b/>
        </w:rPr>
        <w:t>56．</w:t>
      </w:r>
      <w:r w:rsidRPr="00A867EB">
        <w:rPr>
          <w:rFonts w:ascii="华文中宋" w:eastAsia="华文中宋" w:hAnsi="华文中宋"/>
          <w:b/>
          <w:sz w:val="30"/>
          <w:szCs w:val="30"/>
        </w:rPr>
        <w:t xml:space="preserve">合作是新形势下实现共同发展的必由之路。惟有合作，我们才能______________彼此分歧：惟有合作，我们才能不断______________共同利益；惟有合作，我们才能有效应对各种挑战，______________共赢的彼岸。 填人划横线部分最恰当的一项是（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A、弱化　维护　通向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B、消除　加深　到达</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C、搁置　拥有　驶向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D、超越　扩大　抵达</w:t>
      </w:r>
    </w:p>
    <w:p w:rsidR="00A867EB" w:rsidRPr="00A867EB" w:rsidP="00DE4314">
      <w:pPr>
        <w:jc w:val="left"/>
        <w:rPr>
          <w:rFonts w:ascii="华文中宋" w:eastAsia="华文中宋" w:hAnsi="华文中宋"/>
          <w:b/>
          <w:sz w:val="30"/>
          <w:szCs w:val="30"/>
        </w:rPr>
      </w:pPr>
      <w:r w:rsidRPr="00A867EB">
        <w:rPr>
          <w:rFonts w:ascii="宋体" w:hAnsi="宋体"/>
          <w:b/>
        </w:rPr>
        <w:t>57．</w:t>
      </w:r>
      <w:r w:rsidRPr="00A867EB">
        <w:rPr>
          <w:rFonts w:ascii="华文中宋" w:eastAsia="华文中宋" w:hAnsi="华文中宋"/>
          <w:b/>
          <w:sz w:val="30"/>
          <w:szCs w:val="30"/>
        </w:rPr>
        <w:t>“金砖四国”(BRIC)引用了巴西、俄罗斯、印度和中国四国英文的首字母。由于该词与英语单词的砖(Brick)类似，因此被称为“金砖四国”。后来哪个国家加入，“金砖四国”的英文单词变为“BRICS”，并改称为“金砖国家”?（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A、沙特阿拉伯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B、苏丹</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C、南非</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D、西班牙</w:t>
      </w:r>
    </w:p>
    <w:p w:rsidR="00A867EB" w:rsidRPr="00A867EB" w:rsidP="00DE4314">
      <w:pPr>
        <w:jc w:val="left"/>
        <w:rPr>
          <w:rFonts w:ascii="华文中宋" w:eastAsia="华文中宋" w:hAnsi="华文中宋"/>
          <w:b/>
          <w:sz w:val="30"/>
          <w:szCs w:val="30"/>
        </w:rPr>
      </w:pPr>
      <w:r w:rsidRPr="00A867EB">
        <w:rPr>
          <w:rFonts w:ascii="宋体" w:hAnsi="宋体"/>
          <w:b/>
        </w:rPr>
        <w:t>58．</w:t>
      </w:r>
      <w:r w:rsidRPr="00A867EB">
        <w:rPr>
          <w:rFonts w:ascii="华文中宋" w:eastAsia="华文中宋" w:hAnsi="华文中宋"/>
          <w:b/>
          <w:sz w:val="30"/>
          <w:szCs w:val="30"/>
        </w:rPr>
        <w:t xml:space="preserve">诺贝尔奖评审委员会2009年10月6日宣布，因对____研究有重大贡献，香港中文大学前任校长高锟，与美国科学家史密斯和博伊尔分享今年的诺贝尔物理学奖。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A、光纤通讯</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867EB">
        <w:rPr>
          <w:rFonts w:ascii="华文中宋" w:eastAsia="华文中宋" w:hAnsi="华文中宋"/>
          <w:b/>
          <w:sz w:val="30"/>
          <w:szCs w:val="30"/>
        </w:rPr>
        <w:t>B、半导体影像电路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C、无线传输技术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D、影像存储技术</w:t>
      </w:r>
    </w:p>
    <w:p w:rsidR="00A867EB" w:rsidRPr="00A867EB" w:rsidP="00DE4314">
      <w:pPr>
        <w:jc w:val="left"/>
        <w:rPr>
          <w:rFonts w:ascii="华文中宋" w:eastAsia="华文中宋" w:hAnsi="华文中宋"/>
          <w:b/>
          <w:sz w:val="30"/>
          <w:szCs w:val="30"/>
        </w:rPr>
      </w:pPr>
      <w:r w:rsidRPr="00A867EB">
        <w:rPr>
          <w:rFonts w:ascii="宋体" w:hAnsi="宋体"/>
          <w:b/>
        </w:rPr>
        <w:t>59．</w:t>
      </w:r>
      <w:r w:rsidRPr="00A867EB">
        <w:rPr>
          <w:rFonts w:ascii="华文中宋" w:eastAsia="华文中宋" w:hAnsi="华文中宋"/>
          <w:b/>
          <w:sz w:val="30"/>
          <w:szCs w:val="30"/>
        </w:rPr>
        <w:t xml:space="preserve">近年来，由于人类活动的影响，渤海海域面临越来越大的环境压力，成为中国污染非常严重的海域。我国启动“渤海碧海行动计划”，投巨资治理渤海环境。这表明国家在行使（　　）的职能。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A、搞好社会公共服务，保护公共环境</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B、组织和领导社会主义文化建设</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C、组织社会主义经济建设</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D、正确处理人民内部矛盾，维护社会稳定</w:t>
      </w:r>
    </w:p>
    <w:p w:rsidR="00A867EB" w:rsidRPr="00A867EB" w:rsidP="00DE4314">
      <w:pPr>
        <w:jc w:val="left"/>
        <w:rPr>
          <w:rFonts w:ascii="华文中宋" w:eastAsia="华文中宋" w:hAnsi="华文中宋"/>
          <w:b/>
          <w:sz w:val="30"/>
          <w:szCs w:val="30"/>
        </w:rPr>
      </w:pPr>
      <w:r w:rsidRPr="00A867EB">
        <w:rPr>
          <w:rFonts w:ascii="宋体" w:hAnsi="宋体"/>
          <w:b/>
        </w:rPr>
        <w:t>60．</w:t>
      </w:r>
      <w:r w:rsidRPr="00A867EB">
        <w:rPr>
          <w:rFonts w:ascii="华文中宋" w:eastAsia="华文中宋" w:hAnsi="华文中宋"/>
          <w:b/>
          <w:sz w:val="30"/>
          <w:szCs w:val="30"/>
        </w:rPr>
        <w:t>下面的文学形象中不属于吝啬鬼典型的是（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A、《叶甫盖尼·奥涅金》中的叶甫盖尼·奥涅金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B、《悭吝人》中的阿巴贡</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C、《威尼斯商人》中的夏洛克</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D、《死魂灵》中的泼留希金</w:t>
      </w:r>
    </w:p>
    <w:p w:rsidR="00A867EB" w:rsidRPr="00A867EB" w:rsidP="00DE4314">
      <w:pPr>
        <w:jc w:val="left"/>
        <w:rPr>
          <w:rFonts w:ascii="华文中宋" w:eastAsia="华文中宋" w:hAnsi="华文中宋"/>
          <w:b/>
          <w:sz w:val="30"/>
          <w:szCs w:val="30"/>
        </w:rPr>
      </w:pPr>
      <w:r w:rsidRPr="00A867EB">
        <w:rPr>
          <w:rFonts w:ascii="宋体" w:hAnsi="宋体"/>
          <w:b/>
        </w:rPr>
        <w:t>61．</w:t>
      </w:r>
      <w:r w:rsidRPr="00A867EB">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A、直接向该厂提出排除危害并承担赔偿责任的要求</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B、就赔偿责任和赔偿金额，请求当地环境保护行政主管部门处理</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C、向法院提起民事诉讼，要求厂家停止侵害、承担赔偿损失等责任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D、向法院提起行政诉讼，要求环境保护行政主管部门承担行政赔偿责任</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867EB">
        <w:rPr>
          <w:rFonts w:ascii="宋体" w:hAnsi="宋体"/>
          <w:b/>
        </w:rPr>
        <w:t>62．</w:t>
      </w:r>
      <w:r w:rsidRPr="00A867EB">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A、中国古代的神话传说</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B、中国古代的农业文明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C、中国原始的图腾崇拜</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D、中国原始的自然崇拜</w:t>
      </w:r>
    </w:p>
    <w:p w:rsidR="00A867EB" w:rsidRPr="00A867EB" w:rsidP="00DE4314">
      <w:pPr>
        <w:jc w:val="left"/>
        <w:rPr>
          <w:rFonts w:ascii="华文中宋" w:eastAsia="华文中宋" w:hAnsi="华文中宋"/>
          <w:b/>
          <w:sz w:val="30"/>
          <w:szCs w:val="30"/>
        </w:rPr>
      </w:pPr>
      <w:r w:rsidRPr="00A867EB">
        <w:rPr>
          <w:rFonts w:ascii="宋体" w:hAnsi="宋体"/>
          <w:b/>
        </w:rPr>
        <w:t>63．</w:t>
      </w:r>
      <w:r w:rsidRPr="00A867EB">
        <w:rPr>
          <w:rFonts w:ascii="华文中宋" w:eastAsia="华文中宋" w:hAnsi="华文中宋"/>
          <w:b/>
          <w:sz w:val="30"/>
          <w:szCs w:val="30"/>
        </w:rPr>
        <w:t>某甲潜入某工厂的财务室盗窃财物，打开保险柜后，柜中空无分文。某甲是盗窃（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A、既遂</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B、未遂</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C、中止</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D、预备</w:t>
      </w:r>
    </w:p>
    <w:p w:rsidR="00A867EB" w:rsidRPr="00A867EB" w:rsidP="00DE4314">
      <w:pPr>
        <w:jc w:val="left"/>
        <w:rPr>
          <w:rFonts w:ascii="华文中宋" w:eastAsia="华文中宋" w:hAnsi="华文中宋"/>
          <w:b/>
          <w:sz w:val="30"/>
          <w:szCs w:val="30"/>
        </w:rPr>
      </w:pPr>
      <w:r w:rsidRPr="00A867EB">
        <w:rPr>
          <w:rFonts w:ascii="宋体" w:hAnsi="宋体"/>
          <w:b/>
        </w:rPr>
        <w:t>64．</w:t>
      </w:r>
      <w:r w:rsidRPr="00A867EB">
        <w:rPr>
          <w:rFonts w:ascii="华文中宋" w:eastAsia="华文中宋" w:hAnsi="华文中宋"/>
          <w:b/>
          <w:sz w:val="30"/>
          <w:szCs w:val="30"/>
        </w:rPr>
        <w:t>下列属于上行公文的文种是（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A、请示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B、指示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C、批复</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D、通告</w:t>
      </w:r>
    </w:p>
    <w:p w:rsidR="00A867EB" w:rsidRPr="00A867EB" w:rsidP="00DE4314">
      <w:pPr>
        <w:jc w:val="left"/>
        <w:rPr>
          <w:rFonts w:ascii="华文中宋" w:eastAsia="华文中宋" w:hAnsi="华文中宋"/>
          <w:b/>
          <w:sz w:val="30"/>
          <w:szCs w:val="30"/>
        </w:rPr>
      </w:pPr>
      <w:r w:rsidRPr="00A867EB">
        <w:rPr>
          <w:rFonts w:ascii="宋体" w:hAnsi="宋体"/>
          <w:b/>
        </w:rPr>
        <w:t>65．</w:t>
      </w:r>
      <w:r w:rsidRPr="00A867EB">
        <w:rPr>
          <w:rFonts w:ascii="华文中宋" w:eastAsia="华文中宋" w:hAnsi="华文中宋"/>
          <w:b/>
          <w:sz w:val="30"/>
          <w:szCs w:val="30"/>
        </w:rPr>
        <w:t xml:space="preserve">下列犯罪中，应当认为在中国领域内犯罪的是（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A、甲乘坐外国轮船从中国港口出发，当行至公海时实施犯罪</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B、乙乘坐外国轮船前往中国，在公海上失手致中国公民落水身亡</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C、丙乘坐外国轮船前往中国，在公海上与同行的旅客斗殴致其重伤，该旅客进入中国医院后经抢救无效死亡</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D、丁在中国境内打猎，致正在中国旅游的英国公民死亡</w:t>
      </w:r>
    </w:p>
    <w:p w:rsidR="00A867EB" w:rsidRPr="00A867EB" w:rsidP="00DE4314">
      <w:pPr>
        <w:jc w:val="left"/>
        <w:rPr>
          <w:rFonts w:ascii="华文中宋" w:eastAsia="华文中宋" w:hAnsi="华文中宋"/>
          <w:b/>
          <w:sz w:val="30"/>
          <w:szCs w:val="30"/>
        </w:rPr>
      </w:pPr>
      <w:r w:rsidRPr="00A867EB">
        <w:rPr>
          <w:rFonts w:ascii="宋体" w:hAnsi="宋体"/>
          <w:b/>
        </w:rPr>
        <w:t>66．</w:t>
      </w:r>
      <w:r w:rsidRPr="00A867EB">
        <w:rPr>
          <w:rFonts w:ascii="华文中宋" w:eastAsia="华文中宋" w:hAnsi="华文中宋"/>
          <w:b/>
          <w:sz w:val="30"/>
          <w:szCs w:val="30"/>
        </w:rPr>
        <w:t>下列关于中国近现代史上的事件表述不正确的是（　　）。</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867EB">
        <w:rPr>
          <w:rFonts w:ascii="华文中宋" w:eastAsia="华文中宋" w:hAnsi="华文中宋"/>
          <w:b/>
          <w:sz w:val="30"/>
          <w:szCs w:val="30"/>
        </w:rPr>
        <w:t>A、圆明园曾前后分别在1862年和1900年遭到焚烧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B、中国人民解放军空军成立于建国后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C、一二 九运动的口号是：“停止内战，一致对外”，“打倒日本帝国主义”</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D、遵义会议肯定了毛泽东的军事战略主张，确立了毛泽东在党和红军中的领导地位</w:t>
      </w:r>
    </w:p>
    <w:p w:rsidR="00A867EB" w:rsidRPr="00A867EB" w:rsidP="00DE4314">
      <w:pPr>
        <w:jc w:val="left"/>
        <w:rPr>
          <w:rFonts w:ascii="华文中宋" w:eastAsia="华文中宋" w:hAnsi="华文中宋"/>
          <w:b/>
          <w:sz w:val="30"/>
          <w:szCs w:val="30"/>
        </w:rPr>
      </w:pPr>
      <w:r w:rsidRPr="00A867EB">
        <w:rPr>
          <w:rFonts w:ascii="宋体" w:hAnsi="宋体"/>
          <w:b/>
        </w:rPr>
        <w:t>67．</w:t>
      </w:r>
      <w:r w:rsidRPr="00A867EB">
        <w:rPr>
          <w:rFonts w:ascii="华文中宋" w:eastAsia="华文中宋" w:hAnsi="华文中宋"/>
          <w:b/>
          <w:sz w:val="30"/>
          <w:szCs w:val="30"/>
        </w:rPr>
        <w:t>甲是一普通合伙企业的合伙人，以一座房产出资，后因病死亡，其子乙10岁。下列关于乙的权利及其行使的判断哪些是正确的?（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A、乙因继承当然成为合伙企业的合伙人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B、乙可以要求分割甲在合伙企业的财产份额</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C、经其他合伙人同意，乙可以成为合伙人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D、如果按照退伙处理，对甲的财产份额的退还可以采用退还货币。也可以退还实物</w:t>
      </w:r>
    </w:p>
    <w:p w:rsidR="00A867EB" w:rsidRPr="00A867EB" w:rsidP="00DE4314">
      <w:pPr>
        <w:jc w:val="left"/>
        <w:rPr>
          <w:rFonts w:ascii="华文中宋" w:eastAsia="华文中宋" w:hAnsi="华文中宋"/>
          <w:b/>
          <w:sz w:val="30"/>
          <w:szCs w:val="30"/>
        </w:rPr>
      </w:pPr>
      <w:r w:rsidRPr="00A867EB">
        <w:rPr>
          <w:rFonts w:ascii="宋体" w:hAnsi="宋体"/>
          <w:b/>
        </w:rPr>
        <w:t>68．</w:t>
      </w:r>
      <w:r w:rsidRPr="00A867EB">
        <w:rPr>
          <w:rFonts w:ascii="华文中宋" w:eastAsia="华文中宋" w:hAnsi="华文中宋"/>
          <w:b/>
          <w:sz w:val="30"/>
          <w:szCs w:val="30"/>
        </w:rPr>
        <w:t>下列有关“通告”的表述中，错误的是</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A、发布在一定范围内应当遵守的事项</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B、通告发布机关的级别一般比公告发布者低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C、告知的范围比公告宽泛</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D、通告的文字具有强制力和严肃性</w:t>
      </w:r>
    </w:p>
    <w:p w:rsidR="00A867EB" w:rsidRPr="00A867EB" w:rsidP="00DE4314">
      <w:pPr>
        <w:jc w:val="left"/>
        <w:rPr>
          <w:rFonts w:ascii="华文中宋" w:eastAsia="华文中宋" w:hAnsi="华文中宋"/>
          <w:b/>
          <w:sz w:val="30"/>
          <w:szCs w:val="30"/>
        </w:rPr>
      </w:pPr>
      <w:r w:rsidRPr="00A867EB">
        <w:rPr>
          <w:rFonts w:ascii="宋体" w:hAnsi="宋体"/>
          <w:b/>
        </w:rPr>
        <w:t>69．</w:t>
      </w:r>
      <w:r w:rsidRPr="00A867EB">
        <w:rPr>
          <w:rFonts w:ascii="华文中宋" w:eastAsia="华文中宋" w:hAnsi="华文中宋"/>
          <w:b/>
          <w:sz w:val="30"/>
          <w:szCs w:val="30"/>
        </w:rPr>
        <w:t xml:space="preserve">稳定物价可采取调节利率、汇率和变动财政收支等多种手段。从防止物价过快上涨角度看，下列选项中正确的是（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多项选择题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A、提高利率→投资下降→生产资料需求减少→商品价格水平下降</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B、本币升值→商品出口量增加→外汇流人减少→商品价格水平下降</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C、征收消费税→消费者税负增加→消费需求减少→商品价格水平下降</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867EB">
        <w:rPr>
          <w:rFonts w:ascii="华文中宋" w:eastAsia="华文中宋" w:hAnsi="华文中宋"/>
          <w:b/>
          <w:sz w:val="30"/>
          <w:szCs w:val="30"/>
        </w:rPr>
        <w:t>D、扩大政府投资→生产规模扩大→单位商品价值量下降→商品价格水平下降</w:t>
      </w:r>
    </w:p>
    <w:p w:rsidR="00A867EB" w:rsidRPr="00A867EB" w:rsidP="00DE4314">
      <w:pPr>
        <w:jc w:val="left"/>
        <w:rPr>
          <w:rFonts w:ascii="华文中宋" w:eastAsia="华文中宋" w:hAnsi="华文中宋"/>
          <w:b/>
          <w:sz w:val="30"/>
          <w:szCs w:val="30"/>
        </w:rPr>
      </w:pPr>
      <w:r w:rsidRPr="00A867EB">
        <w:rPr>
          <w:rFonts w:ascii="宋体" w:hAnsi="宋体"/>
          <w:b/>
        </w:rPr>
        <w:t>70．</w:t>
      </w:r>
      <w:r w:rsidRPr="00A867EB">
        <w:rPr>
          <w:rFonts w:ascii="华文中宋" w:eastAsia="华文中宋" w:hAnsi="华文中宋"/>
          <w:b/>
          <w:sz w:val="30"/>
          <w:szCs w:val="30"/>
        </w:rPr>
        <w:t>推进行政体制改革，按照转变职能、理顺关系、优化结构、提高效能的要求，加快建立法治政府和服务型政府的措施有（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A、加快转变政府职能</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B、推行政府绩效管理和行政问责制度</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C、完善科学民主决策机制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D、加快推进事业单位分类改革</w:t>
      </w:r>
    </w:p>
    <w:p w:rsidR="00A867EB" w:rsidRPr="00A867EB" w:rsidP="00DE4314">
      <w:pPr>
        <w:jc w:val="left"/>
        <w:rPr>
          <w:rFonts w:ascii="华文中宋" w:eastAsia="华文中宋" w:hAnsi="华文中宋"/>
          <w:b/>
          <w:sz w:val="30"/>
          <w:szCs w:val="30"/>
        </w:rPr>
      </w:pPr>
      <w:r w:rsidRPr="00A867EB">
        <w:rPr>
          <w:rFonts w:ascii="宋体" w:hAnsi="宋体"/>
          <w:b/>
        </w:rPr>
        <w:t>71．</w:t>
      </w:r>
      <w:r w:rsidRPr="00A867EB">
        <w:rPr>
          <w:rFonts w:ascii="华文中宋" w:eastAsia="华文中宋" w:hAnsi="华文中宋"/>
          <w:b/>
          <w:sz w:val="30"/>
          <w:szCs w:val="30"/>
        </w:rPr>
        <w:t xml:space="preserve">假设某个国家进入共产主义社会，其国民收入是平均分配的，则洛伦兹曲线将（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A、与横轴重合</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B、与纵轴重合</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C、与450线重合</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D、与横轴和纵轴重合</w:t>
      </w:r>
    </w:p>
    <w:p w:rsidR="00A867EB" w:rsidRPr="00A867EB" w:rsidP="00DE4314">
      <w:pPr>
        <w:jc w:val="left"/>
        <w:rPr>
          <w:rFonts w:ascii="华文中宋" w:eastAsia="华文中宋" w:hAnsi="华文中宋"/>
          <w:b/>
          <w:sz w:val="30"/>
          <w:szCs w:val="30"/>
        </w:rPr>
      </w:pPr>
      <w:r w:rsidRPr="00A867EB">
        <w:rPr>
          <w:rFonts w:ascii="宋体" w:hAnsi="宋体"/>
          <w:b/>
        </w:rPr>
        <w:t>72．</w:t>
      </w:r>
      <w:r w:rsidRPr="00A867EB">
        <w:rPr>
          <w:rFonts w:ascii="华文中宋" w:eastAsia="华文中宋" w:hAnsi="华文中宋"/>
          <w:b/>
          <w:sz w:val="30"/>
          <w:szCs w:val="30"/>
        </w:rPr>
        <w:t>下列选项中，只属于全国人民代表大会的权利有</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多项选择题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A、批准省、自治区和直辖市的建置</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B、撤销下一级人民政府不适当的决定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C、决定特别行政区的设立及其制度</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D、选举最高人民法院院长</w:t>
      </w:r>
    </w:p>
    <w:p w:rsidR="00A867EB" w:rsidRPr="00A867EB" w:rsidP="00DE4314">
      <w:pPr>
        <w:jc w:val="left"/>
        <w:rPr>
          <w:rFonts w:ascii="华文中宋" w:eastAsia="华文中宋" w:hAnsi="华文中宋"/>
          <w:b/>
          <w:sz w:val="30"/>
          <w:szCs w:val="30"/>
        </w:rPr>
      </w:pPr>
      <w:r w:rsidRPr="00A867EB">
        <w:rPr>
          <w:rFonts w:ascii="宋体" w:hAnsi="宋体"/>
          <w:b/>
        </w:rPr>
        <w:t>73．</w:t>
      </w:r>
      <w:r w:rsidRPr="00A867EB">
        <w:rPr>
          <w:rFonts w:ascii="华文中宋" w:eastAsia="华文中宋" w:hAnsi="华文中宋"/>
          <w:b/>
          <w:sz w:val="30"/>
          <w:szCs w:val="30"/>
        </w:rPr>
        <w:t>现代工业的特点是（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A、采用的原料种类越来越少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B、对劳动力数量、体力的投人越来越多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C、单位产值能源消耗越来越多</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867EB">
        <w:rPr>
          <w:rFonts w:ascii="华文中宋" w:eastAsia="华文中宋" w:hAnsi="华文中宋"/>
          <w:b/>
          <w:sz w:val="30"/>
          <w:szCs w:val="30"/>
        </w:rPr>
        <w:t>D、对劳动力知识、技术的投入逐渐增加</w:t>
      </w:r>
    </w:p>
    <w:p w:rsidR="00A867EB" w:rsidRPr="00A867EB" w:rsidP="00DE4314">
      <w:pPr>
        <w:jc w:val="left"/>
        <w:rPr>
          <w:rFonts w:ascii="华文中宋" w:eastAsia="华文中宋" w:hAnsi="华文中宋"/>
          <w:b/>
          <w:sz w:val="30"/>
          <w:szCs w:val="30"/>
        </w:rPr>
      </w:pPr>
      <w:r w:rsidRPr="00A867EB">
        <w:rPr>
          <w:rFonts w:ascii="宋体" w:hAnsi="宋体"/>
          <w:b/>
        </w:rPr>
        <w:t>74．</w:t>
      </w:r>
      <w:r w:rsidRPr="00A867EB">
        <w:rPr>
          <w:rFonts w:ascii="华文中宋" w:eastAsia="华文中宋" w:hAnsi="华文中宋"/>
          <w:b/>
          <w:sz w:val="30"/>
          <w:szCs w:val="30"/>
        </w:rPr>
        <w:t>《宪法》规定，中华人民共和国（　　）领导全国武装力量。</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A、国际部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B、国家主席　　考试大⊙在线|考试中心♂</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C、国务院</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D、中央军事委员会</w:t>
      </w:r>
    </w:p>
    <w:p w:rsidR="00A867EB" w:rsidRPr="00A867EB" w:rsidP="00DE4314">
      <w:pPr>
        <w:jc w:val="left"/>
        <w:rPr>
          <w:rFonts w:ascii="华文中宋" w:eastAsia="华文中宋" w:hAnsi="华文中宋"/>
          <w:b/>
          <w:sz w:val="30"/>
          <w:szCs w:val="30"/>
        </w:rPr>
      </w:pPr>
      <w:r w:rsidRPr="00A867EB">
        <w:rPr>
          <w:rFonts w:ascii="宋体" w:hAnsi="宋体"/>
          <w:b/>
        </w:rPr>
        <w:t>75．</w:t>
      </w:r>
      <w:r w:rsidRPr="00A867EB">
        <w:rPr>
          <w:rFonts w:ascii="华文中宋" w:eastAsia="华文中宋" w:hAnsi="华文中宋"/>
          <w:b/>
          <w:sz w:val="30"/>
          <w:szCs w:val="30"/>
        </w:rPr>
        <w:t>高气压中心附近的高空气流会向低空流动，空气在下降过程中温度会上升。所以，高气压中心附近的天气一般是（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A、晴天</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B、阴天</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C、强风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D、雷雨</w:t>
      </w:r>
    </w:p>
    <w:p w:rsidR="00A867EB" w:rsidRPr="00A867EB" w:rsidP="00DE4314">
      <w:pPr>
        <w:jc w:val="left"/>
        <w:rPr>
          <w:rFonts w:ascii="华文中宋" w:eastAsia="华文中宋" w:hAnsi="华文中宋"/>
          <w:b/>
          <w:sz w:val="30"/>
          <w:szCs w:val="30"/>
        </w:rPr>
      </w:pPr>
      <w:r w:rsidRPr="00A867EB">
        <w:rPr>
          <w:rFonts w:ascii="宋体" w:hAnsi="宋体"/>
          <w:b/>
        </w:rPr>
        <w:t>76．</w:t>
      </w:r>
      <w:r w:rsidRPr="00A867EB">
        <w:rPr>
          <w:rFonts w:ascii="华文中宋" w:eastAsia="华文中宋" w:hAnsi="华文中宋"/>
          <w:b/>
          <w:sz w:val="30"/>
          <w:szCs w:val="30"/>
        </w:rPr>
        <w:t>中国人民政治协商会议全国委员会每届的任期是（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A、一年</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B、三年</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C、四年</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D、五年</w:t>
      </w:r>
    </w:p>
    <w:p w:rsidR="00A867EB" w:rsidRPr="00A867EB" w:rsidP="00DE4314">
      <w:pPr>
        <w:jc w:val="left"/>
        <w:rPr>
          <w:rFonts w:ascii="华文中宋" w:eastAsia="华文中宋" w:hAnsi="华文中宋"/>
          <w:b/>
          <w:sz w:val="30"/>
          <w:szCs w:val="30"/>
        </w:rPr>
      </w:pPr>
      <w:r w:rsidRPr="00A867EB">
        <w:rPr>
          <w:rFonts w:ascii="宋体" w:hAnsi="宋体"/>
          <w:b/>
        </w:rPr>
        <w:t>77．</w:t>
      </w:r>
      <w:r w:rsidRPr="00A867EB">
        <w:rPr>
          <w:rFonts w:ascii="华文中宋" w:eastAsia="华文中宋" w:hAnsi="华文中宋"/>
          <w:b/>
          <w:sz w:val="30"/>
          <w:szCs w:val="30"/>
        </w:rPr>
        <w:t xml:space="preserve">下列关于管理学常识的说法，不正确的是（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A、管理的对象一般包括人、财、物、时间、信息五大要素</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B、管理具有计划、组织、协调三大职能</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C、在被管理人员确定的情况下，管理幅度与管理层次成正比，即管理幅度越大，则管理层次越多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D、组织文化是管理精神世界中最核心、最本质的东西</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867EB">
        <w:rPr>
          <w:rFonts w:ascii="宋体" w:hAnsi="宋体"/>
          <w:b/>
        </w:rPr>
        <w:t>78．</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当今世界上存在两种不同的社会制度，社会主义社会和资本主义社会。区分这两种不同社会制度的客观依据是（　　）。</w:t>
      </w:r>
      <w:r w:rsidRPr="00A867EB">
        <w:rPr>
          <w:rFonts w:ascii="华文中宋" w:eastAsia="华文中宋" w:hAnsi="华文中宋"/>
          <w:b/>
          <w:sz w:val="30"/>
          <w:szCs w:val="30"/>
        </w:rPr>
        <w:t xml:space="preserve">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A、科学技术的发展水平</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B、生产中人与人的关系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C、产品的分配制度</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D、生产资料所有制</w:t>
      </w:r>
    </w:p>
    <w:p w:rsidR="00A867EB" w:rsidRPr="00A867EB" w:rsidP="00DE4314">
      <w:pPr>
        <w:jc w:val="left"/>
        <w:rPr>
          <w:rFonts w:ascii="华文中宋" w:eastAsia="华文中宋" w:hAnsi="华文中宋"/>
          <w:b/>
          <w:sz w:val="30"/>
          <w:szCs w:val="30"/>
        </w:rPr>
      </w:pPr>
      <w:r w:rsidRPr="00A867EB">
        <w:rPr>
          <w:rFonts w:ascii="宋体" w:hAnsi="宋体"/>
          <w:b/>
        </w:rPr>
        <w:t>79．</w:t>
      </w:r>
      <w:r w:rsidRPr="00A867EB">
        <w:rPr>
          <w:rFonts w:ascii="华文中宋" w:eastAsia="华文中宋" w:hAnsi="华文中宋"/>
          <w:b/>
          <w:sz w:val="30"/>
          <w:szCs w:val="30"/>
        </w:rPr>
        <w:t>某市公安机关经检察机关批准逮捕一个体户许某(先已拘留5天)，认定其犯有制作、组织播放淫秽录像罪。公安机关在侦查过程中还扣押了许某的四台录像机，并擅自将这四台录像机作为公物四处借用。许某被羁押了11个月后，检察机关查明其确无犯罪行为，决定撤销案件。公安机关遂归还了这四台录像机，但均已破旧不堪，其中两台已无法使用。许某若提出赔偿要求，则下列说法正确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A、本案的赔偿义务机关是公安机关</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B、本案的赔偿义务机关是检察机关</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C、许某只能就拘留、逮捕或录像机损坏中任选一项提出赔偿要求</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D、许某可以同时提出两项赔偿要求，即赔偿因人身自由受到侵犯所遭受的损害以及赔偿被损录像机的价款</w:t>
      </w:r>
    </w:p>
    <w:p w:rsidR="00A867EB" w:rsidRPr="00A867EB" w:rsidP="00DE4314">
      <w:pPr>
        <w:jc w:val="left"/>
        <w:rPr>
          <w:rFonts w:ascii="华文中宋" w:eastAsia="华文中宋" w:hAnsi="华文中宋"/>
          <w:b/>
          <w:sz w:val="30"/>
          <w:szCs w:val="30"/>
        </w:rPr>
      </w:pPr>
      <w:r w:rsidRPr="00A867EB">
        <w:rPr>
          <w:rFonts w:ascii="宋体" w:hAnsi="宋体"/>
          <w:b/>
        </w:rPr>
        <w:t>80．</w:t>
      </w:r>
      <w:r w:rsidRPr="00A867EB">
        <w:rPr>
          <w:rFonts w:ascii="华文中宋" w:eastAsia="华文中宋" w:hAnsi="华文中宋"/>
          <w:b/>
          <w:sz w:val="30"/>
          <w:szCs w:val="30"/>
        </w:rPr>
        <w:t>不动产物权的权利变动，通常以（　　）为公示方法。</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A、交付</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B、占有</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C、登记</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D、合意</w:t>
      </w:r>
    </w:p>
    <w:p w:rsidR="00A867EB" w:rsidRPr="00A867EB" w:rsidP="00A867EB">
      <w:pPr>
        <w:jc w:val="left"/>
        <w:rPr>
          <w:rFonts w:ascii="宋体" w:hAnsi="宋体"/>
          <w:b/>
        </w:rPr>
      </w:pPr>
      <w:r w:rsidRPr="00A867EB">
        <w:rPr>
          <w:rFonts w:ascii="微软雅黑" w:eastAsia="微软雅黑" w:hAnsi="微软雅黑"/>
          <w:b/>
          <w:sz w:val="28"/>
        </w:rPr>
        <w:t>三、判断推理</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867EB">
        <w:rPr>
          <w:rFonts w:ascii="宋体" w:hAnsi="宋体"/>
          <w:b/>
        </w:rPr>
        <w:t>81．</w:t>
      </w:r>
      <w:r w:rsidRPr="00A867EB">
        <w:rPr>
          <w:rFonts w:ascii="华文中宋" w:eastAsia="华文中宋" w:hAnsi="华文中宋"/>
          <w:b/>
          <w:sz w:val="30"/>
          <w:szCs w:val="30"/>
        </w:rPr>
        <w:t xml:space="preserve">把下面的六个图形分为两类，使每一类图形都有各自的共同特征或规律，分类正确的一项是（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A、①②③，④⑤⑥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B、①②⑥，③④⑤</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C、①③⑤，②④⑥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D、①④⑤，②③⑥</w:t>
      </w:r>
    </w:p>
    <w:p w:rsidR="00A867EB" w:rsidRPr="00A867EB" w:rsidP="00DE4314">
      <w:pPr>
        <w:jc w:val="left"/>
        <w:rPr>
          <w:rFonts w:ascii="华文中宋" w:eastAsia="华文中宋" w:hAnsi="华文中宋"/>
          <w:b/>
          <w:sz w:val="30"/>
          <w:szCs w:val="30"/>
        </w:rPr>
      </w:pPr>
      <w:r w:rsidRPr="00A867EB">
        <w:rPr>
          <w:rFonts w:ascii="宋体" w:hAnsi="宋体"/>
          <w:b/>
        </w:rPr>
        <w:t>82．</w:t>
      </w:r>
      <w:r w:rsidRPr="00A867EB">
        <w:rPr>
          <w:rFonts w:ascii="华文中宋" w:eastAsia="华文中宋" w:hAnsi="华文中宋"/>
          <w:b/>
          <w:sz w:val="30"/>
          <w:szCs w:val="30"/>
        </w:rPr>
        <w:t>滞婚，是指某种条件限制使得原本可以结婚的人无法拿到结婚证的现象。  根据上述定义．下列属于滞婚的是（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A、赵某与钱某从小青梅竹马，但由于钱某年龄较小，两人虽已同居却迟迟未领取结婚证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B、周某与吴某商定毕业后结婚，但由于周某突然选择出国留学而不得不推迟了结婚计划</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C、孙某与李某是大学同学，毕业后两人本计划结婚，但由于两人均是集体户口而不能办理结婚证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D、郑某与王某本是夫妻，后王某与石某相恋，想与郑某离婚，郑某不同意，导致王某和石某迟迟未办理结婚证</w:t>
      </w:r>
    </w:p>
    <w:p w:rsidR="00A867EB" w:rsidRPr="00A867EB" w:rsidP="00DE4314">
      <w:pPr>
        <w:jc w:val="left"/>
        <w:rPr>
          <w:rFonts w:ascii="华文中宋" w:eastAsia="华文中宋" w:hAnsi="华文中宋"/>
          <w:b/>
          <w:sz w:val="30"/>
          <w:szCs w:val="30"/>
        </w:rPr>
      </w:pPr>
      <w:r w:rsidRPr="00A867EB">
        <w:rPr>
          <w:rFonts w:ascii="宋体" w:hAnsi="宋体"/>
          <w:b/>
        </w:rPr>
        <w:t>83．</w:t>
      </w:r>
      <w:r w:rsidRPr="00A867EB">
        <w:rPr>
          <w:rFonts w:ascii="华文中宋" w:eastAsia="华文中宋" w:hAnsi="华文中宋"/>
          <w:b/>
          <w:sz w:val="30"/>
          <w:szCs w:val="30"/>
        </w:rPr>
        <w:t>伶俐：愚笨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A、昌盛：衰落</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B、肤浅：凝重</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C、葱郁：稀少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D、明亮：昏黄</w:t>
      </w:r>
    </w:p>
    <w:p w:rsidR="00A867EB" w:rsidRPr="00A867EB" w:rsidP="00DE4314">
      <w:pPr>
        <w:jc w:val="left"/>
        <w:rPr>
          <w:rFonts w:ascii="华文中宋" w:eastAsia="华文中宋" w:hAnsi="华文中宋"/>
          <w:b/>
          <w:sz w:val="30"/>
          <w:szCs w:val="30"/>
        </w:rPr>
      </w:pPr>
      <w:r w:rsidRPr="00A867EB">
        <w:rPr>
          <w:rFonts w:ascii="宋体" w:hAnsi="宋体"/>
          <w:b/>
        </w:rPr>
        <w:t>84．</w:t>
      </w:r>
      <w:r w:rsidRPr="00A867EB">
        <w:rPr>
          <w:rFonts w:ascii="华文中宋" w:eastAsia="华文中宋" w:hAnsi="华文中宋"/>
          <w:b/>
          <w:sz w:val="30"/>
          <w:szCs w:val="30"/>
        </w:rPr>
        <w:t>莱茵河：欧洲</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A、多瑙河：北美洲</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B、非洲：尼罗河</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867EB">
        <w:rPr>
          <w:rFonts w:ascii="华文中宋" w:eastAsia="华文中宋" w:hAnsi="华文中宋"/>
          <w:b/>
          <w:sz w:val="30"/>
          <w:szCs w:val="30"/>
        </w:rPr>
        <w:t>C、亚马逊河：南美洲</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D、亚洲：黄河</w:t>
      </w:r>
    </w:p>
    <w:p w:rsidR="00A867EB" w:rsidRPr="00A867EB" w:rsidP="00DE4314">
      <w:pPr>
        <w:jc w:val="left"/>
        <w:rPr>
          <w:rFonts w:ascii="华文中宋" w:eastAsia="华文中宋" w:hAnsi="华文中宋"/>
          <w:b/>
          <w:sz w:val="30"/>
          <w:szCs w:val="30"/>
        </w:rPr>
      </w:pPr>
      <w:r w:rsidRPr="00A867EB">
        <w:rPr>
          <w:rFonts w:ascii="宋体" w:hAnsi="宋体"/>
          <w:b/>
        </w:rPr>
        <w:t>85．</w:t>
      </w:r>
      <w:r w:rsidRPr="00A867EB">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 学者一：如果大熊猫灭绝，则西伯利亚虎也将灭绝； 学者二：如果北美玳瑁灭绝，则巴西红木不会灭绝； 学者三：或者北美玳瑁灭绝，或者西伯利亚虎不会灭绝。 如果三位学者的预测都为真，则以下哪项一定为假？</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A、大熊猫和北美玳瑁都将灭绝</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B、巴西红木将灭绝，西伯利亚虎不会灭绝</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C、大熊猫和巴西红木都将灭绝</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D、大熊猫将灭绝，巴西红木不会灭绝</w:t>
      </w:r>
    </w:p>
    <w:p w:rsidR="00A867EB" w:rsidRPr="00A867EB" w:rsidP="00DE4314">
      <w:pPr>
        <w:jc w:val="left"/>
        <w:rPr>
          <w:rFonts w:ascii="华文中宋" w:eastAsia="华文中宋" w:hAnsi="华文中宋"/>
          <w:b/>
          <w:sz w:val="30"/>
          <w:szCs w:val="30"/>
        </w:rPr>
      </w:pPr>
      <w:r w:rsidRPr="00A867EB">
        <w:rPr>
          <w:rFonts w:ascii="宋体" w:hAnsi="宋体"/>
          <w:b/>
        </w:rPr>
        <w:t>86．</w:t>
      </w:r>
      <w:r w:rsidRPr="00A867EB">
        <w:rPr>
          <w:rFonts w:ascii="华文中宋" w:eastAsia="华文中宋" w:hAnsi="华文中宋"/>
          <w:b/>
          <w:sz w:val="30"/>
          <w:szCs w:val="30"/>
        </w:rPr>
        <w:t>五花八门：五行阵</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A、吉光片羽：神兽</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B、哀鸿遍野：灾民</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C、晨钟暮鼓：寺院</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D、杯弓蛇影：酒杯</w:t>
      </w:r>
    </w:p>
    <w:p w:rsidR="00A867EB" w:rsidRPr="00A867EB" w:rsidP="00DE4314">
      <w:pPr>
        <w:jc w:val="left"/>
        <w:rPr>
          <w:rFonts w:ascii="华文中宋" w:eastAsia="华文中宋" w:hAnsi="华文中宋"/>
          <w:b/>
          <w:sz w:val="30"/>
          <w:szCs w:val="30"/>
        </w:rPr>
      </w:pPr>
      <w:r w:rsidRPr="00A867EB">
        <w:rPr>
          <w:rFonts w:ascii="宋体" w:hAnsi="宋体"/>
          <w:b/>
        </w:rPr>
        <w:t>87．</w:t>
      </w:r>
      <w:r w:rsidRPr="00A867EB">
        <w:rPr>
          <w:rFonts w:ascii="华文中宋" w:eastAsia="华文中宋" w:hAnsi="华文中宋"/>
          <w:b/>
          <w:sz w:val="30"/>
          <w:szCs w:val="30"/>
        </w:rPr>
        <w:t xml:space="preserve">政府之于（　　）相当于（　　）之于战斗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A、国家——指挥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B、行政——部队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C、公务员——武器</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D、征税——战士</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867EB">
        <w:rPr>
          <w:rFonts w:ascii="宋体" w:hAnsi="宋体"/>
          <w:b/>
        </w:rPr>
        <w:t>88．</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因为存在城乡二元结构，同样的经济收入，在城市生活十分艰难，而在农村却可能过得舒适。城市是市场化的，而农村却有相当部分非市场因素存在。总体来讲，进城农民工愿意接受很低的工作报酬．就是因为农村生产劳动力的成本比城市低。这也使中国从全球化中获得很多利益。这段文字意在说明：</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A、中国从全球化中获得好处的根本原因</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B、我国城乡二元结构的存在具有一定的合理性</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C、缩小城乡贫富差距，是推进我国城市化建设的必要条件</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D、建设社会主义新农村，必须打破城乡二元结构</w:t>
      </w:r>
    </w:p>
    <w:p w:rsidR="00A867EB" w:rsidRPr="00A867EB" w:rsidP="00DE4314">
      <w:pPr>
        <w:jc w:val="left"/>
        <w:rPr>
          <w:rFonts w:ascii="华文中宋" w:eastAsia="华文中宋" w:hAnsi="华文中宋"/>
          <w:b/>
          <w:sz w:val="30"/>
          <w:szCs w:val="30"/>
        </w:rPr>
      </w:pPr>
      <w:r w:rsidRPr="00A867EB">
        <w:rPr>
          <w:rFonts w:ascii="宋体" w:hAnsi="宋体"/>
          <w:b/>
        </w:rPr>
        <w:t>89．</w:t>
      </w:r>
      <w:r w:rsidRPr="00A867EB">
        <w:rPr>
          <w:rFonts w:ascii="华文中宋" w:eastAsia="华文中宋" w:hAnsi="华文中宋"/>
          <w:b/>
          <w:sz w:val="30"/>
          <w:szCs w:val="30"/>
        </w:rPr>
        <w:t xml:space="preserve">马太效应：任何个人、群体或地区，一旦在某方面(如金钱、名誉、地位等)获得成功和进步，就会产生一种积累优势就会有更多的机会取得更大的成功和进步。 根据上述定义下列不属于马太效应的是（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A、教授、专家越是有名，得到的科研经费越多，社会兼职越多</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B、国家总是重点投资建设名校，那些投入充分而硬件和软件占绝对优势的学校想不继续成为名校恐怕都很困难</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C、在股市狂潮中，赚的总是庄家，赔的总是散户，普通大众的金钱，就会通过这种形式聚集到少数人手中</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D、陈经理喜欢买彩票．最近他连买连中，买了新车，邻居羡慕之余纷纷向他讨教选号的方法</w:t>
      </w:r>
    </w:p>
    <w:p w:rsidR="00A867EB" w:rsidRPr="00A867EB" w:rsidP="00DE4314">
      <w:pPr>
        <w:jc w:val="left"/>
        <w:rPr>
          <w:rFonts w:ascii="华文中宋" w:eastAsia="华文中宋" w:hAnsi="华文中宋"/>
          <w:b/>
          <w:sz w:val="30"/>
          <w:szCs w:val="30"/>
        </w:rPr>
      </w:pPr>
      <w:r w:rsidRPr="00A867EB">
        <w:rPr>
          <w:rFonts w:ascii="宋体" w:hAnsi="宋体"/>
          <w:b/>
        </w:rPr>
        <w:t>90．</w:t>
      </w:r>
      <w:r w:rsidRPr="00A867EB">
        <w:rPr>
          <w:rFonts w:ascii="华文中宋" w:eastAsia="华文中宋" w:hAnsi="华文中宋"/>
          <w:b/>
          <w:sz w:val="30"/>
          <w:szCs w:val="30"/>
        </w:rPr>
        <w:t>有形磨损和无形磨损是描述机器设备价值下降的概念。人才作为一种资源，也面临着有形磨损和无形磨损。人才的有形磨损是指随着年龄和工作时间的增长，同人才的身体和心理状况有关的体力、进取性和合作性等因素水平的下降。人才的无形磨损是指由于人才的观念、知识、方法的相对落后造成人才使用价值的下降。 根据上述定义，下列属于人才无形磨损的是（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A、科室的陈力对新引进的遥感设备不感兴趣，也不积极学习</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867EB">
        <w:rPr>
          <w:rFonts w:ascii="华文中宋" w:eastAsia="华文中宋" w:hAnsi="华文中宋"/>
          <w:b/>
          <w:sz w:val="30"/>
          <w:szCs w:val="30"/>
        </w:rPr>
        <w:t>B、在同一个岗位做了20年，刘主任有时觉得烦躁、意志减退</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C、大学毕业生赵刚工作方法简单，经常受到同事的批评</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D、45岁的王组长常觉得体力不支，发出“心有余而力不足”的感慨</w:t>
      </w:r>
    </w:p>
    <w:p w:rsidR="00A867EB" w:rsidRPr="00A867EB" w:rsidP="00DE4314">
      <w:pPr>
        <w:jc w:val="left"/>
        <w:rPr>
          <w:rFonts w:ascii="华文中宋" w:eastAsia="华文中宋" w:hAnsi="华文中宋"/>
          <w:b/>
          <w:sz w:val="30"/>
          <w:szCs w:val="30"/>
        </w:rPr>
      </w:pPr>
      <w:r w:rsidRPr="00A867EB">
        <w:rPr>
          <w:rFonts w:ascii="宋体" w:hAnsi="宋体"/>
          <w:b/>
        </w:rPr>
        <w:t>91．</w:t>
      </w:r>
      <w:r w:rsidRPr="00A867EB">
        <w:rPr>
          <w:rFonts w:ascii="华文中宋" w:eastAsia="华文中宋" w:hAnsi="华文中宋"/>
          <w:b/>
          <w:sz w:val="30"/>
          <w:szCs w:val="30"/>
        </w:rPr>
        <w:t>中国古代对于日月星辰。名山大川等自然神的崇拜，到夏、商、周三代后，逐渐发展为对至上神—“天帝”的崇拜。中国古代宗教中至上神的出现与世俗社会帝王的产生是相对应的。由于世俗社会中出现了阶级，出现了国家及作为国家最高统治者的帝王，因此天国中也随着出现了凌驾于众神之上的“天帝”、“上帝”。最能准确复述这段话主要意思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A、人类对于天帝的崇拜是相应于人类社会阶级分化中帝王的出现开始的</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B、人们对于自然的崇拜在夏商周三代转换为对神的崇拜</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C、宗教与国家不可分离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D、对天帝的崇拜是比对自然神的崇拜更高级的层次</w:t>
      </w:r>
    </w:p>
    <w:p w:rsidR="00A867EB" w:rsidRPr="00A867EB" w:rsidP="00DE4314">
      <w:pPr>
        <w:jc w:val="left"/>
        <w:rPr>
          <w:rFonts w:ascii="华文中宋" w:eastAsia="华文中宋" w:hAnsi="华文中宋"/>
          <w:b/>
          <w:sz w:val="30"/>
          <w:szCs w:val="30"/>
        </w:rPr>
      </w:pPr>
      <w:r w:rsidRPr="00A867EB">
        <w:rPr>
          <w:rFonts w:ascii="宋体" w:hAnsi="宋体"/>
          <w:b/>
        </w:rPr>
        <w:t>92．</w:t>
      </w:r>
      <w:r w:rsidRPr="00A867EB">
        <w:rPr>
          <w:rFonts w:ascii="华文中宋" w:eastAsia="华文中宋" w:hAnsi="华文中宋"/>
          <w:b/>
          <w:sz w:val="30"/>
          <w:szCs w:val="30"/>
        </w:rPr>
        <w:t xml:space="preserve">美貌的人并不都有其他方面的才能。因为造物主是吝啬的，他给了此就不再予彼。所以许多容颜俊秀的人却无所作为，他们过于追求外形美而放弃了内在美。但这话也不全对，因为奥古斯都、菲斯帕斯、腓力普王、阿尔西巴底斯等，都既是大丈夫，又是美男子。仔细考察起来，形体之美要胜于颜色之美，而优雅行为之美又胜于形体之美。最高的美是画家所无法表现的，因为它是难于直观的。这是一种奇妙的美。 “他给了此就不再予彼”中“此”是指（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A、美貌的人</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B、美貌</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C、其他才能</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D、内在的美</w:t>
      </w:r>
    </w:p>
    <w:p w:rsidR="00A867EB" w:rsidRPr="00A867EB" w:rsidP="00DE4314">
      <w:pPr>
        <w:jc w:val="left"/>
        <w:rPr>
          <w:rFonts w:ascii="华文中宋" w:eastAsia="华文中宋" w:hAnsi="华文中宋"/>
          <w:b/>
          <w:sz w:val="30"/>
          <w:szCs w:val="30"/>
        </w:rPr>
      </w:pPr>
      <w:r w:rsidRPr="00A867EB">
        <w:rPr>
          <w:rFonts w:ascii="宋体" w:hAnsi="宋体"/>
          <w:b/>
        </w:rPr>
        <w:t>93．</w:t>
      </w:r>
      <w:r w:rsidRPr="00A867EB">
        <w:rPr>
          <w:rFonts w:ascii="华文中宋" w:eastAsia="华文中宋" w:hAnsi="华文中宋"/>
          <w:b/>
          <w:sz w:val="30"/>
          <w:szCs w:val="30"/>
        </w:rPr>
        <w:t>讲师：副教授：教授（　　）</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867EB">
        <w:rPr>
          <w:rFonts w:ascii="华文中宋" w:eastAsia="华文中宋" w:hAnsi="华文中宋"/>
          <w:b/>
          <w:sz w:val="30"/>
          <w:szCs w:val="30"/>
        </w:rPr>
        <w:t>A、硕士：博士：助教</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B、本科生：硕士生：博士生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C、教授：研究院：院士</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D、管理员：馆员：研究馆员</w:t>
      </w:r>
    </w:p>
    <w:p w:rsidR="00A867EB" w:rsidRPr="00A867EB" w:rsidP="00DE4314">
      <w:pPr>
        <w:jc w:val="left"/>
        <w:rPr>
          <w:rFonts w:ascii="华文中宋" w:eastAsia="华文中宋" w:hAnsi="华文中宋"/>
          <w:b/>
          <w:sz w:val="30"/>
          <w:szCs w:val="30"/>
        </w:rPr>
      </w:pPr>
      <w:r w:rsidRPr="00A867EB">
        <w:rPr>
          <w:rFonts w:ascii="宋体" w:hAnsi="宋体"/>
          <w:b/>
        </w:rPr>
        <w:t>94．</w:t>
      </w:r>
      <w:r w:rsidRPr="00A867EB">
        <w:rPr>
          <w:rFonts w:ascii="华文中宋" w:eastAsia="华文中宋" w:hAnsi="华文中宋"/>
          <w:b/>
          <w:sz w:val="30"/>
          <w:szCs w:val="30"/>
        </w:rPr>
        <w:t>为了浇灌一个半径为10米的花坛，园艺师要在花坛里布置若干个旋转喷头，但库房里只有浇灌半径为5米的喷头，问花坛里至少要布置几个这样的喷头才能保证每个角落都能浇灌到（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 4</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 7</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 6</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 9</w:t>
      </w:r>
    </w:p>
    <w:p w:rsidR="00A867EB" w:rsidRPr="00A867EB" w:rsidP="00DE4314">
      <w:pPr>
        <w:jc w:val="left"/>
        <w:rPr>
          <w:rFonts w:ascii="华文中宋" w:eastAsia="华文中宋" w:hAnsi="华文中宋"/>
          <w:b/>
          <w:sz w:val="30"/>
          <w:szCs w:val="30"/>
        </w:rPr>
      </w:pPr>
      <w:r w:rsidRPr="00A867EB">
        <w:rPr>
          <w:rFonts w:ascii="宋体" w:hAnsi="宋体"/>
          <w:b/>
        </w:rPr>
        <w:t>95．</w:t>
      </w:r>
      <w:r w:rsidRPr="00A867EB">
        <w:rPr>
          <w:rFonts w:ascii="华文中宋" w:eastAsia="华文中宋" w:hAnsi="华文中宋"/>
          <w:b/>
          <w:sz w:val="30"/>
          <w:szCs w:val="30"/>
        </w:rPr>
        <w:t>黑暗效应，是指在光线比较暗的场所，约会双方彼此看不清对方表情，就很容易减少戒备感而产生安全感。在这种情况下，彼此产生亲近的可能性就会远远高于光线比较亮的场所。心理学家将这种现象称之为“黑暗效应”。根据上述定义，下列属于黑暗效应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A、在旅行路程的火车上，往往与陌生人聊天时共同话题很多，交谈甚欢</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B、小王与小李因为是高中时的校友，所以在大学后成为了最好的朋友</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C、嫌疑犯在庭审的最后陈述时，真情流露，真诚地向被伤害者家属道歉，深深地感动被伤害者家属，他们表示接受</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D、小梅的爸爸和妈妈在电话中，平平和和地坦承了各自的想法，承认了自己的过错，最后俩人不约而同地同时撤销了离婚申请</w:t>
      </w:r>
    </w:p>
    <w:p w:rsidR="00A867EB" w:rsidRPr="00A867EB" w:rsidP="00DE4314">
      <w:pPr>
        <w:jc w:val="left"/>
        <w:rPr>
          <w:rFonts w:ascii="华文中宋" w:eastAsia="华文中宋" w:hAnsi="华文中宋"/>
          <w:b/>
          <w:sz w:val="30"/>
          <w:szCs w:val="30"/>
        </w:rPr>
      </w:pPr>
      <w:r w:rsidRPr="00A867EB">
        <w:rPr>
          <w:rFonts w:ascii="宋体" w:hAnsi="宋体"/>
          <w:b/>
        </w:rPr>
        <w:t>96．</w:t>
      </w:r>
      <w:r w:rsidRPr="00A867EB">
        <w:rPr>
          <w:rFonts w:ascii="华文中宋" w:eastAsia="华文中宋" w:hAnsi="华文中宋"/>
          <w:b/>
          <w:sz w:val="30"/>
          <w:szCs w:val="30"/>
        </w:rPr>
        <w:t xml:space="preserve">温度计：水银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A、发动机：汽油</w:t>
      </w:r>
    </w:p>
    <w:p w:rsidR="00A867EB" w:rsidRPr="00A867EB" w:rsidP="00DE431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A867EB">
        <w:rPr>
          <w:rFonts w:ascii="华文中宋" w:eastAsia="华文中宋" w:hAnsi="华文中宋"/>
          <w:b/>
          <w:sz w:val="30"/>
          <w:szCs w:val="30"/>
        </w:rPr>
        <w:t>B、热水器：水</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C、衣服：扣子</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D、蓄电池：硫酸</w:t>
      </w:r>
    </w:p>
    <w:p w:rsidR="00A867EB" w:rsidRPr="00A867EB" w:rsidP="00DE4314">
      <w:pPr>
        <w:jc w:val="left"/>
        <w:rPr>
          <w:rFonts w:ascii="华文中宋" w:eastAsia="华文中宋" w:hAnsi="华文中宋"/>
          <w:b/>
          <w:sz w:val="30"/>
          <w:szCs w:val="30"/>
        </w:rPr>
      </w:pPr>
      <w:r w:rsidRPr="00A867EB">
        <w:rPr>
          <w:rFonts w:ascii="宋体" w:hAnsi="宋体"/>
          <w:b/>
        </w:rPr>
        <w:t>97．</w:t>
      </w:r>
      <w:r w:rsidRPr="00A867EB">
        <w:rPr>
          <w:rFonts w:ascii="华文中宋" w:eastAsia="华文中宋" w:hAnsi="华文中宋"/>
          <w:b/>
          <w:sz w:val="30"/>
          <w:szCs w:val="30"/>
        </w:rPr>
        <w:t xml:space="preserve">发簪：发饰：梳妆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A、手机：通信工具：通话</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B、纸张：书籍：阅读</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C、公交车：交通工具：运载</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D、钢笔：文具：签字</w:t>
      </w:r>
    </w:p>
    <w:p w:rsidR="00A867EB" w:rsidRPr="00A867EB" w:rsidP="00DE4314">
      <w:pPr>
        <w:jc w:val="left"/>
        <w:rPr>
          <w:rFonts w:ascii="华文中宋" w:eastAsia="华文中宋" w:hAnsi="华文中宋"/>
          <w:b/>
          <w:sz w:val="30"/>
          <w:szCs w:val="30"/>
        </w:rPr>
      </w:pPr>
      <w:r w:rsidRPr="00A867EB">
        <w:rPr>
          <w:rFonts w:ascii="宋体" w:hAnsi="宋体"/>
          <w:b/>
        </w:rPr>
        <w:t>98．</w:t>
      </w:r>
      <w:r w:rsidRPr="00A867EB">
        <w:rPr>
          <w:rFonts w:ascii="华文中宋" w:eastAsia="华文中宋" w:hAnsi="华文中宋"/>
          <w:b/>
          <w:sz w:val="30"/>
          <w:szCs w:val="30"/>
        </w:rPr>
        <w:t>1， 3， 12， 60， 360， （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 1080</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 2160</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 2165</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 2520</w:t>
      </w:r>
    </w:p>
    <w:p w:rsidR="00A867EB" w:rsidRPr="00A867EB" w:rsidP="00DE4314">
      <w:pPr>
        <w:jc w:val="left"/>
        <w:rPr>
          <w:rFonts w:ascii="华文中宋" w:eastAsia="华文中宋" w:hAnsi="华文中宋"/>
          <w:b/>
          <w:sz w:val="30"/>
          <w:szCs w:val="30"/>
        </w:rPr>
      </w:pPr>
      <w:r w:rsidRPr="00A867EB">
        <w:rPr>
          <w:rFonts w:ascii="宋体" w:hAnsi="宋体"/>
          <w:b/>
        </w:rPr>
        <w:t>99．</w:t>
      </w:r>
      <w:r w:rsidRPr="00A867EB">
        <w:rPr>
          <w:rFonts w:ascii="华文中宋" w:eastAsia="华文中宋" w:hAnsi="华文中宋"/>
          <w:b/>
          <w:sz w:val="30"/>
          <w:szCs w:val="30"/>
        </w:rPr>
        <w:t>商品：是用于交换的劳动产品。 根据上述定义，下列物品属于商品的是（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A、废品收购站收购的废品</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B、农民向地方交的实物地租</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C、赈灾的钱和物</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D、人们游览的公园和名胜</w:t>
      </w:r>
    </w:p>
    <w:p w:rsidR="00A867EB" w:rsidRPr="00A867EB" w:rsidP="00DE4314">
      <w:pPr>
        <w:jc w:val="left"/>
        <w:rPr>
          <w:rFonts w:ascii="华文中宋" w:eastAsia="华文中宋" w:hAnsi="华文中宋"/>
          <w:b/>
          <w:sz w:val="30"/>
          <w:szCs w:val="30"/>
        </w:rPr>
      </w:pPr>
      <w:r w:rsidRPr="00A867EB">
        <w:rPr>
          <w:rFonts w:ascii="宋体" w:hAnsi="宋体"/>
          <w:b/>
        </w:rPr>
        <w:t>100．</w:t>
      </w:r>
      <w:r w:rsidRPr="00A867EB">
        <w:rPr>
          <w:rFonts w:ascii="华文中宋" w:eastAsia="华文中宋" w:hAnsi="华文中宋"/>
          <w:b/>
          <w:sz w:val="30"/>
          <w:szCs w:val="30"/>
        </w:rPr>
        <w:t xml:space="preserve">把下面的六个图形分为两类，使每一类图形都有各自的共同特征或规律，分类正确的一项是： </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A、①②④，③⑤⑥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B、①③④，②⑤⑥</w:t>
      </w:r>
    </w:p>
    <w:p w:rsidR="00A867EB" w:rsidRPr="00A867EB" w:rsidP="00DE4314">
      <w:pPr>
        <w:jc w:val="left"/>
        <w:rPr>
          <w:rFonts w:ascii="华文中宋" w:eastAsia="华文中宋" w:hAnsi="华文中宋"/>
          <w:b/>
          <w:sz w:val="30"/>
          <w:szCs w:val="30"/>
        </w:rPr>
      </w:pPr>
      <w:r w:rsidRPr="00A867EB">
        <w:rPr>
          <w:rFonts w:ascii="华文中宋" w:eastAsia="华文中宋" w:hAnsi="华文中宋"/>
          <w:b/>
          <w:sz w:val="30"/>
          <w:szCs w:val="30"/>
        </w:rPr>
        <w:t>C、①④⑥，②③⑤</w:t>
      </w:r>
      <w:r w:rsidRPr="00A867EB">
        <w:rPr>
          <w:rFonts w:ascii="华文中宋" w:eastAsia="华文中宋" w:hAnsi="华文中宋"/>
          <w:b/>
          <w:sz w:val="30"/>
          <w:szCs w:val="30"/>
        </w:rPr>
        <w:br/>
      </w:r>
      <w:r w:rsidRPr="00A867E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https://d.book118.com/938132070000006025</w:t>
        </w:r>
      </w:hyperlink>
    </w:p>
    <w:p w:rsidR="00A867EB" w:rsidRPr="00A867EB" w:rsidP="00DE431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867EB"/>
    <w:rsid w:val="00C57401"/>
    <w:rsid w:val="00DE431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38132070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5902</Words>
  <Characters>33643</Characters>
  <Application>Microsoft Office Word</Application>
  <DocSecurity>0</DocSecurity>
  <Lines>280</Lines>
  <Paragraphs>78</Paragraphs>
  <ScaleCrop>false</ScaleCrop>
  <Company>微软中国</Company>
  <LinksUpToDate>false</LinksUpToDate>
  <CharactersWithSpaces>39467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2023-06-02T09:22:00Z</dcterms:created>
  <dcterms:modified xsi:type="dcterms:W3CDTF">2023-06-02T09:22:00Z</dcterms:modified>
</cp:coreProperties>
</file>