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jc w:val="center"/>
        <w:rPr>
          <w:rFonts w:ascii="Arial Black" w:eastAsia="华文中宋" w:hAnsi="Arial Black"/>
          <w:b/>
          <w:color w:val="auto"/>
          <w:sz w:val="36"/>
        </w:rPr>
      </w:pPr>
      <w:r>
        <w:rPr>
          <w:rFonts w:ascii="Arial Black" w:eastAsia="华文中宋" w:hAnsi="华文中宋"/>
          <w:b/>
          <w:color w:val="auto"/>
          <w:sz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12153900</wp:posOffset>
            </wp:positionH>
            <wp:positionV relativeFrom="topMargin">
              <wp:posOffset>11557000</wp:posOffset>
            </wp:positionV>
            <wp:extent cx="469900" cy="406400"/>
            <wp:effectExtent l="0" t="0" r="6350" b="12700"/>
            <wp:wrapNone/>
            <wp:docPr id="100062" name="图片 100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2" name="图片 10006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Black" w:eastAsia="华文中宋" w:hAnsi="华文中宋"/>
          <w:b/>
          <w:color w:val="auto"/>
          <w:sz w:val="36"/>
        </w:rPr>
        <w:t>第</w:t>
      </w:r>
      <w:r>
        <w:rPr>
          <w:rFonts w:ascii="Arial Black" w:eastAsia="华文中宋" w:hAnsi="Arial Black"/>
          <w:b/>
          <w:color w:val="auto"/>
          <w:sz w:val="36"/>
        </w:rPr>
        <w:t>0</w:t>
      </w:r>
      <w:r>
        <w:rPr>
          <w:rFonts w:ascii="Arial Black" w:eastAsia="华文中宋" w:hAnsi="Arial Black" w:hint="eastAsia"/>
          <w:b/>
          <w:color w:val="auto"/>
          <w:sz w:val="36"/>
        </w:rPr>
        <w:t>3</w:t>
      </w:r>
      <w:r>
        <w:rPr>
          <w:rFonts w:ascii="Arial Black" w:eastAsia="华文中宋" w:hAnsi="华文中宋"/>
          <w:b/>
          <w:color w:val="auto"/>
          <w:sz w:val="36"/>
        </w:rPr>
        <w:t>天</w:t>
      </w:r>
      <w:r>
        <w:rPr>
          <w:rFonts w:ascii="Arial Black" w:eastAsia="华文中宋" w:hAnsi="Arial Black"/>
          <w:b/>
          <w:color w:val="auto"/>
          <w:sz w:val="36"/>
        </w:rPr>
        <w:t xml:space="preserve"> agent~</w:t>
      </w:r>
      <w:r>
        <w:rPr>
          <w:color w:val="auto"/>
        </w:rPr>
        <w:t xml:space="preserve"> </w:t>
      </w:r>
      <w:r>
        <w:rPr>
          <w:rFonts w:ascii="Arial Black" w:eastAsia="华文中宋" w:hAnsi="Arial Black"/>
          <w:b/>
          <w:color w:val="auto"/>
          <w:sz w:val="36"/>
        </w:rPr>
        <w:t>ambassador -2024</w:t>
      </w:r>
      <w:r>
        <w:rPr>
          <w:rFonts w:ascii="Arial Black" w:eastAsia="华文中宋" w:hAnsi="华文中宋"/>
          <w:b/>
          <w:color w:val="auto"/>
          <w:sz w:val="36"/>
        </w:rPr>
        <w:t>年高考英语</w:t>
      </w:r>
      <w:r>
        <w:rPr>
          <w:rFonts w:ascii="Arial Black" w:eastAsia="华文中宋" w:hAnsi="Arial Black"/>
          <w:b/>
          <w:color w:val="auto"/>
          <w:sz w:val="36"/>
        </w:rPr>
        <w:t>3500</w:t>
      </w:r>
      <w:r>
        <w:rPr>
          <w:rFonts w:ascii="Arial Black" w:eastAsia="华文中宋" w:hAnsi="华文中宋"/>
          <w:b/>
          <w:color w:val="auto"/>
          <w:sz w:val="36"/>
        </w:rPr>
        <w:t>词汇一遍过（英汉互译</w:t>
      </w:r>
      <w:r>
        <w:rPr>
          <w:rFonts w:ascii="Arial Black" w:eastAsia="华文中宋" w:hAnsi="Arial Black"/>
          <w:b/>
          <w:color w:val="auto"/>
          <w:sz w:val="36"/>
        </w:rPr>
        <w:t>+</w:t>
      </w:r>
      <w:r>
        <w:rPr>
          <w:rFonts w:ascii="Arial Black" w:eastAsia="华文中宋" w:hAnsi="华文中宋"/>
          <w:b/>
          <w:color w:val="auto"/>
          <w:sz w:val="36"/>
        </w:rPr>
        <w:t>词形转换</w:t>
      </w:r>
      <w:r>
        <w:rPr>
          <w:rFonts w:ascii="Arial Black" w:eastAsia="华文中宋" w:hAnsi="Arial Black"/>
          <w:b/>
          <w:color w:val="auto"/>
          <w:sz w:val="36"/>
        </w:rPr>
        <w:t>+</w:t>
      </w:r>
      <w:r>
        <w:rPr>
          <w:rFonts w:ascii="Arial Black" w:eastAsia="华文中宋" w:hAnsi="华文中宋"/>
          <w:b/>
          <w:color w:val="auto"/>
          <w:sz w:val="36"/>
        </w:rPr>
        <w:t>短语提炼</w:t>
      </w:r>
      <w:r>
        <w:rPr>
          <w:rFonts w:ascii="Arial Black" w:eastAsia="华文中宋" w:hAnsi="Arial Black"/>
          <w:b/>
          <w:color w:val="auto"/>
          <w:sz w:val="36"/>
        </w:rPr>
        <w:t>+</w:t>
      </w:r>
      <w:r>
        <w:rPr>
          <w:rFonts w:ascii="Arial Black" w:eastAsia="华文中宋" w:hAnsi="华文中宋"/>
          <w:b/>
          <w:color w:val="auto"/>
          <w:sz w:val="36"/>
        </w:rPr>
        <w:t>单句填空</w:t>
      </w:r>
      <w:r>
        <w:rPr>
          <w:rFonts w:ascii="Arial Black" w:eastAsia="华文中宋" w:hAnsi="Arial Black"/>
          <w:b/>
          <w:color w:val="auto"/>
          <w:sz w:val="36"/>
        </w:rPr>
        <w:t>+</w:t>
      </w:r>
      <w:r>
        <w:rPr>
          <w:rFonts w:ascii="Arial Black" w:eastAsia="华文中宋" w:hAnsi="华文中宋" w:hint="eastAsia"/>
          <w:b/>
          <w:color w:val="auto"/>
          <w:sz w:val="36"/>
        </w:rPr>
        <w:t>熟词新意</w:t>
      </w:r>
      <w:r>
        <w:rPr>
          <w:rFonts w:ascii="Arial Black" w:eastAsia="华文中宋" w:hAnsi="华文中宋"/>
          <w:b/>
          <w:color w:val="auto"/>
          <w:sz w:val="36"/>
        </w:rPr>
        <w:t>）</w:t>
      </w:r>
    </w:p>
    <w:p>
      <w:pPr>
        <w:jc w:val="center"/>
        <w:rPr>
          <w:rFonts w:ascii="Arial Black" w:eastAsia="华文中宋" w:hAnsi="Arial Black"/>
          <w:b/>
          <w:color w:val="auto"/>
          <w:sz w:val="36"/>
        </w:rPr>
      </w:pPr>
      <w:r>
        <w:rPr>
          <w:rFonts w:ascii="Arial Black" w:eastAsia="华文中宋" w:hAnsi="华文中宋"/>
          <w:b/>
          <w:color w:val="auto"/>
          <w:sz w:val="36"/>
        </w:rPr>
        <w:t>第</w:t>
      </w:r>
      <w:r>
        <w:rPr>
          <w:rFonts w:ascii="Arial Black" w:eastAsia="华文中宋" w:hAnsi="Arial Black"/>
          <w:b/>
          <w:color w:val="auto"/>
          <w:sz w:val="36"/>
        </w:rPr>
        <w:t>0</w:t>
      </w:r>
      <w:r>
        <w:rPr>
          <w:rFonts w:ascii="Arial Black" w:eastAsia="华文中宋" w:hAnsi="Arial Black" w:hint="eastAsia"/>
          <w:b/>
          <w:color w:val="auto"/>
          <w:sz w:val="36"/>
        </w:rPr>
        <w:t>3</w:t>
      </w:r>
      <w:r>
        <w:rPr>
          <w:rFonts w:ascii="Arial Black" w:eastAsia="华文中宋" w:hAnsi="华文中宋"/>
          <w:b/>
          <w:color w:val="auto"/>
          <w:sz w:val="36"/>
        </w:rPr>
        <w:t>天</w:t>
      </w:r>
      <w:r>
        <w:rPr>
          <w:rFonts w:ascii="Arial Black" w:eastAsia="华文中宋" w:hAnsi="华文中宋" w:hint="eastAsia"/>
          <w:b/>
          <w:color w:val="auto"/>
          <w:sz w:val="36"/>
        </w:rPr>
        <w:t xml:space="preserve"> 原卷</w:t>
      </w:r>
      <w:r>
        <w:rPr>
          <w:rFonts w:ascii="Arial Black" w:eastAsia="华文中宋" w:hAnsi="华文中宋"/>
          <w:b/>
          <w:color w:val="auto"/>
          <w:sz w:val="36"/>
        </w:rPr>
        <w:t>版</w:t>
      </w:r>
    </w:p>
    <w:p>
      <w:pPr>
        <w:jc w:val="center"/>
        <w:rPr>
          <w:b/>
          <w:color w:val="auto"/>
          <w:sz w:val="28"/>
        </w:rPr>
      </w:pPr>
      <w:r>
        <w:rPr>
          <w:b/>
          <w:color w:val="auto"/>
          <w:sz w:val="28"/>
        </w:rPr>
        <w:drawing>
          <wp:inline distT="0" distB="0" distL="0" distR="0">
            <wp:extent cx="4477385" cy="1790700"/>
            <wp:effectExtent l="19050" t="0" r="0" b="0"/>
            <wp:docPr id="8" name="图片 1" descr="C:\Users\Lenovo\Documents\Tencent Files\315600059\Image\SharePic\202306181800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 descr="C:\Users\Lenovo\Documents\Tencent Files\315600059\Image\SharePic\20230618180013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78966" cy="17913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b/>
          <w:color w:val="auto"/>
          <w:sz w:val="28"/>
        </w:rPr>
        <w:t xml:space="preserve"> </w:t>
      </w:r>
    </w:p>
    <w:p>
      <w:pPr>
        <w:spacing w:line="276" w:lineRule="auto"/>
        <w:jc w:val="center"/>
        <w:rPr>
          <w:b/>
          <w:color w:val="auto"/>
          <w:sz w:val="28"/>
        </w:rPr>
      </w:pPr>
      <w:r>
        <w:rPr>
          <w:rFonts w:hint="eastAsia"/>
          <w:b/>
          <w:color w:val="auto"/>
          <w:sz w:val="28"/>
        </w:rPr>
        <w:t>维度一：背诵版50个(</w:t>
      </w:r>
      <w:r>
        <w:rPr>
          <w:b/>
          <w:color w:val="auto"/>
          <w:sz w:val="28"/>
        </w:rPr>
        <w:t>agent~ ambassador</w:t>
      </w:r>
      <w:r>
        <w:rPr>
          <w:rFonts w:hint="eastAsia"/>
          <w:b/>
          <w:color w:val="auto"/>
          <w:sz w:val="28"/>
        </w:rPr>
        <w:t>)</w:t>
      </w:r>
    </w:p>
    <w:p>
      <w:pPr>
        <w:spacing w:line="276" w:lineRule="auto"/>
        <w:rPr>
          <w:color w:val="auto"/>
        </w:rPr>
        <w:sectPr>
          <w:pgSz w:w="11907" w:h="16839"/>
          <w:pgMar w:top="851" w:right="851" w:bottom="851" w:left="851" w:header="851" w:footer="992" w:gutter="0"/>
          <w:pgNumType w:start="1"/>
          <w:cols w:num="1" w:space="425"/>
          <w:docGrid w:type="lines" w:linePitch="312" w:charSpace="0"/>
        </w:sectPr>
      </w:pPr>
    </w:p>
    <w:p>
      <w:pPr>
        <w:rPr>
          <w:color w:val="auto"/>
        </w:rPr>
      </w:pPr>
      <w:r>
        <w:rPr>
          <w:rFonts w:hint="eastAsia"/>
          <w:color w:val="auto"/>
        </w:rPr>
        <w:t xml:space="preserve">101. </w:t>
      </w:r>
      <w:r>
        <w:rPr>
          <w:color w:val="auto"/>
        </w:rPr>
        <w:t xml:space="preserve">agent [ˈeɪdʒənt] </w:t>
      </w:r>
      <w:r>
        <w:rPr>
          <w:rFonts w:hint="eastAsia"/>
          <w:color w:val="auto"/>
        </w:rPr>
        <w:tab/>
      </w:r>
      <w:r>
        <w:rPr>
          <w:color w:val="auto"/>
        </w:rPr>
        <w:t xml:space="preserve">n. </w:t>
      </w:r>
      <w:r>
        <w:rPr>
          <w:rFonts w:hint="eastAsia"/>
          <w:color w:val="auto"/>
        </w:rPr>
        <w:t>代理人</w:t>
      </w:r>
      <w:r>
        <w:rPr>
          <w:color w:val="auto"/>
        </w:rPr>
        <w:t xml:space="preserve">, </w:t>
      </w:r>
      <w:r>
        <w:rPr>
          <w:rFonts w:hint="eastAsia"/>
          <w:color w:val="auto"/>
        </w:rPr>
        <w:t>经济人</w:t>
      </w:r>
    </w:p>
    <w:p>
      <w:pPr>
        <w:rPr>
          <w:color w:val="auto"/>
        </w:rPr>
      </w:pPr>
      <w:r>
        <w:rPr>
          <w:rFonts w:hint="eastAsia"/>
          <w:color w:val="auto"/>
        </w:rPr>
        <w:t>102.</w:t>
      </w:r>
      <w:r>
        <w:rPr>
          <w:color w:val="auto"/>
        </w:rPr>
        <w:t>aggression [ˈə</w:t>
      </w:r>
      <w:r>
        <w:rPr>
          <w:rFonts w:hint="eastAsia"/>
          <w:color w:val="auto"/>
        </w:rPr>
        <w:t>ɡ</w:t>
      </w:r>
      <w:r>
        <w:rPr>
          <w:color w:val="auto"/>
        </w:rPr>
        <w:t xml:space="preserve">reʃən] n. </w:t>
      </w:r>
      <w:r>
        <w:rPr>
          <w:rFonts w:hint="eastAsia"/>
          <w:color w:val="auto"/>
        </w:rPr>
        <w:t>侵略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103.</w:t>
      </w:r>
      <w:r>
        <w:rPr>
          <w:color w:val="auto"/>
        </w:rPr>
        <w:t>aggressive [ˈə</w:t>
      </w:r>
      <w:r>
        <w:rPr>
          <w:rFonts w:hint="eastAsia"/>
          <w:color w:val="auto"/>
        </w:rPr>
        <w:t>ɡ</w:t>
      </w:r>
      <w:r>
        <w:rPr>
          <w:color w:val="auto"/>
        </w:rPr>
        <w:t xml:space="preserve">resɪv] a. </w:t>
      </w:r>
      <w:r>
        <w:rPr>
          <w:rFonts w:hint="eastAsia"/>
          <w:color w:val="auto"/>
        </w:rPr>
        <w:t>侵略的；咄咄逼人</w:t>
      </w:r>
    </w:p>
    <w:p>
      <w:pPr>
        <w:rPr>
          <w:color w:val="auto"/>
        </w:rPr>
      </w:pPr>
      <w:r>
        <w:rPr>
          <w:rFonts w:hint="eastAsia"/>
          <w:color w:val="auto"/>
        </w:rPr>
        <w:t>104.</w:t>
      </w:r>
      <w:r>
        <w:rPr>
          <w:color w:val="auto"/>
        </w:rPr>
        <w:t>ago [əˈ</w:t>
      </w:r>
      <w:r>
        <w:rPr>
          <w:rFonts w:hint="eastAsia"/>
          <w:color w:val="auto"/>
        </w:rPr>
        <w:t>ɡ</w:t>
      </w:r>
      <w:r>
        <w:rPr>
          <w:color w:val="auto"/>
        </w:rPr>
        <w:t xml:space="preserve">əʊ] </w:t>
      </w: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ab/>
      </w:r>
      <w:r>
        <w:rPr>
          <w:color w:val="auto"/>
        </w:rPr>
        <w:t xml:space="preserve">ad. </w:t>
      </w:r>
      <w:r>
        <w:rPr>
          <w:rFonts w:hint="eastAsia"/>
          <w:color w:val="auto"/>
        </w:rPr>
        <w:t>以前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105.</w:t>
      </w:r>
      <w:r>
        <w:rPr>
          <w:color w:val="auto"/>
        </w:rPr>
        <w:t>agree [əˈ</w:t>
      </w:r>
      <w:r>
        <w:rPr>
          <w:rFonts w:hint="eastAsia"/>
          <w:color w:val="auto"/>
        </w:rPr>
        <w:t>ɡ</w:t>
      </w:r>
      <w:r>
        <w:rPr>
          <w:color w:val="auto"/>
        </w:rPr>
        <w:t xml:space="preserve">riː] </w:t>
      </w: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ab/>
      </w:r>
      <w:r>
        <w:rPr>
          <w:color w:val="auto"/>
        </w:rPr>
        <w:t xml:space="preserve">v. </w:t>
      </w:r>
      <w:r>
        <w:rPr>
          <w:rFonts w:hint="eastAsia"/>
          <w:color w:val="auto"/>
        </w:rPr>
        <w:t>同意；应允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106.</w:t>
      </w:r>
      <w:r>
        <w:rPr>
          <w:color w:val="auto"/>
        </w:rPr>
        <w:t>agreement [əˈ</w:t>
      </w:r>
      <w:r>
        <w:rPr>
          <w:rFonts w:hint="eastAsia"/>
          <w:color w:val="auto"/>
        </w:rPr>
        <w:t>ɡ</w:t>
      </w:r>
      <w:r>
        <w:rPr>
          <w:color w:val="auto"/>
        </w:rPr>
        <w:t xml:space="preserve">riːmənt] n. </w:t>
      </w:r>
      <w:r>
        <w:rPr>
          <w:rFonts w:hint="eastAsia"/>
          <w:color w:val="auto"/>
        </w:rPr>
        <w:t>同意</w:t>
      </w:r>
      <w:r>
        <w:rPr>
          <w:color w:val="auto"/>
        </w:rPr>
        <w:t xml:space="preserve">, </w:t>
      </w:r>
      <w:r>
        <w:rPr>
          <w:rFonts w:hint="eastAsia"/>
          <w:color w:val="auto"/>
        </w:rPr>
        <w:t>一致；协定</w:t>
      </w:r>
      <w:r>
        <w:rPr>
          <w:color w:val="auto"/>
        </w:rPr>
        <w:t xml:space="preserve">, </w:t>
      </w:r>
      <w:r>
        <w:rPr>
          <w:rFonts w:hint="eastAsia"/>
          <w:color w:val="auto"/>
        </w:rPr>
        <w:t>协议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107.</w:t>
      </w:r>
      <w:r>
        <w:rPr>
          <w:color w:val="auto"/>
        </w:rPr>
        <w:t>agricultural [æ</w:t>
      </w:r>
      <w:r>
        <w:rPr>
          <w:rFonts w:hint="eastAsia"/>
          <w:color w:val="auto"/>
        </w:rPr>
        <w:t>ɡ</w:t>
      </w:r>
      <w:r>
        <w:rPr>
          <w:color w:val="auto"/>
        </w:rPr>
        <w:t xml:space="preserve">rɪˈkʌltʃərəl] a. </w:t>
      </w:r>
      <w:r>
        <w:rPr>
          <w:rFonts w:hint="eastAsia"/>
          <w:color w:val="auto"/>
        </w:rPr>
        <w:t>农业的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108.</w:t>
      </w:r>
      <w:r>
        <w:rPr>
          <w:color w:val="auto"/>
        </w:rPr>
        <w:t>agriculture [ˈæ</w:t>
      </w:r>
      <w:r>
        <w:rPr>
          <w:rFonts w:hint="eastAsia"/>
          <w:color w:val="auto"/>
        </w:rPr>
        <w:t>ɡ</w:t>
      </w:r>
      <w:r>
        <w:rPr>
          <w:color w:val="auto"/>
        </w:rPr>
        <w:t xml:space="preserve">rɪkʌltʃə] n. </w:t>
      </w:r>
      <w:r>
        <w:rPr>
          <w:rFonts w:hint="eastAsia"/>
          <w:color w:val="auto"/>
        </w:rPr>
        <w:t>农业</w:t>
      </w:r>
      <w:r>
        <w:rPr>
          <w:color w:val="auto"/>
        </w:rPr>
        <w:t xml:space="preserve">, </w:t>
      </w:r>
      <w:r>
        <w:rPr>
          <w:rFonts w:hint="eastAsia"/>
          <w:color w:val="auto"/>
        </w:rPr>
        <w:t>农学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109.</w:t>
      </w:r>
      <w:r>
        <w:rPr>
          <w:color w:val="auto"/>
        </w:rPr>
        <w:t xml:space="preserve">ahead [əˈhed] </w:t>
      </w: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ab/>
      </w:r>
      <w:r>
        <w:rPr>
          <w:color w:val="auto"/>
        </w:rPr>
        <w:t xml:space="preserve">ad. </w:t>
      </w:r>
      <w:r>
        <w:rPr>
          <w:rFonts w:hint="eastAsia"/>
          <w:color w:val="auto"/>
        </w:rPr>
        <w:t>在前</w:t>
      </w:r>
      <w:r>
        <w:rPr>
          <w:color w:val="auto"/>
        </w:rPr>
        <w:t xml:space="preserve">, </w:t>
      </w:r>
      <w:r>
        <w:rPr>
          <w:rFonts w:hint="eastAsia"/>
          <w:color w:val="auto"/>
        </w:rPr>
        <w:t>向前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110.</w:t>
      </w:r>
      <w:r>
        <w:rPr>
          <w:color w:val="auto"/>
        </w:rPr>
        <w:t xml:space="preserve">aid [eɪd] </w:t>
      </w: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ab/>
      </w:r>
      <w:r>
        <w:rPr>
          <w:color w:val="auto"/>
        </w:rPr>
        <w:t xml:space="preserve">n. </w:t>
      </w:r>
      <w:r>
        <w:rPr>
          <w:rFonts w:hint="eastAsia"/>
          <w:color w:val="auto"/>
        </w:rPr>
        <w:t>援助；救护；辅助器具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111.</w:t>
      </w:r>
      <w:r>
        <w:rPr>
          <w:color w:val="auto"/>
        </w:rPr>
        <w:t xml:space="preserve">AIDS [eɪdz] </w:t>
      </w: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ab/>
      </w:r>
      <w:r>
        <w:rPr>
          <w:color w:val="auto"/>
        </w:rPr>
        <w:t xml:space="preserve">n. </w:t>
      </w:r>
      <w:r>
        <w:rPr>
          <w:rFonts w:hint="eastAsia"/>
          <w:color w:val="auto"/>
        </w:rPr>
        <w:t>艾滋病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112.</w:t>
      </w:r>
      <w:r>
        <w:rPr>
          <w:color w:val="auto"/>
        </w:rPr>
        <w:t xml:space="preserve">aim [eɪm] </w:t>
      </w: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ab/>
      </w:r>
      <w:r>
        <w:rPr>
          <w:color w:val="auto"/>
        </w:rPr>
        <w:t>n.</w:t>
      </w:r>
      <w:r>
        <w:rPr>
          <w:rFonts w:hint="eastAsia"/>
          <w:color w:val="auto"/>
        </w:rPr>
        <w:t>目的；目标</w:t>
      </w:r>
      <w:r>
        <w:rPr>
          <w:color w:val="auto"/>
        </w:rPr>
        <w:t xml:space="preserve"> v.</w:t>
      </w:r>
      <w:r>
        <w:rPr>
          <w:rFonts w:hint="eastAsia"/>
          <w:color w:val="auto"/>
        </w:rPr>
        <w:t>瞄准；针对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113.</w:t>
      </w:r>
      <w:r>
        <w:rPr>
          <w:color w:val="auto"/>
        </w:rPr>
        <w:t xml:space="preserve">air [eə] </w:t>
      </w: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ab/>
      </w:r>
      <w:r>
        <w:rPr>
          <w:color w:val="auto"/>
        </w:rPr>
        <w:t xml:space="preserve">n. </w:t>
      </w:r>
      <w:r>
        <w:rPr>
          <w:rFonts w:hint="eastAsia"/>
          <w:color w:val="auto"/>
        </w:rPr>
        <w:t>空气；大气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114.</w:t>
      </w:r>
      <w:r>
        <w:rPr>
          <w:color w:val="auto"/>
        </w:rPr>
        <w:t>aircraft [ˈeəkr</w:t>
      </w:r>
      <w:r>
        <w:rPr>
          <w:rFonts w:hint="eastAsia"/>
          <w:color w:val="auto"/>
        </w:rPr>
        <w:t>ɑ</w:t>
      </w:r>
      <w:r>
        <w:rPr>
          <w:color w:val="auto"/>
        </w:rPr>
        <w:t xml:space="preserve">ːft] </w:t>
      </w:r>
      <w:r>
        <w:rPr>
          <w:rFonts w:hint="eastAsia"/>
          <w:color w:val="auto"/>
        </w:rPr>
        <w:tab/>
      </w:r>
      <w:r>
        <w:rPr>
          <w:color w:val="auto"/>
        </w:rPr>
        <w:t xml:space="preserve">n. </w:t>
      </w:r>
      <w:r>
        <w:rPr>
          <w:rFonts w:hint="eastAsia"/>
          <w:color w:val="auto"/>
        </w:rPr>
        <w:t>飞机</w:t>
      </w:r>
      <w:r>
        <w:rPr>
          <w:color w:val="auto"/>
        </w:rPr>
        <w:t xml:space="preserve"> (</w:t>
      </w:r>
      <w:r>
        <w:rPr>
          <w:rFonts w:hint="eastAsia"/>
          <w:color w:val="auto"/>
        </w:rPr>
        <w:t>单复数同</w:t>
      </w:r>
      <w:r>
        <w:rPr>
          <w:color w:val="auto"/>
        </w:rPr>
        <w:t>)</w:t>
      </w:r>
    </w:p>
    <w:p>
      <w:pPr>
        <w:rPr>
          <w:color w:val="auto"/>
        </w:rPr>
      </w:pPr>
      <w:r>
        <w:rPr>
          <w:rFonts w:hint="eastAsia"/>
          <w:color w:val="auto"/>
        </w:rPr>
        <w:t xml:space="preserve">115.airline </w:t>
      </w: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 xml:space="preserve">n. 航空公司；航空系统 </w:t>
      </w:r>
    </w:p>
    <w:p>
      <w:pPr>
        <w:rPr>
          <w:color w:val="auto"/>
        </w:rPr>
      </w:pPr>
      <w:r>
        <w:rPr>
          <w:rFonts w:hint="eastAsia"/>
          <w:color w:val="auto"/>
        </w:rPr>
        <w:t>116.</w:t>
      </w:r>
      <w:r>
        <w:rPr>
          <w:color w:val="auto"/>
        </w:rPr>
        <w:t xml:space="preserve">airmail [ˈeəmeɪl] </w:t>
      </w:r>
      <w:r>
        <w:rPr>
          <w:rFonts w:hint="eastAsia"/>
          <w:color w:val="auto"/>
        </w:rPr>
        <w:tab/>
      </w:r>
      <w:r>
        <w:rPr>
          <w:color w:val="auto"/>
        </w:rPr>
        <w:t xml:space="preserve">n. </w:t>
      </w:r>
      <w:r>
        <w:rPr>
          <w:rFonts w:hint="eastAsia"/>
          <w:color w:val="auto"/>
        </w:rPr>
        <w:t>航空邮件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117.</w:t>
      </w:r>
      <w:r>
        <w:rPr>
          <w:color w:val="auto"/>
        </w:rPr>
        <w:t xml:space="preserve">airplane [ˈeəpleɪn] </w:t>
      </w:r>
      <w:r>
        <w:rPr>
          <w:rFonts w:hint="eastAsia"/>
          <w:color w:val="auto"/>
        </w:rPr>
        <w:tab/>
      </w:r>
      <w:r>
        <w:rPr>
          <w:color w:val="auto"/>
        </w:rPr>
        <w:t>n.</w:t>
      </w:r>
      <w:r>
        <w:rPr>
          <w:rFonts w:hint="eastAsia"/>
          <w:color w:val="auto"/>
        </w:rPr>
        <w:t>飞机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118.</w:t>
      </w:r>
      <w:r>
        <w:rPr>
          <w:color w:val="auto"/>
        </w:rPr>
        <w:t xml:space="preserve">airport [ˈeəpɔːt] </w:t>
      </w:r>
      <w:r>
        <w:rPr>
          <w:rFonts w:hint="eastAsia"/>
          <w:color w:val="auto"/>
        </w:rPr>
        <w:tab/>
      </w:r>
      <w:r>
        <w:rPr>
          <w:color w:val="auto"/>
        </w:rPr>
        <w:t xml:space="preserve">n. </w:t>
      </w:r>
      <w:r>
        <w:rPr>
          <w:rFonts w:hint="eastAsia"/>
          <w:color w:val="auto"/>
        </w:rPr>
        <w:t>航空站</w:t>
      </w:r>
      <w:r>
        <w:rPr>
          <w:color w:val="auto"/>
        </w:rPr>
        <w:t xml:space="preserve">, </w:t>
      </w:r>
      <w:r>
        <w:rPr>
          <w:rFonts w:hint="eastAsia"/>
          <w:color w:val="auto"/>
        </w:rPr>
        <w:t>飞机场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119.</w:t>
      </w:r>
      <w:r>
        <w:rPr>
          <w:color w:val="auto"/>
        </w:rPr>
        <w:t xml:space="preserve">airspace [ˈeəspeɪs] </w:t>
      </w:r>
      <w:r>
        <w:rPr>
          <w:rFonts w:hint="eastAsia"/>
          <w:color w:val="auto"/>
        </w:rPr>
        <w:tab/>
      </w:r>
      <w:r>
        <w:rPr>
          <w:color w:val="auto"/>
        </w:rPr>
        <w:t>n.</w:t>
      </w:r>
      <w:r>
        <w:rPr>
          <w:rFonts w:hint="eastAsia"/>
          <w:color w:val="auto"/>
        </w:rPr>
        <w:t>领空</w:t>
      </w:r>
      <w:r>
        <w:rPr>
          <w:color w:val="auto"/>
        </w:rPr>
        <w:t>,</w:t>
      </w:r>
      <w:r>
        <w:rPr>
          <w:rFonts w:hint="eastAsia"/>
          <w:color w:val="auto"/>
        </w:rPr>
        <w:t>（某国的）空域</w:t>
      </w:r>
    </w:p>
    <w:p>
      <w:pPr>
        <w:rPr>
          <w:color w:val="auto"/>
        </w:rPr>
      </w:pPr>
      <w:r>
        <w:rPr>
          <w:rFonts w:hint="eastAsia"/>
          <w:color w:val="auto"/>
        </w:rPr>
        <w:t>120.</w:t>
      </w:r>
      <w:r>
        <w:rPr>
          <w:color w:val="auto"/>
        </w:rPr>
        <w:t>alarm [əˈl</w:t>
      </w:r>
      <w:r>
        <w:rPr>
          <w:rFonts w:hint="eastAsia"/>
          <w:color w:val="auto"/>
        </w:rPr>
        <w:t>ɑ</w:t>
      </w:r>
      <w:r>
        <w:rPr>
          <w:color w:val="auto"/>
        </w:rPr>
        <w:t xml:space="preserve">ːm] </w:t>
      </w:r>
      <w:r>
        <w:rPr>
          <w:rFonts w:hint="eastAsia"/>
          <w:color w:val="auto"/>
        </w:rPr>
        <w:tab/>
      </w:r>
      <w:r>
        <w:rPr>
          <w:color w:val="auto"/>
        </w:rPr>
        <w:t xml:space="preserve">n. </w:t>
      </w:r>
      <w:r>
        <w:rPr>
          <w:rFonts w:hint="eastAsia"/>
          <w:color w:val="auto"/>
        </w:rPr>
        <w:t>警报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121.</w:t>
      </w:r>
      <w:r>
        <w:rPr>
          <w:color w:val="auto"/>
        </w:rPr>
        <w:t xml:space="preserve">album [ˈælbəm] </w:t>
      </w:r>
      <w:r>
        <w:rPr>
          <w:rFonts w:hint="eastAsia"/>
          <w:color w:val="auto"/>
        </w:rPr>
        <w:tab/>
      </w:r>
      <w:r>
        <w:rPr>
          <w:color w:val="auto"/>
        </w:rPr>
        <w:t xml:space="preserve">n. </w:t>
      </w:r>
      <w:r>
        <w:rPr>
          <w:rFonts w:hint="eastAsia"/>
          <w:color w:val="auto"/>
        </w:rPr>
        <w:t>相册</w:t>
      </w:r>
      <w:r>
        <w:rPr>
          <w:color w:val="auto"/>
        </w:rPr>
        <w:t xml:space="preserve">, </w:t>
      </w:r>
      <w:r>
        <w:rPr>
          <w:rFonts w:hint="eastAsia"/>
          <w:color w:val="auto"/>
        </w:rPr>
        <w:t>影集</w:t>
      </w:r>
      <w:r>
        <w:rPr>
          <w:color w:val="auto"/>
        </w:rPr>
        <w:t xml:space="preserve">, </w:t>
      </w:r>
      <w:r>
        <w:rPr>
          <w:rFonts w:hint="eastAsia"/>
          <w:color w:val="auto"/>
        </w:rPr>
        <w:t>集邮簿</w:t>
      </w:r>
    </w:p>
    <w:p>
      <w:pPr>
        <w:rPr>
          <w:color w:val="auto"/>
        </w:rPr>
      </w:pPr>
      <w:r>
        <w:rPr>
          <w:rFonts w:hint="eastAsia"/>
          <w:color w:val="auto"/>
        </w:rPr>
        <w:t>122.</w:t>
      </w:r>
      <w:r>
        <w:rPr>
          <w:color w:val="auto"/>
        </w:rPr>
        <w:t xml:space="preserve">alcohol [ˈælkəhɔl] </w:t>
      </w:r>
      <w:r>
        <w:rPr>
          <w:rFonts w:hint="eastAsia"/>
          <w:color w:val="auto"/>
        </w:rPr>
        <w:tab/>
      </w:r>
      <w:r>
        <w:rPr>
          <w:color w:val="auto"/>
        </w:rPr>
        <w:t xml:space="preserve">n. </w:t>
      </w:r>
      <w:r>
        <w:rPr>
          <w:rFonts w:hint="eastAsia"/>
          <w:color w:val="auto"/>
        </w:rPr>
        <w:t>含酒精饮料</w:t>
      </w:r>
      <w:r>
        <w:rPr>
          <w:color w:val="auto"/>
        </w:rPr>
        <w:t xml:space="preserve">, </w:t>
      </w:r>
      <w:r>
        <w:rPr>
          <w:rFonts w:hint="eastAsia"/>
          <w:color w:val="auto"/>
        </w:rPr>
        <w:t>酒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123.</w:t>
      </w:r>
      <w:r>
        <w:rPr>
          <w:color w:val="auto"/>
        </w:rPr>
        <w:t xml:space="preserve">alcoholic [ælkəˈhɔlɪk] a. / n. </w:t>
      </w:r>
      <w:r>
        <w:rPr>
          <w:rFonts w:hint="eastAsia"/>
          <w:color w:val="auto"/>
        </w:rPr>
        <w:t>含酒精的</w:t>
      </w:r>
      <w:r>
        <w:rPr>
          <w:color w:val="auto"/>
        </w:rPr>
        <w:t xml:space="preserve">, </w:t>
      </w:r>
      <w:r>
        <w:rPr>
          <w:rFonts w:hint="eastAsia"/>
          <w:color w:val="auto"/>
        </w:rPr>
        <w:t>酒鬼</w:t>
      </w:r>
    </w:p>
    <w:p>
      <w:pPr>
        <w:rPr>
          <w:color w:val="auto"/>
        </w:rPr>
      </w:pPr>
      <w:r>
        <w:rPr>
          <w:rFonts w:hint="eastAsia"/>
          <w:color w:val="auto"/>
        </w:rPr>
        <w:t>124.</w:t>
      </w:r>
      <w:r>
        <w:rPr>
          <w:color w:val="auto"/>
        </w:rPr>
        <w:t xml:space="preserve">algebra [ˈældʒɪbrə] </w:t>
      </w:r>
      <w:r>
        <w:rPr>
          <w:rFonts w:hint="eastAsia"/>
          <w:color w:val="auto"/>
        </w:rPr>
        <w:tab/>
      </w:r>
      <w:r>
        <w:rPr>
          <w:color w:val="auto"/>
        </w:rPr>
        <w:t xml:space="preserve">n. </w:t>
      </w:r>
      <w:r>
        <w:rPr>
          <w:rFonts w:hint="eastAsia"/>
          <w:color w:val="auto"/>
        </w:rPr>
        <w:t>代数</w:t>
      </w:r>
    </w:p>
    <w:p>
      <w:pPr>
        <w:rPr>
          <w:color w:val="auto"/>
        </w:rPr>
      </w:pPr>
      <w:r>
        <w:rPr>
          <w:rFonts w:hint="eastAsia"/>
          <w:color w:val="auto"/>
        </w:rPr>
        <w:t>125.</w:t>
      </w:r>
      <w:r>
        <w:rPr>
          <w:color w:val="auto"/>
        </w:rPr>
        <w:t xml:space="preserve">alike [əˈlaɪk] </w:t>
      </w: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ab/>
      </w:r>
      <w:r>
        <w:rPr>
          <w:color w:val="auto"/>
        </w:rPr>
        <w:t xml:space="preserve">ad. </w:t>
      </w:r>
      <w:r>
        <w:rPr>
          <w:rFonts w:hint="eastAsia"/>
          <w:color w:val="auto"/>
        </w:rPr>
        <w:t>很相似地</w:t>
      </w:r>
      <w:r>
        <w:rPr>
          <w:color w:val="auto"/>
        </w:rPr>
        <w:t xml:space="preserve">, </w:t>
      </w:r>
      <w:r>
        <w:rPr>
          <w:rFonts w:hint="eastAsia"/>
          <w:color w:val="auto"/>
        </w:rPr>
        <w:t>同样地</w:t>
      </w:r>
    </w:p>
    <w:p>
      <w:pPr>
        <w:rPr>
          <w:color w:val="auto"/>
        </w:rPr>
      </w:pPr>
      <w:r>
        <w:rPr>
          <w:rFonts w:hint="eastAsia"/>
          <w:color w:val="auto"/>
        </w:rPr>
        <w:t>126.</w:t>
      </w:r>
      <w:r>
        <w:rPr>
          <w:color w:val="auto"/>
        </w:rPr>
        <w:t xml:space="preserve">alive [əˈlaɪv] </w:t>
      </w: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ab/>
      </w:r>
      <w:r>
        <w:rPr>
          <w:color w:val="auto"/>
        </w:rPr>
        <w:t xml:space="preserve">a. </w:t>
      </w:r>
      <w:r>
        <w:rPr>
          <w:rFonts w:hint="eastAsia"/>
          <w:color w:val="auto"/>
        </w:rPr>
        <w:t>活着的</w:t>
      </w:r>
      <w:r>
        <w:rPr>
          <w:color w:val="auto"/>
        </w:rPr>
        <w:t xml:space="preserve">, </w:t>
      </w:r>
      <w:r>
        <w:rPr>
          <w:rFonts w:hint="eastAsia"/>
          <w:color w:val="auto"/>
        </w:rPr>
        <w:t>存在的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127.</w:t>
      </w:r>
      <w:r>
        <w:rPr>
          <w:color w:val="auto"/>
        </w:rPr>
        <w:t xml:space="preserve">all [ɔːl] </w:t>
      </w: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ab/>
      </w:r>
      <w:r>
        <w:rPr>
          <w:color w:val="auto"/>
        </w:rPr>
        <w:t xml:space="preserve">ad. </w:t>
      </w:r>
      <w:r>
        <w:rPr>
          <w:rFonts w:hint="eastAsia"/>
          <w:color w:val="auto"/>
        </w:rPr>
        <w:t>全部地</w:t>
      </w:r>
      <w:r>
        <w:rPr>
          <w:color w:val="auto"/>
        </w:rPr>
        <w:t xml:space="preserve"> a.</w:t>
      </w:r>
      <w:r>
        <w:rPr>
          <w:rFonts w:hint="eastAsia"/>
          <w:color w:val="auto"/>
        </w:rPr>
        <w:t>所有的</w:t>
      </w:r>
      <w:r>
        <w:rPr>
          <w:color w:val="auto"/>
        </w:rPr>
        <w:t>pron.</w:t>
      </w:r>
      <w:r>
        <w:rPr>
          <w:rFonts w:hint="eastAsia"/>
          <w:color w:val="auto"/>
        </w:rPr>
        <w:t>全部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128.</w:t>
      </w:r>
      <w:r>
        <w:rPr>
          <w:color w:val="auto"/>
        </w:rPr>
        <w:t xml:space="preserve">allergic [əˈlɜːdʒɪk] </w:t>
      </w:r>
      <w:r>
        <w:rPr>
          <w:rFonts w:hint="eastAsia"/>
          <w:color w:val="auto"/>
        </w:rPr>
        <w:tab/>
      </w:r>
      <w:r>
        <w:rPr>
          <w:color w:val="auto"/>
        </w:rPr>
        <w:t xml:space="preserve">a. </w:t>
      </w:r>
      <w:r>
        <w:rPr>
          <w:rFonts w:hint="eastAsia"/>
          <w:color w:val="auto"/>
        </w:rPr>
        <w:t>过敏的</w:t>
      </w:r>
      <w:r>
        <w:rPr>
          <w:color w:val="auto"/>
        </w:rPr>
        <w:t xml:space="preserve">, </w:t>
      </w:r>
      <w:r>
        <w:rPr>
          <w:rFonts w:hint="eastAsia"/>
          <w:color w:val="auto"/>
        </w:rPr>
        <w:t>厌恶</w:t>
      </w:r>
    </w:p>
    <w:p>
      <w:pPr>
        <w:rPr>
          <w:color w:val="auto"/>
        </w:rPr>
      </w:pPr>
      <w:r>
        <w:rPr>
          <w:rFonts w:hint="eastAsia"/>
          <w:color w:val="auto"/>
        </w:rPr>
        <w:t>129.</w:t>
      </w:r>
      <w:r>
        <w:rPr>
          <w:color w:val="auto"/>
        </w:rPr>
        <w:t xml:space="preserve">alley [ˈælɪ] </w:t>
      </w: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ab/>
      </w:r>
      <w:r>
        <w:rPr>
          <w:color w:val="auto"/>
        </w:rPr>
        <w:t xml:space="preserve">n. </w:t>
      </w:r>
      <w:r>
        <w:rPr>
          <w:rFonts w:hint="eastAsia"/>
          <w:color w:val="auto"/>
        </w:rPr>
        <w:t>小巷</w:t>
      </w:r>
      <w:r>
        <w:rPr>
          <w:color w:val="auto"/>
        </w:rPr>
        <w:t xml:space="preserve">, </w:t>
      </w:r>
      <w:r>
        <w:rPr>
          <w:rFonts w:hint="eastAsia"/>
          <w:color w:val="auto"/>
        </w:rPr>
        <w:t>胡同</w:t>
      </w:r>
    </w:p>
    <w:p>
      <w:pPr>
        <w:rPr>
          <w:color w:val="auto"/>
        </w:rPr>
      </w:pPr>
      <w:r>
        <w:rPr>
          <w:rFonts w:hint="eastAsia"/>
          <w:color w:val="auto"/>
        </w:rPr>
        <w:t>130.</w:t>
      </w:r>
      <w:r>
        <w:rPr>
          <w:color w:val="auto"/>
        </w:rPr>
        <w:t xml:space="preserve">allocate [ˈæləkeɪt] </w:t>
      </w:r>
      <w:r>
        <w:rPr>
          <w:rFonts w:hint="eastAsia"/>
          <w:color w:val="auto"/>
        </w:rPr>
        <w:tab/>
      </w:r>
      <w:r>
        <w:rPr>
          <w:color w:val="auto"/>
        </w:rPr>
        <w:t xml:space="preserve">v. </w:t>
      </w:r>
      <w:r>
        <w:rPr>
          <w:rFonts w:hint="eastAsia"/>
          <w:color w:val="auto"/>
        </w:rPr>
        <w:t>拨给</w:t>
      </w:r>
      <w:r>
        <w:rPr>
          <w:color w:val="auto"/>
        </w:rPr>
        <w:t>,</w:t>
      </w:r>
      <w:r>
        <w:rPr>
          <w:rFonts w:hint="eastAsia"/>
          <w:color w:val="auto"/>
        </w:rPr>
        <w:t>划归</w:t>
      </w:r>
      <w:r>
        <w:rPr>
          <w:color w:val="auto"/>
        </w:rPr>
        <w:t>,</w:t>
      </w:r>
      <w:r>
        <w:rPr>
          <w:rFonts w:hint="eastAsia"/>
          <w:color w:val="auto"/>
        </w:rPr>
        <w:t>分配…给</w:t>
      </w:r>
    </w:p>
    <w:p>
      <w:pPr>
        <w:rPr>
          <w:color w:val="auto"/>
        </w:rPr>
      </w:pPr>
      <w:r>
        <w:rPr>
          <w:rFonts w:hint="eastAsia"/>
          <w:color w:val="auto"/>
        </w:rPr>
        <w:t>131.</w:t>
      </w:r>
      <w:r>
        <w:rPr>
          <w:color w:val="auto"/>
        </w:rPr>
        <w:t xml:space="preserve">allow [əˈlaʊ] </w:t>
      </w: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ab/>
      </w:r>
      <w:r>
        <w:rPr>
          <w:color w:val="auto"/>
        </w:rPr>
        <w:t xml:space="preserve">vt. </w:t>
      </w:r>
      <w:r>
        <w:rPr>
          <w:rFonts w:hint="eastAsia"/>
          <w:color w:val="auto"/>
        </w:rPr>
        <w:t>允许</w:t>
      </w:r>
      <w:r>
        <w:rPr>
          <w:color w:val="auto"/>
        </w:rPr>
        <w:t xml:space="preserve">, </w:t>
      </w:r>
      <w:r>
        <w:rPr>
          <w:rFonts w:hint="eastAsia"/>
          <w:color w:val="auto"/>
        </w:rPr>
        <w:t>准许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132.</w:t>
      </w:r>
      <w:r>
        <w:rPr>
          <w:color w:val="auto"/>
        </w:rPr>
        <w:t xml:space="preserve">allowance [əˈlaʊəns] n. </w:t>
      </w:r>
      <w:r>
        <w:rPr>
          <w:rFonts w:hint="eastAsia"/>
          <w:color w:val="auto"/>
        </w:rPr>
        <w:t>津贴</w:t>
      </w:r>
      <w:r>
        <w:rPr>
          <w:color w:val="auto"/>
        </w:rPr>
        <w:t xml:space="preserve">, </w:t>
      </w:r>
      <w:r>
        <w:rPr>
          <w:rFonts w:hint="eastAsia"/>
          <w:color w:val="auto"/>
        </w:rPr>
        <w:t>补助</w:t>
      </w:r>
    </w:p>
    <w:p>
      <w:pPr>
        <w:rPr>
          <w:color w:val="auto"/>
        </w:rPr>
      </w:pPr>
      <w:r>
        <w:rPr>
          <w:rFonts w:hint="eastAsia"/>
          <w:color w:val="auto"/>
        </w:rPr>
        <w:t>133.</w:t>
      </w:r>
      <w:r>
        <w:rPr>
          <w:color w:val="auto"/>
        </w:rPr>
        <w:t xml:space="preserve">almost [ˈɔːlməʊst] </w:t>
      </w:r>
      <w:r>
        <w:rPr>
          <w:rFonts w:hint="eastAsia"/>
          <w:color w:val="auto"/>
        </w:rPr>
        <w:tab/>
      </w:r>
      <w:r>
        <w:rPr>
          <w:color w:val="auto"/>
        </w:rPr>
        <w:t xml:space="preserve">ad. </w:t>
      </w:r>
      <w:r>
        <w:rPr>
          <w:rFonts w:hint="eastAsia"/>
          <w:color w:val="auto"/>
        </w:rPr>
        <w:t>几乎</w:t>
      </w:r>
      <w:r>
        <w:rPr>
          <w:color w:val="auto"/>
        </w:rPr>
        <w:t xml:space="preserve">, </w:t>
      </w:r>
      <w:r>
        <w:rPr>
          <w:rFonts w:hint="eastAsia"/>
          <w:color w:val="auto"/>
        </w:rPr>
        <w:t>差不多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134.</w:t>
      </w:r>
      <w:r>
        <w:rPr>
          <w:color w:val="auto"/>
        </w:rPr>
        <w:t xml:space="preserve">alone [əˈləʊn] </w:t>
      </w: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ab/>
      </w:r>
      <w:r>
        <w:rPr>
          <w:color w:val="auto"/>
        </w:rPr>
        <w:t xml:space="preserve">a. </w:t>
      </w:r>
      <w:r>
        <w:rPr>
          <w:rFonts w:hint="eastAsia"/>
          <w:color w:val="auto"/>
        </w:rPr>
        <w:t>单独的</w:t>
      </w:r>
      <w:r>
        <w:rPr>
          <w:color w:val="auto"/>
        </w:rPr>
        <w:t xml:space="preserve">, </w:t>
      </w:r>
      <w:r>
        <w:rPr>
          <w:rFonts w:hint="eastAsia"/>
          <w:color w:val="auto"/>
        </w:rPr>
        <w:t>孤独的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135.</w:t>
      </w:r>
      <w:r>
        <w:rPr>
          <w:color w:val="auto"/>
        </w:rPr>
        <w:t xml:space="preserve">along [əˈlɔŋ] </w:t>
      </w: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ab/>
      </w:r>
      <w:r>
        <w:rPr>
          <w:color w:val="auto"/>
        </w:rPr>
        <w:t xml:space="preserve">ad. </w:t>
      </w:r>
      <w:r>
        <w:rPr>
          <w:rFonts w:hint="eastAsia"/>
          <w:color w:val="auto"/>
        </w:rPr>
        <w:t>向前；</w:t>
      </w:r>
      <w:r>
        <w:rPr>
          <w:color w:val="auto"/>
        </w:rPr>
        <w:t xml:space="preserve">prep. </w:t>
      </w:r>
      <w:r>
        <w:rPr>
          <w:rFonts w:hint="eastAsia"/>
          <w:color w:val="auto"/>
        </w:rPr>
        <w:t>沿着</w:t>
      </w:r>
    </w:p>
    <w:p>
      <w:pPr>
        <w:rPr>
          <w:color w:val="auto"/>
        </w:rPr>
        <w:sectPr>
          <w:type w:val="continuous"/>
          <w:pgSz w:w="11907" w:h="16839"/>
          <w:pgMar w:top="851" w:right="851" w:bottom="851" w:left="851" w:header="851" w:footer="992" w:gutter="0"/>
          <w:pgNumType w:start="2"/>
          <w:cols w:num="2" w:space="425"/>
          <w:docGrid w:type="lines" w:linePitch="312" w:charSpace="0"/>
        </w:sectPr>
      </w:pPr>
      <w:r>
        <w:rPr>
          <w:rFonts w:hint="eastAsia"/>
          <w:color w:val="auto"/>
        </w:rPr>
        <w:t>136.</w:t>
      </w:r>
      <w:r>
        <w:rPr>
          <w:color w:val="auto"/>
        </w:rPr>
        <w:t>alongside [əlɔŋˈsaɪd] ad.</w:t>
      </w:r>
      <w:r>
        <w:rPr>
          <w:rFonts w:hint="eastAsia"/>
          <w:color w:val="auto"/>
        </w:rPr>
        <w:t>在…旁边</w:t>
      </w:r>
      <w:r>
        <w:rPr>
          <w:color w:val="auto"/>
        </w:rPr>
        <w:t>,</w:t>
      </w:r>
      <w:r>
        <w:rPr>
          <w:rFonts w:hint="eastAsia"/>
          <w:color w:val="auto"/>
        </w:rPr>
        <w:t>与…同时</w:t>
      </w:r>
    </w:p>
    <w:p>
      <w:pPr>
        <w:rPr>
          <w:color w:val="auto"/>
        </w:rPr>
      </w:pPr>
      <w:r>
        <w:rPr>
          <w:rFonts w:hint="eastAsia"/>
          <w:color w:val="auto"/>
        </w:rPr>
        <w:t>137.</w:t>
      </w:r>
      <w:r>
        <w:rPr>
          <w:color w:val="auto"/>
        </w:rPr>
        <w:t xml:space="preserve">aloud [əˈlaʊd] </w:t>
      </w: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ab/>
      </w:r>
      <w:r>
        <w:rPr>
          <w:color w:val="auto"/>
        </w:rPr>
        <w:t xml:space="preserve">ad. </w:t>
      </w:r>
      <w:r>
        <w:rPr>
          <w:rFonts w:hint="eastAsia"/>
          <w:color w:val="auto"/>
        </w:rPr>
        <w:t>大声地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138.</w:t>
      </w:r>
      <w:r>
        <w:rPr>
          <w:color w:val="auto"/>
        </w:rPr>
        <w:t xml:space="preserve">alphabet [ˈælfəbet] </w:t>
      </w:r>
      <w:r>
        <w:rPr>
          <w:rFonts w:hint="eastAsia"/>
          <w:color w:val="auto"/>
        </w:rPr>
        <w:tab/>
      </w:r>
      <w:r>
        <w:rPr>
          <w:color w:val="auto"/>
        </w:rPr>
        <w:t xml:space="preserve">n. </w:t>
      </w:r>
      <w:r>
        <w:rPr>
          <w:rFonts w:hint="eastAsia"/>
          <w:color w:val="auto"/>
        </w:rPr>
        <w:t>字母表</w:t>
      </w:r>
      <w:r>
        <w:rPr>
          <w:color w:val="auto"/>
        </w:rPr>
        <w:t xml:space="preserve">, </w:t>
      </w:r>
      <w:r>
        <w:rPr>
          <w:rFonts w:hint="eastAsia"/>
          <w:color w:val="auto"/>
        </w:rPr>
        <w:t>字母</w:t>
      </w:r>
    </w:p>
    <w:p>
      <w:pPr>
        <w:rPr>
          <w:color w:val="auto"/>
        </w:rPr>
      </w:pPr>
      <w:r>
        <w:rPr>
          <w:rFonts w:hint="eastAsia"/>
          <w:color w:val="auto"/>
        </w:rPr>
        <w:t>139.</w:t>
      </w:r>
      <w:r>
        <w:rPr>
          <w:color w:val="auto"/>
        </w:rPr>
        <w:t xml:space="preserve">already [ɔːlˈredɪ] </w:t>
      </w:r>
      <w:r>
        <w:rPr>
          <w:rFonts w:hint="eastAsia"/>
          <w:color w:val="auto"/>
        </w:rPr>
        <w:tab/>
      </w:r>
      <w:r>
        <w:rPr>
          <w:color w:val="auto"/>
        </w:rPr>
        <w:t xml:space="preserve">ad. </w:t>
      </w:r>
      <w:r>
        <w:rPr>
          <w:rFonts w:hint="eastAsia"/>
          <w:color w:val="auto"/>
        </w:rPr>
        <w:t>已经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140.</w:t>
      </w:r>
      <w:r>
        <w:rPr>
          <w:color w:val="auto"/>
        </w:rPr>
        <w:t xml:space="preserve">also [ˈɔːlsəʊ] </w:t>
      </w: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ab/>
      </w:r>
      <w:r>
        <w:rPr>
          <w:color w:val="auto"/>
        </w:rPr>
        <w:t xml:space="preserve">ad. </w:t>
      </w:r>
      <w:r>
        <w:rPr>
          <w:rFonts w:hint="eastAsia"/>
          <w:color w:val="auto"/>
        </w:rPr>
        <w:t>也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141.</w:t>
      </w:r>
      <w:r>
        <w:rPr>
          <w:color w:val="auto"/>
        </w:rPr>
        <w:t>alternative [ɔːlˈtɜːnətɪv] a.</w:t>
      </w:r>
      <w:r>
        <w:rPr>
          <w:rFonts w:hint="eastAsia"/>
          <w:color w:val="auto"/>
        </w:rPr>
        <w:t>可供替代</w:t>
      </w:r>
      <w:r>
        <w:rPr>
          <w:color w:val="auto"/>
        </w:rPr>
        <w:t>,</w:t>
      </w:r>
      <w:r>
        <w:rPr>
          <w:rFonts w:hint="eastAsia"/>
          <w:color w:val="auto"/>
        </w:rPr>
        <w:t>非传统的</w:t>
      </w:r>
    </w:p>
    <w:p>
      <w:pPr>
        <w:rPr>
          <w:color w:val="auto"/>
        </w:rPr>
      </w:pPr>
      <w:r>
        <w:rPr>
          <w:rFonts w:hint="eastAsia"/>
          <w:color w:val="auto"/>
        </w:rPr>
        <w:t>142.</w:t>
      </w:r>
      <w:r>
        <w:rPr>
          <w:color w:val="auto"/>
        </w:rPr>
        <w:t xml:space="preserve">although [ɔːlˈðəʊ] </w:t>
      </w:r>
      <w:r>
        <w:rPr>
          <w:rFonts w:hint="eastAsia"/>
          <w:color w:val="auto"/>
        </w:rPr>
        <w:tab/>
      </w:r>
      <w:r>
        <w:rPr>
          <w:color w:val="auto"/>
        </w:rPr>
        <w:t xml:space="preserve">conj. </w:t>
      </w:r>
      <w:r>
        <w:rPr>
          <w:rFonts w:hint="eastAsia"/>
          <w:color w:val="auto"/>
        </w:rPr>
        <w:t>虽然</w:t>
      </w:r>
      <w:r>
        <w:rPr>
          <w:color w:val="auto"/>
        </w:rPr>
        <w:t xml:space="preserve">, </w:t>
      </w:r>
      <w:r>
        <w:rPr>
          <w:rFonts w:hint="eastAsia"/>
          <w:color w:val="auto"/>
        </w:rPr>
        <w:t>尽管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143.</w:t>
      </w:r>
      <w:r>
        <w:rPr>
          <w:color w:val="auto"/>
        </w:rPr>
        <w:t xml:space="preserve">altitude [ˈæltɪtjuːd] </w:t>
      </w:r>
      <w:r>
        <w:rPr>
          <w:rFonts w:hint="eastAsia"/>
          <w:color w:val="auto"/>
        </w:rPr>
        <w:tab/>
      </w:r>
      <w:r>
        <w:rPr>
          <w:color w:val="auto"/>
        </w:rPr>
        <w:t xml:space="preserve">n. </w:t>
      </w:r>
      <w:r>
        <w:rPr>
          <w:rFonts w:hint="eastAsia"/>
          <w:color w:val="auto"/>
        </w:rPr>
        <w:t>海拔高度</w:t>
      </w:r>
    </w:p>
    <w:p>
      <w:pPr>
        <w:rPr>
          <w:color w:val="auto"/>
        </w:rPr>
      </w:pPr>
      <w:r>
        <w:rPr>
          <w:rFonts w:hint="eastAsia"/>
          <w:color w:val="auto"/>
        </w:rPr>
        <w:t>144.</w:t>
      </w:r>
      <w:r>
        <w:rPr>
          <w:color w:val="auto"/>
        </w:rPr>
        <w:t>altogether [ɔːltəˈ</w:t>
      </w:r>
      <w:r>
        <w:rPr>
          <w:rFonts w:hint="eastAsia"/>
          <w:color w:val="auto"/>
        </w:rPr>
        <w:t>ɡ</w:t>
      </w:r>
      <w:r>
        <w:rPr>
          <w:color w:val="auto"/>
        </w:rPr>
        <w:t xml:space="preserve">eðə] ad. </w:t>
      </w:r>
      <w:r>
        <w:rPr>
          <w:rFonts w:hint="eastAsia"/>
          <w:color w:val="auto"/>
        </w:rPr>
        <w:t>总共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145.</w:t>
      </w:r>
      <w:r>
        <w:rPr>
          <w:color w:val="auto"/>
        </w:rPr>
        <w:t xml:space="preserve">aluminium [æljʊˈmɪnɪəm] n. </w:t>
      </w:r>
      <w:r>
        <w:rPr>
          <w:rFonts w:hint="eastAsia"/>
          <w:color w:val="auto"/>
        </w:rPr>
        <w:t>（化）铝</w:t>
      </w:r>
    </w:p>
    <w:p>
      <w:pPr>
        <w:rPr>
          <w:color w:val="auto"/>
        </w:rPr>
      </w:pPr>
      <w:r>
        <w:rPr>
          <w:rFonts w:hint="eastAsia"/>
          <w:color w:val="auto"/>
        </w:rPr>
        <w:t>146.</w:t>
      </w:r>
      <w:r>
        <w:rPr>
          <w:color w:val="auto"/>
        </w:rPr>
        <w:t xml:space="preserve">always [ˈɔːlweɪz] </w:t>
      </w:r>
      <w:r>
        <w:rPr>
          <w:rFonts w:hint="eastAsia"/>
          <w:color w:val="auto"/>
        </w:rPr>
        <w:tab/>
      </w:r>
      <w:r>
        <w:rPr>
          <w:color w:val="auto"/>
        </w:rPr>
        <w:t xml:space="preserve">ad. </w:t>
      </w:r>
      <w:r>
        <w:rPr>
          <w:rFonts w:hint="eastAsia"/>
          <w:color w:val="auto"/>
        </w:rPr>
        <w:t>总是；一直；永远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147.</w:t>
      </w:r>
      <w:r>
        <w:rPr>
          <w:color w:val="auto"/>
        </w:rPr>
        <w:t xml:space="preserve">amateur [ˈæmətə] </w:t>
      </w:r>
      <w:r>
        <w:rPr>
          <w:rFonts w:hint="eastAsia"/>
          <w:color w:val="auto"/>
        </w:rPr>
        <w:tab/>
      </w:r>
      <w:r>
        <w:rPr>
          <w:color w:val="auto"/>
        </w:rPr>
        <w:t xml:space="preserve">a. </w:t>
      </w:r>
      <w:r>
        <w:rPr>
          <w:rFonts w:hint="eastAsia"/>
          <w:color w:val="auto"/>
        </w:rPr>
        <w:t>业余爱好的</w:t>
      </w:r>
    </w:p>
    <w:p>
      <w:pPr>
        <w:rPr>
          <w:color w:val="auto"/>
        </w:rPr>
      </w:pPr>
      <w:r>
        <w:rPr>
          <w:rFonts w:hint="eastAsia"/>
          <w:color w:val="auto"/>
        </w:rPr>
        <w:t>148.</w:t>
      </w:r>
      <w:r>
        <w:rPr>
          <w:color w:val="auto"/>
        </w:rPr>
        <w:t xml:space="preserve">amaze [əˈmeɪz] </w:t>
      </w:r>
      <w:r>
        <w:rPr>
          <w:rFonts w:hint="eastAsia"/>
          <w:color w:val="auto"/>
        </w:rPr>
        <w:tab/>
      </w:r>
      <w:r>
        <w:rPr>
          <w:color w:val="auto"/>
        </w:rPr>
        <w:t xml:space="preserve">v. </w:t>
      </w:r>
      <w:r>
        <w:rPr>
          <w:rFonts w:hint="eastAsia"/>
          <w:color w:val="auto"/>
        </w:rPr>
        <w:t>惊奇</w:t>
      </w:r>
      <w:r>
        <w:rPr>
          <w:color w:val="auto"/>
        </w:rPr>
        <w:t xml:space="preserve">, </w:t>
      </w:r>
      <w:r>
        <w:rPr>
          <w:rFonts w:hint="eastAsia"/>
          <w:color w:val="auto"/>
        </w:rPr>
        <w:t>惊叹；震惊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149.</w:t>
      </w:r>
      <w:r>
        <w:rPr>
          <w:color w:val="auto"/>
        </w:rPr>
        <w:t>amazing [əˈmeɪzɪŋ] a.</w:t>
      </w:r>
      <w:r>
        <w:rPr>
          <w:rFonts w:hint="eastAsia"/>
          <w:color w:val="auto"/>
        </w:rPr>
        <w:t>惊奇</w:t>
      </w:r>
      <w:r>
        <w:rPr>
          <w:color w:val="auto"/>
        </w:rPr>
        <w:t>,</w:t>
      </w:r>
      <w:r>
        <w:rPr>
          <w:rFonts w:hint="eastAsia"/>
          <w:color w:val="auto"/>
        </w:rPr>
        <w:t>惊叹的</w:t>
      </w:r>
      <w:r>
        <w:rPr>
          <w:color w:val="auto"/>
        </w:rPr>
        <w:t>;</w:t>
      </w:r>
      <w:r>
        <w:rPr>
          <w:rFonts w:hint="eastAsia"/>
          <w:color w:val="auto"/>
        </w:rPr>
        <w:t>震惊的</w:t>
      </w:r>
    </w:p>
    <w:p>
      <w:pPr>
        <w:rPr>
          <w:color w:val="auto"/>
        </w:rPr>
      </w:pPr>
      <w:r>
        <w:rPr>
          <w:rFonts w:hint="eastAsia"/>
          <w:color w:val="auto"/>
        </w:rPr>
        <w:t>150.</w:t>
      </w:r>
      <w:r>
        <w:rPr>
          <w:color w:val="auto"/>
        </w:rPr>
        <w:t>ambassador [æmˈbæsədə] n.</w:t>
      </w:r>
      <w:r>
        <w:rPr>
          <w:rFonts w:hint="eastAsia"/>
          <w:color w:val="auto"/>
        </w:rPr>
        <w:t>大使</w:t>
      </w:r>
    </w:p>
    <w:p>
      <w:pPr>
        <w:spacing w:line="276" w:lineRule="auto"/>
        <w:jc w:val="center"/>
        <w:rPr>
          <w:color w:val="auto"/>
        </w:rPr>
        <w:sectPr>
          <w:type w:val="nextPage"/>
          <w:pgSz w:w="11907" w:h="16839"/>
          <w:pgMar w:top="851" w:right="851" w:bottom="851" w:left="851" w:header="851" w:footer="992" w:gutter="0"/>
          <w:pgNumType w:start="3"/>
          <w:cols w:num="2" w:space="425"/>
          <w:titlePg w:val="0"/>
          <w:docGrid w:type="lines" w:linePitch="312" w:charSpace="0"/>
        </w:sectPr>
      </w:pPr>
    </w:p>
    <w:p>
      <w:pPr>
        <w:spacing w:line="276" w:lineRule="auto"/>
        <w:jc w:val="center"/>
        <w:rPr>
          <w:color w:val="auto"/>
        </w:rPr>
      </w:pPr>
    </w:p>
    <w:p>
      <w:pPr>
        <w:spacing w:line="276" w:lineRule="auto"/>
        <w:jc w:val="center"/>
        <w:rPr>
          <w:color w:val="auto"/>
        </w:rPr>
      </w:pPr>
    </w:p>
    <w:p>
      <w:pPr>
        <w:spacing w:line="276" w:lineRule="auto"/>
        <w:jc w:val="center"/>
        <w:rPr>
          <w:b/>
          <w:color w:val="auto"/>
          <w:sz w:val="28"/>
        </w:rPr>
      </w:pPr>
      <w:r>
        <w:rPr>
          <w:rFonts w:hint="eastAsia"/>
          <w:b/>
          <w:color w:val="auto"/>
          <w:sz w:val="28"/>
        </w:rPr>
        <w:t>维度二：英译汉版(</w:t>
      </w:r>
      <w:r>
        <w:rPr>
          <w:b/>
          <w:color w:val="auto"/>
          <w:sz w:val="28"/>
        </w:rPr>
        <w:t>agent~ ambassador</w:t>
      </w:r>
      <w:r>
        <w:rPr>
          <w:rFonts w:hint="eastAsia"/>
          <w:b/>
          <w:color w:val="auto"/>
          <w:sz w:val="28"/>
        </w:rPr>
        <w:t>)</w:t>
      </w:r>
    </w:p>
    <w:p>
      <w:pPr>
        <w:spacing w:line="276" w:lineRule="auto"/>
        <w:rPr>
          <w:color w:val="auto"/>
        </w:rPr>
        <w:sectPr>
          <w:type w:val="continuous"/>
          <w:pgSz w:w="11907" w:h="16839"/>
          <w:pgMar w:top="851" w:right="851" w:bottom="851" w:left="851" w:header="851" w:footer="992" w:gutter="0"/>
          <w:pgNumType w:start="4"/>
          <w:cols w:num="1" w:space="425"/>
          <w:docGrid w:type="lines" w:linePitch="312" w:charSpace="0"/>
        </w:sectPr>
      </w:pPr>
    </w:p>
    <w:p>
      <w:pPr>
        <w:rPr>
          <w:color w:val="auto"/>
        </w:rPr>
      </w:pPr>
      <w:r>
        <w:rPr>
          <w:rFonts w:hint="eastAsia"/>
          <w:color w:val="auto"/>
        </w:rPr>
        <w:t xml:space="preserve">101. </w:t>
      </w:r>
      <w:r>
        <w:rPr>
          <w:color w:val="auto"/>
        </w:rPr>
        <w:t xml:space="preserve">agent [ˈeɪdʒənt] </w:t>
      </w:r>
      <w:r>
        <w:rPr>
          <w:rFonts w:hint="eastAsia"/>
          <w:color w:val="auto"/>
        </w:rPr>
        <w:tab/>
      </w:r>
      <w:r>
        <w:rPr>
          <w:color w:val="auto"/>
        </w:rPr>
        <w:t xml:space="preserve">n. </w:t>
      </w:r>
      <w:r>
        <w:rPr>
          <w:rFonts w:hint="eastAsia"/>
          <w:color w:val="auto"/>
        </w:rPr>
        <w:t>_______________</w:t>
      </w:r>
    </w:p>
    <w:p>
      <w:pPr>
        <w:rPr>
          <w:color w:val="auto"/>
        </w:rPr>
      </w:pPr>
      <w:r>
        <w:rPr>
          <w:rFonts w:hint="eastAsia"/>
          <w:color w:val="auto"/>
        </w:rPr>
        <w:t>102.</w:t>
      </w:r>
      <w:r>
        <w:rPr>
          <w:color w:val="auto"/>
        </w:rPr>
        <w:t>aggression [ˈə</w:t>
      </w:r>
      <w:r>
        <w:rPr>
          <w:rFonts w:hint="eastAsia"/>
          <w:color w:val="auto"/>
        </w:rPr>
        <w:t>ɡ</w:t>
      </w:r>
      <w:r>
        <w:rPr>
          <w:color w:val="auto"/>
        </w:rPr>
        <w:t xml:space="preserve">reʃən] n. </w:t>
      </w:r>
      <w:r>
        <w:rPr>
          <w:rFonts w:hint="eastAsia"/>
          <w:color w:val="auto"/>
        </w:rPr>
        <w:t>_______________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103.</w:t>
      </w:r>
      <w:r>
        <w:rPr>
          <w:color w:val="auto"/>
        </w:rPr>
        <w:t>aggressive [ˈə</w:t>
      </w:r>
      <w:r>
        <w:rPr>
          <w:rFonts w:hint="eastAsia"/>
          <w:color w:val="auto"/>
        </w:rPr>
        <w:t>ɡ</w:t>
      </w:r>
      <w:r>
        <w:rPr>
          <w:color w:val="auto"/>
        </w:rPr>
        <w:t xml:space="preserve">resɪv] a. </w:t>
      </w:r>
      <w:r>
        <w:rPr>
          <w:rFonts w:hint="eastAsia"/>
          <w:color w:val="auto"/>
        </w:rPr>
        <w:t>_______________</w:t>
      </w:r>
    </w:p>
    <w:p>
      <w:pPr>
        <w:rPr>
          <w:color w:val="auto"/>
        </w:rPr>
      </w:pPr>
      <w:r>
        <w:rPr>
          <w:rFonts w:hint="eastAsia"/>
          <w:color w:val="auto"/>
        </w:rPr>
        <w:t>104.</w:t>
      </w:r>
      <w:r>
        <w:rPr>
          <w:color w:val="auto"/>
        </w:rPr>
        <w:t>ago [əˈ</w:t>
      </w:r>
      <w:r>
        <w:rPr>
          <w:rFonts w:hint="eastAsia"/>
          <w:color w:val="auto"/>
        </w:rPr>
        <w:t>ɡ</w:t>
      </w:r>
      <w:r>
        <w:rPr>
          <w:color w:val="auto"/>
        </w:rPr>
        <w:t xml:space="preserve">əʊ] </w:t>
      </w: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ab/>
      </w:r>
      <w:r>
        <w:rPr>
          <w:color w:val="auto"/>
        </w:rPr>
        <w:t xml:space="preserve">ad. </w:t>
      </w:r>
      <w:r>
        <w:rPr>
          <w:rFonts w:hint="eastAsia"/>
          <w:color w:val="auto"/>
        </w:rPr>
        <w:t>_______________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105.</w:t>
      </w:r>
      <w:r>
        <w:rPr>
          <w:color w:val="auto"/>
        </w:rPr>
        <w:t>agree [əˈ</w:t>
      </w:r>
      <w:r>
        <w:rPr>
          <w:rFonts w:hint="eastAsia"/>
          <w:color w:val="auto"/>
        </w:rPr>
        <w:t>ɡ</w:t>
      </w:r>
      <w:r>
        <w:rPr>
          <w:color w:val="auto"/>
        </w:rPr>
        <w:t xml:space="preserve">riː] </w:t>
      </w: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ab/>
      </w:r>
      <w:r>
        <w:rPr>
          <w:color w:val="auto"/>
        </w:rPr>
        <w:t xml:space="preserve">v. </w:t>
      </w:r>
      <w:r>
        <w:rPr>
          <w:rFonts w:hint="eastAsia"/>
          <w:color w:val="auto"/>
        </w:rPr>
        <w:t>_______________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106.</w:t>
      </w:r>
      <w:r>
        <w:rPr>
          <w:color w:val="auto"/>
        </w:rPr>
        <w:t>agreement [əˈ</w:t>
      </w:r>
      <w:r>
        <w:rPr>
          <w:rFonts w:hint="eastAsia"/>
          <w:color w:val="auto"/>
        </w:rPr>
        <w:t>ɡ</w:t>
      </w:r>
      <w:r>
        <w:rPr>
          <w:color w:val="auto"/>
        </w:rPr>
        <w:t xml:space="preserve">riːmənt] n. </w:t>
      </w:r>
      <w:r>
        <w:rPr>
          <w:rFonts w:hint="eastAsia"/>
          <w:color w:val="auto"/>
        </w:rPr>
        <w:t>_____________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107.</w:t>
      </w:r>
      <w:r>
        <w:rPr>
          <w:color w:val="auto"/>
        </w:rPr>
        <w:t>agricultural [æ</w:t>
      </w:r>
      <w:r>
        <w:rPr>
          <w:rFonts w:hint="eastAsia"/>
          <w:color w:val="auto"/>
        </w:rPr>
        <w:t>ɡ</w:t>
      </w:r>
      <w:r>
        <w:rPr>
          <w:color w:val="auto"/>
        </w:rPr>
        <w:t>rɪˈkʌltʃərəl] a.</w:t>
      </w:r>
      <w:r>
        <w:rPr>
          <w:rFonts w:hint="eastAsia"/>
          <w:color w:val="auto"/>
        </w:rPr>
        <w:t xml:space="preserve"> _________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108.</w:t>
      </w:r>
      <w:r>
        <w:rPr>
          <w:color w:val="auto"/>
        </w:rPr>
        <w:t>agriculture [ˈæ</w:t>
      </w:r>
      <w:r>
        <w:rPr>
          <w:rFonts w:hint="eastAsia"/>
          <w:color w:val="auto"/>
        </w:rPr>
        <w:t>ɡ</w:t>
      </w:r>
      <w:r>
        <w:rPr>
          <w:color w:val="auto"/>
        </w:rPr>
        <w:t xml:space="preserve">rɪkʌltʃə] n. </w:t>
      </w:r>
      <w:r>
        <w:rPr>
          <w:rFonts w:hint="eastAsia"/>
          <w:color w:val="auto"/>
        </w:rPr>
        <w:t>____________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109.</w:t>
      </w:r>
      <w:r>
        <w:rPr>
          <w:color w:val="auto"/>
        </w:rPr>
        <w:t xml:space="preserve">ahead [əˈhed] </w:t>
      </w: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ab/>
      </w:r>
      <w:r>
        <w:rPr>
          <w:color w:val="auto"/>
        </w:rPr>
        <w:t xml:space="preserve">ad. </w:t>
      </w:r>
      <w:r>
        <w:rPr>
          <w:rFonts w:hint="eastAsia"/>
          <w:color w:val="auto"/>
        </w:rPr>
        <w:t>_______________</w:t>
      </w:r>
    </w:p>
    <w:p>
      <w:pPr>
        <w:rPr>
          <w:color w:val="auto"/>
        </w:rPr>
      </w:pPr>
      <w:r>
        <w:rPr>
          <w:rFonts w:hint="eastAsia"/>
          <w:color w:val="auto"/>
        </w:rPr>
        <w:t>110.</w:t>
      </w:r>
      <w:r>
        <w:rPr>
          <w:color w:val="auto"/>
        </w:rPr>
        <w:t xml:space="preserve">aid [eɪd] </w:t>
      </w: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ab/>
      </w:r>
      <w:r>
        <w:rPr>
          <w:color w:val="auto"/>
        </w:rPr>
        <w:t xml:space="preserve">n. </w:t>
      </w:r>
      <w:r>
        <w:rPr>
          <w:rFonts w:hint="eastAsia"/>
          <w:color w:val="auto"/>
        </w:rPr>
        <w:t>_______________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111.</w:t>
      </w:r>
      <w:r>
        <w:rPr>
          <w:color w:val="auto"/>
        </w:rPr>
        <w:t xml:space="preserve">AIDS [eɪdz] </w:t>
      </w: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ab/>
      </w:r>
      <w:r>
        <w:rPr>
          <w:color w:val="auto"/>
        </w:rPr>
        <w:t xml:space="preserve">n. </w:t>
      </w:r>
      <w:r>
        <w:rPr>
          <w:rFonts w:hint="eastAsia"/>
          <w:color w:val="auto"/>
        </w:rPr>
        <w:t>_______________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112.</w:t>
      </w:r>
      <w:r>
        <w:rPr>
          <w:color w:val="auto"/>
        </w:rPr>
        <w:t xml:space="preserve">aim [eɪm] </w:t>
      </w: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ab/>
      </w:r>
      <w:r>
        <w:rPr>
          <w:color w:val="auto"/>
        </w:rPr>
        <w:t>n.</w:t>
      </w:r>
      <w:r>
        <w:rPr>
          <w:rFonts w:hint="eastAsia"/>
          <w:color w:val="auto"/>
        </w:rPr>
        <w:t xml:space="preserve"> _______________</w:t>
      </w:r>
    </w:p>
    <w:p>
      <w:pPr>
        <w:rPr>
          <w:color w:val="auto"/>
        </w:rPr>
      </w:pPr>
      <w:r>
        <w:rPr>
          <w:rFonts w:hint="eastAsia"/>
          <w:color w:val="auto"/>
        </w:rPr>
        <w:t>113.</w:t>
      </w:r>
      <w:r>
        <w:rPr>
          <w:color w:val="auto"/>
        </w:rPr>
        <w:t xml:space="preserve">air [eə] </w:t>
      </w: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ab/>
      </w:r>
      <w:r>
        <w:rPr>
          <w:color w:val="auto"/>
        </w:rPr>
        <w:t xml:space="preserve">n. </w:t>
      </w:r>
      <w:r>
        <w:rPr>
          <w:rFonts w:hint="eastAsia"/>
          <w:color w:val="auto"/>
        </w:rPr>
        <w:t>_______________</w:t>
      </w:r>
    </w:p>
    <w:p>
      <w:pPr>
        <w:rPr>
          <w:color w:val="auto"/>
        </w:rPr>
      </w:pPr>
      <w:r>
        <w:rPr>
          <w:rFonts w:hint="eastAsia"/>
          <w:color w:val="auto"/>
        </w:rPr>
        <w:t>114.</w:t>
      </w:r>
      <w:r>
        <w:rPr>
          <w:color w:val="auto"/>
        </w:rPr>
        <w:t>aircraft [ˈeəkr</w:t>
      </w:r>
      <w:r>
        <w:rPr>
          <w:rFonts w:hint="eastAsia"/>
          <w:color w:val="auto"/>
        </w:rPr>
        <w:t>ɑ</w:t>
      </w:r>
      <w:r>
        <w:rPr>
          <w:color w:val="auto"/>
        </w:rPr>
        <w:t xml:space="preserve">ːft] </w:t>
      </w:r>
      <w:r>
        <w:rPr>
          <w:rFonts w:hint="eastAsia"/>
          <w:color w:val="auto"/>
        </w:rPr>
        <w:tab/>
      </w:r>
      <w:r>
        <w:rPr>
          <w:color w:val="auto"/>
        </w:rPr>
        <w:t xml:space="preserve">n. </w:t>
      </w:r>
      <w:r>
        <w:rPr>
          <w:rFonts w:hint="eastAsia"/>
          <w:color w:val="auto"/>
        </w:rPr>
        <w:t>_______________</w:t>
      </w:r>
    </w:p>
    <w:p>
      <w:pPr>
        <w:rPr>
          <w:color w:val="auto"/>
        </w:rPr>
      </w:pPr>
      <w:r>
        <w:rPr>
          <w:rFonts w:hint="eastAsia"/>
          <w:color w:val="auto"/>
        </w:rPr>
        <w:t xml:space="preserve">115.airline </w:t>
      </w: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>n. _______________</w:t>
      </w:r>
    </w:p>
    <w:p>
      <w:pPr>
        <w:rPr>
          <w:color w:val="auto"/>
        </w:rPr>
      </w:pPr>
      <w:r>
        <w:rPr>
          <w:rFonts w:hint="eastAsia"/>
          <w:color w:val="auto"/>
        </w:rPr>
        <w:t>116.</w:t>
      </w:r>
      <w:r>
        <w:rPr>
          <w:color w:val="auto"/>
        </w:rPr>
        <w:t xml:space="preserve">airmail [ˈeəmeɪl] </w:t>
      </w:r>
      <w:r>
        <w:rPr>
          <w:rFonts w:hint="eastAsia"/>
          <w:color w:val="auto"/>
        </w:rPr>
        <w:tab/>
      </w:r>
      <w:r>
        <w:rPr>
          <w:color w:val="auto"/>
        </w:rPr>
        <w:t xml:space="preserve">n. </w:t>
      </w:r>
      <w:r>
        <w:rPr>
          <w:rFonts w:hint="eastAsia"/>
          <w:color w:val="auto"/>
        </w:rPr>
        <w:t>_______________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117.</w:t>
      </w:r>
      <w:r>
        <w:rPr>
          <w:color w:val="auto"/>
        </w:rPr>
        <w:t xml:space="preserve">airplane [ˈeəpleɪn] </w:t>
      </w:r>
      <w:r>
        <w:rPr>
          <w:rFonts w:hint="eastAsia"/>
          <w:color w:val="auto"/>
        </w:rPr>
        <w:tab/>
      </w:r>
      <w:r>
        <w:rPr>
          <w:color w:val="auto"/>
        </w:rPr>
        <w:t>n.</w:t>
      </w:r>
      <w:r>
        <w:rPr>
          <w:rFonts w:hint="eastAsia"/>
          <w:color w:val="auto"/>
        </w:rPr>
        <w:t xml:space="preserve"> _______________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118.</w:t>
      </w:r>
      <w:r>
        <w:rPr>
          <w:color w:val="auto"/>
        </w:rPr>
        <w:t xml:space="preserve">airport [ˈeəpɔːt] </w:t>
      </w:r>
      <w:r>
        <w:rPr>
          <w:rFonts w:hint="eastAsia"/>
          <w:color w:val="auto"/>
        </w:rPr>
        <w:tab/>
      </w:r>
      <w:r>
        <w:rPr>
          <w:color w:val="auto"/>
        </w:rPr>
        <w:t xml:space="preserve">n. </w:t>
      </w:r>
      <w:r>
        <w:rPr>
          <w:rFonts w:hint="eastAsia"/>
          <w:color w:val="auto"/>
        </w:rPr>
        <w:t>_______________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119.</w:t>
      </w:r>
      <w:r>
        <w:rPr>
          <w:color w:val="auto"/>
        </w:rPr>
        <w:t xml:space="preserve">airspace [ˈeəspeɪs] </w:t>
      </w:r>
      <w:r>
        <w:rPr>
          <w:rFonts w:hint="eastAsia"/>
          <w:color w:val="auto"/>
        </w:rPr>
        <w:tab/>
      </w:r>
      <w:r>
        <w:rPr>
          <w:color w:val="auto"/>
        </w:rPr>
        <w:t>n.</w:t>
      </w:r>
      <w:r>
        <w:rPr>
          <w:rFonts w:hint="eastAsia"/>
          <w:color w:val="auto"/>
        </w:rPr>
        <w:t xml:space="preserve"> _______________</w:t>
      </w:r>
    </w:p>
    <w:p>
      <w:pPr>
        <w:rPr>
          <w:color w:val="auto"/>
        </w:rPr>
      </w:pPr>
      <w:r>
        <w:rPr>
          <w:rFonts w:hint="eastAsia"/>
          <w:color w:val="auto"/>
        </w:rPr>
        <w:t>120.</w:t>
      </w:r>
      <w:r>
        <w:rPr>
          <w:color w:val="auto"/>
        </w:rPr>
        <w:t>alarm [əˈl</w:t>
      </w:r>
      <w:r>
        <w:rPr>
          <w:rFonts w:hint="eastAsia"/>
          <w:color w:val="auto"/>
        </w:rPr>
        <w:t>ɑ</w:t>
      </w:r>
      <w:r>
        <w:rPr>
          <w:color w:val="auto"/>
        </w:rPr>
        <w:t xml:space="preserve">ːm] </w:t>
      </w:r>
      <w:r>
        <w:rPr>
          <w:rFonts w:hint="eastAsia"/>
          <w:color w:val="auto"/>
        </w:rPr>
        <w:tab/>
      </w:r>
      <w:r>
        <w:rPr>
          <w:color w:val="auto"/>
        </w:rPr>
        <w:t xml:space="preserve">n. </w:t>
      </w:r>
      <w:r>
        <w:rPr>
          <w:rFonts w:hint="eastAsia"/>
          <w:color w:val="auto"/>
        </w:rPr>
        <w:t>_______________</w:t>
      </w:r>
    </w:p>
    <w:p>
      <w:pPr>
        <w:rPr>
          <w:color w:val="auto"/>
        </w:rPr>
      </w:pPr>
      <w:r>
        <w:rPr>
          <w:rFonts w:hint="eastAsia"/>
          <w:color w:val="auto"/>
        </w:rPr>
        <w:t>121.</w:t>
      </w:r>
      <w:r>
        <w:rPr>
          <w:color w:val="auto"/>
        </w:rPr>
        <w:t xml:space="preserve">album [ˈælbəm] </w:t>
      </w:r>
      <w:r>
        <w:rPr>
          <w:rFonts w:hint="eastAsia"/>
          <w:color w:val="auto"/>
        </w:rPr>
        <w:tab/>
      </w:r>
      <w:r>
        <w:rPr>
          <w:color w:val="auto"/>
        </w:rPr>
        <w:t xml:space="preserve">n. </w:t>
      </w:r>
      <w:r>
        <w:rPr>
          <w:rFonts w:hint="eastAsia"/>
          <w:color w:val="auto"/>
        </w:rPr>
        <w:t>_______________</w:t>
      </w:r>
    </w:p>
    <w:p>
      <w:pPr>
        <w:rPr>
          <w:color w:val="auto"/>
        </w:rPr>
      </w:pPr>
      <w:r>
        <w:rPr>
          <w:rFonts w:hint="eastAsia"/>
          <w:color w:val="auto"/>
        </w:rPr>
        <w:t>122.</w:t>
      </w:r>
      <w:r>
        <w:rPr>
          <w:color w:val="auto"/>
        </w:rPr>
        <w:t xml:space="preserve">alcohol [ˈælkəhɔl] </w:t>
      </w:r>
      <w:r>
        <w:rPr>
          <w:rFonts w:hint="eastAsia"/>
          <w:color w:val="auto"/>
        </w:rPr>
        <w:tab/>
      </w:r>
      <w:r>
        <w:rPr>
          <w:color w:val="auto"/>
        </w:rPr>
        <w:t xml:space="preserve">n. </w:t>
      </w:r>
      <w:r>
        <w:rPr>
          <w:rFonts w:hint="eastAsia"/>
          <w:color w:val="auto"/>
        </w:rPr>
        <w:t>_______________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123.</w:t>
      </w:r>
      <w:r>
        <w:rPr>
          <w:color w:val="auto"/>
        </w:rPr>
        <w:t xml:space="preserve">alcoholic [ælkəˈhɔlɪk] a. / n. </w:t>
      </w:r>
      <w:r>
        <w:rPr>
          <w:rFonts w:hint="eastAsia"/>
          <w:color w:val="auto"/>
        </w:rPr>
        <w:t>___________</w:t>
      </w:r>
    </w:p>
    <w:p>
      <w:pPr>
        <w:rPr>
          <w:color w:val="auto"/>
        </w:rPr>
      </w:pPr>
      <w:r>
        <w:rPr>
          <w:rFonts w:hint="eastAsia"/>
          <w:color w:val="auto"/>
        </w:rPr>
        <w:t>124.</w:t>
      </w:r>
      <w:r>
        <w:rPr>
          <w:color w:val="auto"/>
        </w:rPr>
        <w:t xml:space="preserve">algebra [ˈældʒɪbrə] </w:t>
      </w:r>
      <w:r>
        <w:rPr>
          <w:rFonts w:hint="eastAsia"/>
          <w:color w:val="auto"/>
        </w:rPr>
        <w:tab/>
      </w:r>
      <w:r>
        <w:rPr>
          <w:color w:val="auto"/>
        </w:rPr>
        <w:t xml:space="preserve">n. </w:t>
      </w:r>
      <w:r>
        <w:rPr>
          <w:rFonts w:hint="eastAsia"/>
          <w:color w:val="auto"/>
        </w:rPr>
        <w:t>_______________</w:t>
      </w:r>
    </w:p>
    <w:p>
      <w:pPr>
        <w:rPr>
          <w:color w:val="auto"/>
        </w:rPr>
      </w:pPr>
      <w:r>
        <w:rPr>
          <w:rFonts w:hint="eastAsia"/>
          <w:color w:val="auto"/>
        </w:rPr>
        <w:t>125.</w:t>
      </w:r>
      <w:r>
        <w:rPr>
          <w:color w:val="auto"/>
        </w:rPr>
        <w:t xml:space="preserve">alike [əˈlaɪk] </w:t>
      </w: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ab/>
      </w:r>
      <w:r>
        <w:rPr>
          <w:color w:val="auto"/>
        </w:rPr>
        <w:t xml:space="preserve">ad. </w:t>
      </w:r>
      <w:r>
        <w:rPr>
          <w:rFonts w:hint="eastAsia"/>
          <w:color w:val="auto"/>
        </w:rPr>
        <w:t>_______________</w:t>
      </w:r>
    </w:p>
    <w:p>
      <w:pPr>
        <w:rPr>
          <w:color w:val="auto"/>
        </w:rPr>
      </w:pPr>
      <w:r>
        <w:rPr>
          <w:rFonts w:hint="eastAsia"/>
          <w:color w:val="auto"/>
        </w:rPr>
        <w:t>126.</w:t>
      </w:r>
      <w:r>
        <w:rPr>
          <w:color w:val="auto"/>
        </w:rPr>
        <w:t xml:space="preserve">alive [əˈlaɪv] </w:t>
      </w: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ab/>
      </w:r>
      <w:r>
        <w:rPr>
          <w:color w:val="auto"/>
        </w:rPr>
        <w:t xml:space="preserve">a. </w:t>
      </w:r>
      <w:r>
        <w:rPr>
          <w:rFonts w:hint="eastAsia"/>
          <w:color w:val="auto"/>
        </w:rPr>
        <w:t>_______________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127.</w:t>
      </w:r>
      <w:r>
        <w:rPr>
          <w:color w:val="auto"/>
        </w:rPr>
        <w:t xml:space="preserve">all [ɔːl] </w:t>
      </w: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ab/>
      </w:r>
      <w:r>
        <w:rPr>
          <w:color w:val="auto"/>
        </w:rPr>
        <w:t>ad.</w:t>
      </w:r>
      <w:r>
        <w:rPr>
          <w:rFonts w:hint="eastAsia"/>
          <w:color w:val="auto"/>
        </w:rPr>
        <w:t xml:space="preserve"> ______</w:t>
      </w:r>
      <w:r>
        <w:rPr>
          <w:color w:val="auto"/>
        </w:rPr>
        <w:t xml:space="preserve"> a.</w:t>
      </w:r>
      <w:r>
        <w:rPr>
          <w:rFonts w:hint="eastAsia"/>
          <w:color w:val="auto"/>
        </w:rPr>
        <w:t>______</w:t>
      </w:r>
      <w:r>
        <w:rPr>
          <w:color w:val="auto"/>
        </w:rPr>
        <w:t>pron.</w:t>
      </w:r>
      <w:r>
        <w:rPr>
          <w:rFonts w:hint="eastAsia"/>
          <w:color w:val="auto"/>
        </w:rPr>
        <w:t xml:space="preserve"> _____</w:t>
      </w:r>
    </w:p>
    <w:p>
      <w:pPr>
        <w:rPr>
          <w:color w:val="auto"/>
        </w:rPr>
      </w:pPr>
      <w:r>
        <w:rPr>
          <w:rFonts w:hint="eastAsia"/>
          <w:color w:val="auto"/>
        </w:rPr>
        <w:t>128.</w:t>
      </w:r>
      <w:r>
        <w:rPr>
          <w:color w:val="auto"/>
        </w:rPr>
        <w:t xml:space="preserve">allergic [əˈlɜːdʒɪk] </w:t>
      </w:r>
      <w:r>
        <w:rPr>
          <w:rFonts w:hint="eastAsia"/>
          <w:color w:val="auto"/>
        </w:rPr>
        <w:tab/>
      </w:r>
      <w:r>
        <w:rPr>
          <w:color w:val="auto"/>
        </w:rPr>
        <w:t xml:space="preserve">a. </w:t>
      </w:r>
      <w:r>
        <w:rPr>
          <w:rFonts w:hint="eastAsia"/>
          <w:color w:val="auto"/>
        </w:rPr>
        <w:t>_______________</w:t>
      </w:r>
    </w:p>
    <w:p>
      <w:pPr>
        <w:rPr>
          <w:color w:val="auto"/>
        </w:rPr>
      </w:pPr>
      <w:r>
        <w:rPr>
          <w:rFonts w:hint="eastAsia"/>
          <w:color w:val="auto"/>
        </w:rPr>
        <w:t>129.</w:t>
      </w:r>
      <w:r>
        <w:rPr>
          <w:color w:val="auto"/>
        </w:rPr>
        <w:t xml:space="preserve">alley [ˈælɪ] </w:t>
      </w: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ab/>
      </w:r>
      <w:r>
        <w:rPr>
          <w:color w:val="auto"/>
        </w:rPr>
        <w:t xml:space="preserve">n. </w:t>
      </w:r>
      <w:r>
        <w:rPr>
          <w:rFonts w:hint="eastAsia"/>
          <w:color w:val="auto"/>
        </w:rPr>
        <w:t>_______________</w:t>
      </w:r>
    </w:p>
    <w:p>
      <w:pPr>
        <w:rPr>
          <w:color w:val="auto"/>
        </w:rPr>
      </w:pPr>
      <w:r>
        <w:rPr>
          <w:rFonts w:hint="eastAsia"/>
          <w:color w:val="auto"/>
        </w:rPr>
        <w:t>130.</w:t>
      </w:r>
      <w:r>
        <w:rPr>
          <w:color w:val="auto"/>
        </w:rPr>
        <w:t xml:space="preserve">allocate [ˈæləkeɪt] </w:t>
      </w:r>
      <w:r>
        <w:rPr>
          <w:rFonts w:hint="eastAsia"/>
          <w:color w:val="auto"/>
        </w:rPr>
        <w:tab/>
      </w:r>
      <w:r>
        <w:rPr>
          <w:color w:val="auto"/>
        </w:rPr>
        <w:t xml:space="preserve">v. </w:t>
      </w:r>
      <w:r>
        <w:rPr>
          <w:rFonts w:hint="eastAsia"/>
          <w:color w:val="auto"/>
        </w:rPr>
        <w:t>_______________</w:t>
      </w:r>
    </w:p>
    <w:p>
      <w:pPr>
        <w:rPr>
          <w:color w:val="auto"/>
        </w:rPr>
      </w:pPr>
      <w:r>
        <w:rPr>
          <w:rFonts w:hint="eastAsia"/>
          <w:color w:val="auto"/>
        </w:rPr>
        <w:t>131.</w:t>
      </w:r>
      <w:r>
        <w:rPr>
          <w:color w:val="auto"/>
        </w:rPr>
        <w:t xml:space="preserve">allow [əˈlaʊ] </w:t>
      </w: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ab/>
      </w:r>
      <w:r>
        <w:rPr>
          <w:color w:val="auto"/>
        </w:rPr>
        <w:t xml:space="preserve">vt. </w:t>
      </w:r>
      <w:r>
        <w:rPr>
          <w:rFonts w:hint="eastAsia"/>
          <w:color w:val="auto"/>
        </w:rPr>
        <w:t>_______________</w:t>
      </w:r>
    </w:p>
    <w:p>
      <w:pPr>
        <w:rPr>
          <w:color w:val="auto"/>
        </w:rPr>
      </w:pPr>
      <w:r>
        <w:rPr>
          <w:rFonts w:hint="eastAsia"/>
          <w:color w:val="auto"/>
        </w:rPr>
        <w:t>132.</w:t>
      </w:r>
      <w:r>
        <w:rPr>
          <w:color w:val="auto"/>
        </w:rPr>
        <w:t xml:space="preserve">allowance [əˈlaʊəns] n. </w:t>
      </w:r>
      <w:r>
        <w:rPr>
          <w:rFonts w:hint="eastAsia"/>
          <w:color w:val="auto"/>
        </w:rPr>
        <w:t>_______________</w:t>
      </w:r>
    </w:p>
    <w:p>
      <w:pPr>
        <w:rPr>
          <w:color w:val="auto"/>
        </w:rPr>
      </w:pPr>
      <w:r>
        <w:rPr>
          <w:rFonts w:hint="eastAsia"/>
          <w:color w:val="auto"/>
        </w:rPr>
        <w:t>133.</w:t>
      </w:r>
      <w:r>
        <w:rPr>
          <w:color w:val="auto"/>
        </w:rPr>
        <w:t xml:space="preserve">almost [ˈɔːlməʊst] </w:t>
      </w:r>
      <w:r>
        <w:rPr>
          <w:rFonts w:hint="eastAsia"/>
          <w:color w:val="auto"/>
        </w:rPr>
        <w:tab/>
      </w:r>
      <w:r>
        <w:rPr>
          <w:color w:val="auto"/>
        </w:rPr>
        <w:t xml:space="preserve">ad. </w:t>
      </w:r>
      <w:r>
        <w:rPr>
          <w:rFonts w:hint="eastAsia"/>
          <w:color w:val="auto"/>
        </w:rPr>
        <w:t>_______________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134.</w:t>
      </w:r>
      <w:r>
        <w:rPr>
          <w:color w:val="auto"/>
        </w:rPr>
        <w:t xml:space="preserve">alone [əˈləʊn] </w:t>
      </w: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ab/>
      </w:r>
      <w:r>
        <w:rPr>
          <w:color w:val="auto"/>
        </w:rPr>
        <w:t xml:space="preserve">a. </w:t>
      </w:r>
      <w:r>
        <w:rPr>
          <w:rFonts w:hint="eastAsia"/>
          <w:color w:val="auto"/>
        </w:rPr>
        <w:t>_______________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135.</w:t>
      </w:r>
      <w:r>
        <w:rPr>
          <w:color w:val="auto"/>
        </w:rPr>
        <w:t xml:space="preserve">along [əˈlɔŋ] </w:t>
      </w: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ab/>
      </w:r>
      <w:r>
        <w:rPr>
          <w:color w:val="auto"/>
        </w:rPr>
        <w:t xml:space="preserve">ad. </w:t>
      </w:r>
      <w:r>
        <w:rPr>
          <w:rFonts w:hint="eastAsia"/>
          <w:color w:val="auto"/>
        </w:rPr>
        <w:t>_____</w:t>
      </w:r>
      <w:r>
        <w:rPr>
          <w:color w:val="auto"/>
        </w:rPr>
        <w:t xml:space="preserve">prep. </w:t>
      </w:r>
      <w:r>
        <w:rPr>
          <w:rFonts w:hint="eastAsia"/>
          <w:color w:val="auto"/>
        </w:rPr>
        <w:t>______</w:t>
      </w:r>
    </w:p>
    <w:p>
      <w:pPr>
        <w:rPr>
          <w:color w:val="auto"/>
        </w:rPr>
      </w:pPr>
      <w:r>
        <w:rPr>
          <w:rFonts w:hint="eastAsia"/>
          <w:color w:val="auto"/>
        </w:rPr>
        <w:t>136.</w:t>
      </w:r>
      <w:r>
        <w:rPr>
          <w:color w:val="auto"/>
        </w:rPr>
        <w:t>alongside [əlɔŋˈsaɪd] ad.</w:t>
      </w:r>
      <w:r>
        <w:rPr>
          <w:rFonts w:hint="eastAsia"/>
          <w:color w:val="auto"/>
        </w:rPr>
        <w:t xml:space="preserve"> _______________</w:t>
      </w:r>
    </w:p>
    <w:p>
      <w:pPr>
        <w:rPr>
          <w:color w:val="auto"/>
        </w:rPr>
      </w:pPr>
      <w:r>
        <w:rPr>
          <w:rFonts w:hint="eastAsia"/>
          <w:color w:val="auto"/>
        </w:rPr>
        <w:t>137.</w:t>
      </w:r>
      <w:r>
        <w:rPr>
          <w:color w:val="auto"/>
        </w:rPr>
        <w:t xml:space="preserve">aloud [əˈlaʊd] </w:t>
      </w: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ab/>
      </w:r>
      <w:r>
        <w:rPr>
          <w:color w:val="auto"/>
        </w:rPr>
        <w:t xml:space="preserve">ad. </w:t>
      </w:r>
      <w:r>
        <w:rPr>
          <w:rFonts w:hint="eastAsia"/>
          <w:color w:val="auto"/>
        </w:rPr>
        <w:t>_______________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138.</w:t>
      </w:r>
      <w:r>
        <w:rPr>
          <w:color w:val="auto"/>
        </w:rPr>
        <w:t xml:space="preserve">alphabet [ˈælfəbet] </w:t>
      </w:r>
      <w:r>
        <w:rPr>
          <w:rFonts w:hint="eastAsia"/>
          <w:color w:val="auto"/>
        </w:rPr>
        <w:tab/>
      </w:r>
      <w:r>
        <w:rPr>
          <w:color w:val="auto"/>
        </w:rPr>
        <w:t xml:space="preserve">n. </w:t>
      </w:r>
      <w:r>
        <w:rPr>
          <w:rFonts w:hint="eastAsia"/>
          <w:color w:val="auto"/>
        </w:rPr>
        <w:t>_______________</w:t>
      </w:r>
    </w:p>
    <w:p>
      <w:pPr>
        <w:rPr>
          <w:color w:val="auto"/>
        </w:rPr>
      </w:pPr>
      <w:r>
        <w:rPr>
          <w:rFonts w:hint="eastAsia"/>
          <w:color w:val="auto"/>
        </w:rPr>
        <w:t>139.</w:t>
      </w:r>
      <w:r>
        <w:rPr>
          <w:color w:val="auto"/>
        </w:rPr>
        <w:t xml:space="preserve">already [ɔːlˈredɪ] </w:t>
      </w:r>
      <w:r>
        <w:rPr>
          <w:rFonts w:hint="eastAsia"/>
          <w:color w:val="auto"/>
        </w:rPr>
        <w:tab/>
      </w:r>
      <w:r>
        <w:rPr>
          <w:color w:val="auto"/>
        </w:rPr>
        <w:t xml:space="preserve">ad. </w:t>
      </w:r>
      <w:r>
        <w:rPr>
          <w:rFonts w:hint="eastAsia"/>
          <w:color w:val="auto"/>
        </w:rPr>
        <w:t>_______________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140.</w:t>
      </w:r>
      <w:r>
        <w:rPr>
          <w:color w:val="auto"/>
        </w:rPr>
        <w:t xml:space="preserve">also [ˈɔːlsəʊ] </w:t>
      </w: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ab/>
      </w:r>
      <w:r>
        <w:rPr>
          <w:color w:val="auto"/>
        </w:rPr>
        <w:t xml:space="preserve">ad. </w:t>
      </w:r>
      <w:r>
        <w:rPr>
          <w:rFonts w:hint="eastAsia"/>
          <w:color w:val="auto"/>
        </w:rPr>
        <w:t>_______________</w:t>
      </w:r>
      <w:r>
        <w:rPr>
          <w:color w:val="auto"/>
        </w:rPr>
        <w:t xml:space="preserve"> </w:t>
      </w:r>
      <w:r>
        <w:rPr>
          <w:color w:val="auto"/>
        </w:rPr>
        <w:br/>
      </w:r>
      <w:r>
        <w:rPr>
          <w:color w:val="auto"/>
        </w:rP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7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https://d.book118.com/938143123037006034</w:t>
        </w:r>
      </w:hyperlink>
    </w:p>
    <w:p>
      <w:pPr>
        <w:rPr>
          <w:color w:val="auto"/>
        </w:rPr>
      </w:pPr>
    </w:p>
    <w:sectPr>
      <w:type w:val="continuous"/>
      <w:pgSz w:w="11907" w:h="16839"/>
      <w:pgMar w:top="851" w:right="851" w:bottom="851" w:left="851" w:header="851" w:footer="992" w:gutter="0"/>
      <w:pgNumType w:start="5"/>
      <w:cols w:num="2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+mn-cs">
    <w:altName w:val="Segoe Print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宋体-方正超大字符集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DF31D2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 w:semiHidden="0" w:qFormat="1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 w:semiHidden="0" w:uiPriority="0" w:unhideWhenUsed="0" w:qFormat="1"/>
    <w:lsdException w:name="E-mail Signature"/>
    <w:lsdException w:name="Normal (Web)" w:semiHidden="0" w:qFormat="1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 w:semiHidden="0" w:qFormat="1"/>
    <w:lsdException w:name="Table Grid" w:semiHidden="0" w:uiPriority="5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  <w:lang w:val="en-US" w:eastAsia="zh-CN" w:bidi="ar-SA"/>
    </w:rPr>
  </w:style>
  <w:style w:type="paragraph" w:styleId="Heading1">
    <w:name w:val="heading 1"/>
    <w:basedOn w:val="Normal"/>
    <w:next w:val="Normal"/>
    <w:link w:val="1Char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uiPriority w:val="99"/>
    <w:unhideWhenUsed/>
    <w:qFormat/>
    <w:pPr>
      <w:spacing w:after="120"/>
    </w:pPr>
  </w:style>
  <w:style w:type="paragraph" w:styleId="PlainText">
    <w:name w:val="Plain Text"/>
    <w:basedOn w:val="Normal"/>
    <w:link w:val="Char4"/>
    <w:qFormat/>
    <w:rPr>
      <w:rFonts w:ascii="宋体" w:hAnsi="Courier New" w:cs="Courier New"/>
      <w:szCs w:val="21"/>
    </w:rPr>
  </w:style>
  <w:style w:type="paragraph" w:styleId="BalloonText">
    <w:name w:val="Balloon Text"/>
    <w:basedOn w:val="Normal"/>
    <w:link w:val="Char2"/>
    <w:uiPriority w:val="99"/>
    <w:unhideWhenUsed/>
    <w:qFormat/>
    <w:rPr>
      <w:kern w:val="0"/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TableGrid">
    <w:name w:val="Table Grid"/>
    <w:basedOn w:val="TableNormal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link w:val="Heading1"/>
    <w:uiPriority w:val="9"/>
    <w:qFormat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Char">
    <w:name w:val="页眉 Char"/>
    <w:link w:val="Header"/>
    <w:uiPriority w:val="99"/>
    <w:qFormat/>
    <w:rPr>
      <w:sz w:val="18"/>
      <w:szCs w:val="18"/>
    </w:rPr>
  </w:style>
  <w:style w:type="character" w:customStyle="1" w:styleId="Char0">
    <w:name w:val="页脚 Char"/>
    <w:link w:val="Footer"/>
    <w:uiPriority w:val="99"/>
    <w:qFormat/>
    <w:rPr>
      <w:sz w:val="18"/>
      <w:szCs w:val="18"/>
    </w:rPr>
  </w:style>
  <w:style w:type="character" w:customStyle="1" w:styleId="Char1">
    <w:name w:val="正文文本 Char"/>
    <w:link w:val="1"/>
    <w:uiPriority w:val="99"/>
    <w:qFormat/>
    <w:rPr>
      <w:rFonts w:ascii="Calibri" w:hAnsi="Calibri"/>
      <w:kern w:val="2"/>
      <w:sz w:val="21"/>
      <w:szCs w:val="24"/>
    </w:rPr>
  </w:style>
  <w:style w:type="paragraph" w:customStyle="1" w:styleId="1">
    <w:name w:val="正文文本1"/>
    <w:basedOn w:val="Normal"/>
    <w:next w:val="BodyText"/>
    <w:link w:val="Char1"/>
    <w:uiPriority w:val="99"/>
    <w:unhideWhenUsed/>
    <w:qFormat/>
    <w:pPr>
      <w:spacing w:after="120" w:line="276" w:lineRule="auto"/>
    </w:pPr>
    <w:rPr>
      <w:rFonts w:ascii="Calibri" w:hAnsi="Calibri"/>
      <w:szCs w:val="24"/>
    </w:rPr>
  </w:style>
  <w:style w:type="character" w:customStyle="1" w:styleId="Char10">
    <w:name w:val="正文文本 Char1"/>
    <w:uiPriority w:val="99"/>
    <w:semiHidden/>
    <w:qFormat/>
  </w:style>
  <w:style w:type="character" w:customStyle="1" w:styleId="Char2">
    <w:name w:val="批注框文本 Char"/>
    <w:link w:val="BalloonText"/>
    <w:uiPriority w:val="99"/>
    <w:qFormat/>
    <w:rPr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firstLine="420" w:firstLineChars="200"/>
    </w:pPr>
  </w:style>
  <w:style w:type="character" w:customStyle="1" w:styleId="sentenceeng">
    <w:name w:val="sentence_eng"/>
    <w:qFormat/>
  </w:style>
  <w:style w:type="character" w:customStyle="1" w:styleId="src">
    <w:name w:val="src"/>
    <w:basedOn w:val="DefaultParagraphFont"/>
    <w:qFormat/>
  </w:style>
  <w:style w:type="character" w:customStyle="1" w:styleId="list-dot">
    <w:name w:val="list-dot"/>
    <w:basedOn w:val="DefaultParagraphFont"/>
    <w:qFormat/>
  </w:style>
  <w:style w:type="character" w:customStyle="1" w:styleId="basic-word">
    <w:name w:val="basic-word"/>
    <w:qFormat/>
  </w:style>
  <w:style w:type="character" w:customStyle="1" w:styleId="apple-converted-space">
    <w:name w:val="apple-converted-space"/>
    <w:basedOn w:val="DefaultParagraphFont"/>
    <w:qFormat/>
  </w:style>
  <w:style w:type="paragraph" w:customStyle="1" w:styleId="result-poslist">
    <w:name w:val="result-poslist"/>
    <w:basedOn w:val="Normal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">
    <w:name w:val="下划线"/>
    <w:link w:val="Char3"/>
    <w:qFormat/>
    <w:pPr>
      <w:adjustRightInd w:val="0"/>
      <w:snapToGrid w:val="0"/>
      <w:spacing w:line="360" w:lineRule="auto"/>
    </w:pPr>
    <w:rPr>
      <w:rFonts w:ascii="Times New Roman" w:eastAsia="宋体" w:hAnsi="Times New Roman" w:cs="Times New Roman"/>
      <w:color w:val="FFFFFF"/>
      <w:sz w:val="21"/>
      <w:szCs w:val="21"/>
      <w:u w:val="single" w:color="000000"/>
      <w:lang w:val="it-IT" w:eastAsia="zh-CN" w:bidi="ar-SA"/>
    </w:rPr>
  </w:style>
  <w:style w:type="character" w:customStyle="1" w:styleId="Char3">
    <w:name w:val="下划线 Char"/>
    <w:link w:val="a"/>
    <w:qFormat/>
    <w:rPr>
      <w:color w:val="FFFFFF"/>
      <w:sz w:val="21"/>
      <w:szCs w:val="21"/>
      <w:u w:val="single" w:color="000000"/>
      <w:lang w:val="it-IT"/>
    </w:rPr>
  </w:style>
  <w:style w:type="paragraph" w:customStyle="1" w:styleId="Normal0">
    <w:name w:val="Normal_0"/>
    <w:qFormat/>
    <w:rPr>
      <w:rFonts w:ascii="Calibri" w:eastAsia="宋体" w:hAnsi="Calibri" w:cs="Times New Roman"/>
      <w:sz w:val="24"/>
      <w:szCs w:val="24"/>
      <w:lang w:val="en-US" w:eastAsia="zh-CN" w:bidi="ar-SA"/>
    </w:rPr>
  </w:style>
  <w:style w:type="character" w:customStyle="1" w:styleId="Char4">
    <w:name w:val="纯文本 Char"/>
    <w:basedOn w:val="DefaultParagraphFont"/>
    <w:link w:val="PlainText"/>
    <w:rPr>
      <w:rFonts w:ascii="宋体" w:hAnsi="Courier New" w:cs="Courier New"/>
      <w:kern w:val="2"/>
      <w:sz w:val="21"/>
      <w:szCs w:val="21"/>
    </w:rPr>
  </w:style>
  <w:style w:type="character" w:customStyle="1" w:styleId="pron-text">
    <w:name w:val="pron-text"/>
    <w:basedOn w:val="DefaultParagraphFont"/>
  </w:style>
  <w:style w:type="paragraph" w:customStyle="1" w:styleId="0">
    <w:name w:val="正文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yperlink" Target="https://d.book118.com/938143123037006034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16405</Words>
  <Characters>53123</Characters>
  <Application>Microsoft Office Word</Application>
  <DocSecurity>0</DocSecurity>
  <Lines>110</Lines>
  <Paragraphs>31</Paragraphs>
  <ScaleCrop>false</ScaleCrop>
  <Company/>
  <LinksUpToDate>false</LinksUpToDate>
  <CharactersWithSpaces>68282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Administrator</cp:lastModifiedBy>
  <cp:revision>205</cp:revision>
  <dcterms:created xsi:type="dcterms:W3CDTF">2023-04-25T12:54:00Z</dcterms:created>
  <dcterms:modified xsi:type="dcterms:W3CDTF">2024-02-06T02:30:43Z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