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4FBA" w:rsidP="001F4FBA" w14:paraId="60BC7041" w14:textId="77777777">
      <w:pPr>
        <w:spacing w:before="48" w:beforeLines="20" w:after="360" w:afterLines="150" w:line="360" w:lineRule="auto"/>
        <w:jc w:val="center"/>
        <w:rPr>
          <w:rFonts w:ascii="华文中宋" w:eastAsia="华文中宋" w:hAnsi="华文中宋"/>
          <w:b/>
          <w:sz w:val="30"/>
        </w:rPr>
      </w:pPr>
      <w:r w:rsidRPr="001F4FBA">
        <w:rPr>
          <w:rFonts w:ascii="华文中宋" w:eastAsia="华文中宋" w:hAnsi="华文中宋"/>
          <w:b/>
          <w:sz w:val="30"/>
        </w:rPr>
        <w:t>2024</w:t>
      </w:r>
      <w:r w:rsidRPr="001F4FBA">
        <w:rPr>
          <w:rFonts w:ascii="华文中宋" w:eastAsia="华文中宋" w:hAnsi="华文中宋"/>
          <w:b/>
          <w:sz w:val="30"/>
        </w:rPr>
        <w:t>江苏连云港市妇幼保健院第一批招聘专业技术人员</w:t>
      </w:r>
      <w:r w:rsidRPr="001F4FBA">
        <w:rPr>
          <w:rFonts w:ascii="华文中宋" w:eastAsia="华文中宋" w:hAnsi="华文中宋"/>
          <w:b/>
          <w:sz w:val="30"/>
        </w:rPr>
        <w:t>24</w:t>
      </w:r>
      <w:r w:rsidRPr="001F4FBA">
        <w:rPr>
          <w:rFonts w:ascii="华文中宋" w:eastAsia="华文中宋" w:hAnsi="华文中宋"/>
          <w:b/>
          <w:sz w:val="30"/>
        </w:rPr>
        <w:t>人笔试备考试题及答案解析</w:t>
      </w:r>
    </w:p>
    <w:p w:rsidR="00A77B3E" w14:paraId="382B55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6C2746" w14:textId="77777777">
      <w:pPr>
        <w:spacing w:after="260" w:line="360" w:lineRule="auto"/>
      </w:pPr>
      <w:r>
        <w:rPr>
          <w:rFonts w:ascii="微软雅黑" w:eastAsia="微软雅黑" w:cs="微软雅黑"/>
        </w:rPr>
        <w:t>一、选择题</w:t>
      </w:r>
    </w:p>
    <w:p w:rsidR="006D34C4" w14:paraId="5D2B930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6BB545D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4454D6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1B8466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571EE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EDC71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9EAD6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142E5B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0E742F4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A4638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3043FD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511C1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54C118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249433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FA50A7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98E93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DB7B8A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C342AD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85C9F9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46479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DA7E5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D1A5C1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74CE7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C6B5B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DA6D6C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48964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5E0AF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7BE916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4DBDA4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151BDC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7EAF3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B7C3A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https://d.book118.com/945003320332011101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rsidP="00B77510" w14:paraId="1CC02C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FBA" w14:paraId="25739A9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rsidP="00B77510" w14:paraId="136A92BC" w14:textId="6AFF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4FBA" w14:paraId="390E0D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paraId="36DD4B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F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rsidP="00B77510" w14:textId="6AFF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4F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F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rsidP="00B77510" w14:textId="6AFF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4F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paraId="0181DD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paraId="100EE5D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paraId="5C0ACE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4FB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31A1E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F4FB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4FBA"/>
    <w:rPr>
      <w:sz w:val="18"/>
      <w:szCs w:val="18"/>
    </w:rPr>
  </w:style>
  <w:style w:type="paragraph" w:styleId="Footer">
    <w:name w:val="footer"/>
    <w:basedOn w:val="Normal"/>
    <w:link w:val="a0"/>
    <w:rsid w:val="001F4FBA"/>
    <w:pPr>
      <w:tabs>
        <w:tab w:val="center" w:pos="4153"/>
        <w:tab w:val="right" w:pos="8306"/>
      </w:tabs>
      <w:snapToGrid w:val="0"/>
    </w:pPr>
    <w:rPr>
      <w:sz w:val="18"/>
      <w:szCs w:val="18"/>
    </w:rPr>
  </w:style>
  <w:style w:type="character" w:customStyle="1" w:styleId="a0">
    <w:name w:val="页脚 字符"/>
    <w:basedOn w:val="DefaultParagraphFont"/>
    <w:link w:val="Footer"/>
    <w:rsid w:val="001F4FBA"/>
    <w:rPr>
      <w:sz w:val="18"/>
      <w:szCs w:val="18"/>
    </w:rPr>
  </w:style>
  <w:style w:type="character" w:styleId="PageNumber">
    <w:name w:val="page number"/>
    <w:basedOn w:val="DefaultParagraphFont"/>
    <w:rsid w:val="001F4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500332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2649</Words>
  <Characters>15102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