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023BC" w:rsidP="00B023BC" w14:paraId="2905DA28" w14:textId="77777777">
      <w:pPr>
        <w:spacing w:before="48" w:beforeLines="20" w:after="360" w:afterLines="150" w:line="360" w:lineRule="auto"/>
        <w:jc w:val="center"/>
        <w:rPr>
          <w:rFonts w:ascii="华文中宋" w:eastAsia="华文中宋" w:hAnsi="华文中宋"/>
          <w:b/>
          <w:sz w:val="30"/>
        </w:rPr>
      </w:pPr>
      <w:r w:rsidRPr="00B023BC">
        <w:rPr>
          <w:rFonts w:ascii="华文中宋" w:eastAsia="华文中宋" w:hAnsi="华文中宋"/>
          <w:b/>
          <w:sz w:val="30"/>
        </w:rPr>
        <w:t>2024</w:t>
      </w:r>
      <w:r w:rsidRPr="00B023BC">
        <w:rPr>
          <w:rFonts w:ascii="华文中宋" w:eastAsia="华文中宋" w:hAnsi="华文中宋"/>
          <w:b/>
          <w:sz w:val="30"/>
        </w:rPr>
        <w:t>年度淄博文昌湖省级旅游度假区事业单位面向喀什籍高校毕业生综合类（定向）岗位公开招聘工作人员（</w:t>
      </w:r>
      <w:r w:rsidRPr="00B023BC">
        <w:rPr>
          <w:rFonts w:ascii="华文中宋" w:eastAsia="华文中宋" w:hAnsi="华文中宋"/>
          <w:b/>
          <w:sz w:val="30"/>
        </w:rPr>
        <w:t>1</w:t>
      </w:r>
      <w:r w:rsidRPr="00B023BC">
        <w:rPr>
          <w:rFonts w:ascii="华文中宋" w:eastAsia="华文中宋" w:hAnsi="华文中宋"/>
          <w:b/>
          <w:sz w:val="30"/>
        </w:rPr>
        <w:t>）笔试备考试题及答案解析</w:t>
      </w:r>
    </w:p>
    <w:p w:rsidR="00A77B3E" w14:paraId="608EFE8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C7849D" w14:textId="77777777">
      <w:pPr>
        <w:spacing w:after="260" w:line="360" w:lineRule="auto"/>
      </w:pPr>
      <w:r>
        <w:rPr>
          <w:rFonts w:ascii="微软雅黑" w:eastAsia="微软雅黑" w:cs="微软雅黑"/>
        </w:rPr>
        <w:t>一、选择题</w:t>
      </w:r>
    </w:p>
    <w:p w:rsidR="006D34C4" w14:paraId="493779B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046276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E6312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9DB07D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2C782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AF9083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EBDEE6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76F514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48D569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D3F1A1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08D808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2BC501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6D59A9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3D4B5D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251610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77036A6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915179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9366A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7ADD7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33AE78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5D1B6E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963B6D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2169D2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73B22A5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51066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13F4D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64991E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12FEF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0711F61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71972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63EAC5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2D66B76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897124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6A443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ABF6E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E2AC3F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9ACDD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7C22F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https://d.book118.com/945003324332011101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rsidP="00B77510" w14:paraId="26F8DD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3BC" w14:paraId="1530A9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rsidP="00B77510" w14:paraId="345A83F6" w14:textId="6AC86D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23BC" w14:paraId="39C454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paraId="14E109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3B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rsidP="00B77510" w14:textId="6AC86D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23B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3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rsidP="00B77510" w14:textId="6AC86D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23B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paraId="094E96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paraId="3DA7E8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paraId="637729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3B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023BC"/>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6EBCA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023B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023BC"/>
    <w:rPr>
      <w:sz w:val="18"/>
      <w:szCs w:val="18"/>
    </w:rPr>
  </w:style>
  <w:style w:type="paragraph" w:styleId="Footer">
    <w:name w:val="footer"/>
    <w:basedOn w:val="Normal"/>
    <w:link w:val="a0"/>
    <w:rsid w:val="00B023BC"/>
    <w:pPr>
      <w:tabs>
        <w:tab w:val="center" w:pos="4153"/>
        <w:tab w:val="right" w:pos="8306"/>
      </w:tabs>
      <w:snapToGrid w:val="0"/>
    </w:pPr>
    <w:rPr>
      <w:sz w:val="18"/>
      <w:szCs w:val="18"/>
    </w:rPr>
  </w:style>
  <w:style w:type="character" w:customStyle="1" w:styleId="a0">
    <w:name w:val="页脚 字符"/>
    <w:basedOn w:val="DefaultParagraphFont"/>
    <w:link w:val="Footer"/>
    <w:rsid w:val="00B023BC"/>
    <w:rPr>
      <w:sz w:val="18"/>
      <w:szCs w:val="18"/>
    </w:rPr>
  </w:style>
  <w:style w:type="character" w:styleId="PageNumber">
    <w:name w:val="page number"/>
    <w:basedOn w:val="DefaultParagraphFont"/>
    <w:rsid w:val="00B023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500332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3010</Words>
  <Characters>17160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