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进排气系统：进排气管项目规划设计蓝图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5" w:history="1">
        <w:r>
          <w:rPr>
            <w:rFonts w:ascii="仿宋" w:eastAsia="仿宋" w:hAnsi="仿宋" w:cs="仿宋" w:hint="eastAsia"/>
            <w:lang w:eastAsia="zh-CN"/>
          </w:rPr>
          <w:t>前言</w:t>
        </w:r>
        <w:r>
          <w:tab/>
        </w:r>
        <w:r>
          <w:fldChar w:fldCharType="begin"/>
        </w:r>
        <w:r>
          <w:instrText xml:space="preserve"> PAGEREF _Toc11295 \h </w:instrText>
        </w:r>
        <w:r>
          <w:fldChar w:fldCharType="separate"/>
        </w:r>
        <w:r>
          <w:t>3</w:t>
        </w:r>
        <w:r>
          <w:fldChar w:fldCharType="end"/>
        </w:r>
      </w:hyperlink>
    </w:p>
    <w:p>
      <w:pPr>
        <w:pStyle w:val="TOC1"/>
        <w:tabs>
          <w:tab w:val="right" w:leader="dot" w:pos="8306"/>
        </w:tabs>
      </w:pPr>
      <w:hyperlink w:anchor="_Toc12066" w:history="1">
        <w:r>
          <w:rPr>
            <w:rFonts w:ascii="仿宋" w:eastAsia="仿宋" w:hAnsi="仿宋" w:cs="仿宋" w:hint="eastAsia"/>
            <w:lang w:eastAsia="zh-CN"/>
          </w:rPr>
          <w:t>一、进排气系统：进排气管项目建设背景及必要性分析</w:t>
        </w:r>
        <w:r>
          <w:tab/>
        </w:r>
        <w:r>
          <w:fldChar w:fldCharType="begin"/>
        </w:r>
        <w:r>
          <w:instrText xml:space="preserve"> PAGEREF _Toc12066 \h </w:instrText>
        </w:r>
        <w:r>
          <w:fldChar w:fldCharType="separate"/>
        </w:r>
        <w:r>
          <w:t>3</w:t>
        </w:r>
        <w:r>
          <w:fldChar w:fldCharType="end"/>
        </w:r>
      </w:hyperlink>
    </w:p>
    <w:p>
      <w:pPr>
        <w:pStyle w:val="TOC2"/>
        <w:tabs>
          <w:tab w:val="right" w:leader="dot" w:pos="8306"/>
        </w:tabs>
      </w:pPr>
      <w:hyperlink w:anchor="_Toc22358" w:history="1">
        <w:r>
          <w:rPr>
            <w:rFonts w:ascii="仿宋" w:eastAsia="仿宋" w:hAnsi="仿宋" w:cs="仿宋" w:hint="eastAsia"/>
            <w:lang w:eastAsia="zh-CN"/>
          </w:rPr>
          <w:t>(一)、进排气系统：进排气管项目背景分析</w:t>
        </w:r>
        <w:r>
          <w:tab/>
        </w:r>
        <w:r>
          <w:fldChar w:fldCharType="begin"/>
        </w:r>
        <w:r>
          <w:instrText xml:space="preserve"> PAGEREF _Toc22358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(二)、进排气系统：进排气管项目建设必要性分析</w:t>
        </w:r>
        <w:r>
          <w:tab/>
        </w:r>
        <w:r>
          <w:fldChar w:fldCharType="begin"/>
        </w:r>
        <w:r>
          <w:instrText xml:space="preserve"> PAGEREF _Toc29815 \h </w:instrText>
        </w:r>
        <w:r>
          <w:fldChar w:fldCharType="separate"/>
        </w:r>
        <w:r>
          <w:t>5</w:t>
        </w:r>
        <w:r>
          <w:fldChar w:fldCharType="end"/>
        </w:r>
      </w:hyperlink>
    </w:p>
    <w:p>
      <w:pPr>
        <w:pStyle w:val="TOC1"/>
        <w:tabs>
          <w:tab w:val="right" w:leader="dot" w:pos="8306"/>
        </w:tabs>
      </w:pPr>
      <w:hyperlink w:anchor="_Toc8076" w:history="1">
        <w:r>
          <w:rPr>
            <w:rFonts w:ascii="仿宋" w:eastAsia="仿宋" w:hAnsi="仿宋" w:cs="仿宋" w:hint="eastAsia"/>
            <w:lang w:eastAsia="zh-CN"/>
          </w:rPr>
          <w:t>二、进排气系统：进排气管项目建设单位说明</w:t>
        </w:r>
        <w:r>
          <w:tab/>
        </w:r>
        <w:r>
          <w:fldChar w:fldCharType="begin"/>
        </w:r>
        <w:r>
          <w:instrText xml:space="preserve"> PAGEREF _Toc8076 \h </w:instrText>
        </w:r>
        <w:r>
          <w:fldChar w:fldCharType="separate"/>
        </w:r>
        <w:r>
          <w:t>6</w:t>
        </w:r>
        <w:r>
          <w:fldChar w:fldCharType="end"/>
        </w:r>
      </w:hyperlink>
    </w:p>
    <w:p>
      <w:pPr>
        <w:pStyle w:val="TOC2"/>
        <w:tabs>
          <w:tab w:val="right" w:leader="dot" w:pos="8306"/>
        </w:tabs>
      </w:pPr>
      <w:hyperlink w:anchor="_Toc3026" w:history="1">
        <w:r>
          <w:rPr>
            <w:rFonts w:ascii="仿宋" w:eastAsia="仿宋" w:hAnsi="仿宋" w:cs="仿宋" w:hint="eastAsia"/>
            <w:lang w:eastAsia="zh-CN"/>
          </w:rPr>
          <w:t>(一)、进排气系统：进排气管项目承办单位基本情况</w:t>
        </w:r>
        <w:r>
          <w:tab/>
        </w:r>
        <w:r>
          <w:fldChar w:fldCharType="begin"/>
        </w:r>
        <w:r>
          <w:instrText xml:space="preserve"> PAGEREF _Toc3026 \h </w:instrText>
        </w:r>
        <w:r>
          <w:fldChar w:fldCharType="separate"/>
        </w:r>
        <w:r>
          <w:t>6</w:t>
        </w:r>
        <w:r>
          <w:fldChar w:fldCharType="end"/>
        </w:r>
      </w:hyperlink>
    </w:p>
    <w:p>
      <w:pPr>
        <w:pStyle w:val="TOC2"/>
        <w:tabs>
          <w:tab w:val="right" w:leader="dot" w:pos="8306"/>
        </w:tabs>
      </w:pPr>
      <w:hyperlink w:anchor="_Toc24478" w:history="1">
        <w:r>
          <w:rPr>
            <w:rFonts w:ascii="仿宋" w:eastAsia="仿宋" w:hAnsi="仿宋" w:cs="仿宋" w:hint="eastAsia"/>
            <w:lang w:eastAsia="zh-CN"/>
          </w:rPr>
          <w:t>(二)、公司经济效益分析</w:t>
        </w:r>
        <w:r>
          <w:tab/>
        </w:r>
        <w:r>
          <w:fldChar w:fldCharType="begin"/>
        </w:r>
        <w:r>
          <w:instrText xml:space="preserve"> PAGEREF _Toc24478 \h </w:instrText>
        </w:r>
        <w:r>
          <w:fldChar w:fldCharType="separate"/>
        </w:r>
        <w:r>
          <w:t>7</w:t>
        </w:r>
        <w:r>
          <w:fldChar w:fldCharType="end"/>
        </w:r>
      </w:hyperlink>
    </w:p>
    <w:p>
      <w:pPr>
        <w:pStyle w:val="TOC1"/>
        <w:tabs>
          <w:tab w:val="right" w:leader="dot" w:pos="8306"/>
        </w:tabs>
      </w:pPr>
      <w:hyperlink w:anchor="_Toc14036" w:history="1">
        <w:r>
          <w:rPr>
            <w:rFonts w:ascii="仿宋" w:eastAsia="仿宋" w:hAnsi="仿宋" w:cs="仿宋" w:hint="eastAsia"/>
            <w:lang w:eastAsia="zh-CN"/>
          </w:rPr>
          <w:t>三、进排气系统：进排气管项目文档管理</w:t>
        </w:r>
        <w:r>
          <w:tab/>
        </w:r>
        <w:r>
          <w:fldChar w:fldCharType="begin"/>
        </w:r>
        <w:r>
          <w:instrText xml:space="preserve"> PAGEREF _Toc14036 \h </w:instrText>
        </w:r>
        <w:r>
          <w:fldChar w:fldCharType="separate"/>
        </w:r>
        <w:r>
          <w:t>8</w:t>
        </w:r>
        <w:r>
          <w:fldChar w:fldCharType="end"/>
        </w:r>
      </w:hyperlink>
    </w:p>
    <w:p>
      <w:pPr>
        <w:pStyle w:val="TOC2"/>
        <w:tabs>
          <w:tab w:val="right" w:leader="dot" w:pos="8306"/>
        </w:tabs>
      </w:pPr>
      <w:hyperlink w:anchor="_Toc9232" w:history="1">
        <w:r>
          <w:rPr>
            <w:rFonts w:ascii="仿宋" w:eastAsia="仿宋" w:hAnsi="仿宋" w:cs="仿宋" w:hint="eastAsia"/>
            <w:lang w:eastAsia="zh-CN"/>
          </w:rPr>
          <w:t>(一)、文档编制与审查</w:t>
        </w:r>
        <w:r>
          <w:tab/>
        </w:r>
        <w:r>
          <w:fldChar w:fldCharType="begin"/>
        </w:r>
        <w:r>
          <w:instrText xml:space="preserve"> PAGEREF _Toc9232 \h </w:instrText>
        </w:r>
        <w:r>
          <w:fldChar w:fldCharType="separate"/>
        </w:r>
        <w:r>
          <w:t>8</w:t>
        </w:r>
        <w:r>
          <w:fldChar w:fldCharType="end"/>
        </w:r>
      </w:hyperlink>
    </w:p>
    <w:p>
      <w:pPr>
        <w:pStyle w:val="TOC2"/>
        <w:tabs>
          <w:tab w:val="right" w:leader="dot" w:pos="8306"/>
        </w:tabs>
      </w:pPr>
      <w:hyperlink w:anchor="_Toc942" w:history="1">
        <w:r>
          <w:rPr>
            <w:rFonts w:ascii="仿宋" w:eastAsia="仿宋" w:hAnsi="仿宋" w:cs="仿宋" w:hint="eastAsia"/>
            <w:lang w:eastAsia="zh-CN"/>
          </w:rPr>
          <w:t>(二)、文档发布与分发</w:t>
        </w:r>
        <w:r>
          <w:tab/>
        </w:r>
        <w:r>
          <w:fldChar w:fldCharType="begin"/>
        </w:r>
        <w:r>
          <w:instrText xml:space="preserve"> PAGEREF _Toc942 \h </w:instrText>
        </w:r>
        <w:r>
          <w:fldChar w:fldCharType="separate"/>
        </w:r>
        <w:r>
          <w:t>9</w:t>
        </w:r>
        <w:r>
          <w:fldChar w:fldCharType="end"/>
        </w:r>
      </w:hyperlink>
    </w:p>
    <w:p>
      <w:pPr>
        <w:pStyle w:val="TOC2"/>
        <w:tabs>
          <w:tab w:val="right" w:leader="dot" w:pos="8306"/>
        </w:tabs>
      </w:pPr>
      <w:hyperlink w:anchor="_Toc12046" w:history="1">
        <w:r>
          <w:rPr>
            <w:rFonts w:ascii="仿宋" w:eastAsia="仿宋" w:hAnsi="仿宋" w:cs="仿宋" w:hint="eastAsia"/>
            <w:lang w:eastAsia="zh-CN"/>
          </w:rPr>
          <w:t>(三)、文档存档与归档</w:t>
        </w:r>
        <w:r>
          <w:tab/>
        </w:r>
        <w:r>
          <w:fldChar w:fldCharType="begin"/>
        </w:r>
        <w:r>
          <w:instrText xml:space="preserve"> PAGEREF _Toc12046 \h </w:instrText>
        </w:r>
        <w:r>
          <w:fldChar w:fldCharType="separate"/>
        </w:r>
        <w:r>
          <w:t>10</w:t>
        </w:r>
        <w:r>
          <w:fldChar w:fldCharType="end"/>
        </w:r>
      </w:hyperlink>
    </w:p>
    <w:p>
      <w:pPr>
        <w:pStyle w:val="TOC1"/>
        <w:tabs>
          <w:tab w:val="right" w:leader="dot" w:pos="8306"/>
        </w:tabs>
      </w:pPr>
      <w:hyperlink w:anchor="_Toc19890" w:history="1">
        <w:r>
          <w:rPr>
            <w:rFonts w:ascii="仿宋" w:eastAsia="仿宋" w:hAnsi="仿宋" w:cs="仿宋" w:hint="eastAsia"/>
            <w:lang w:eastAsia="zh-CN"/>
          </w:rPr>
          <w:t>四、进排气系统：进排气管项目可持续发展</w:t>
        </w:r>
        <w:r>
          <w:tab/>
        </w:r>
        <w:r>
          <w:fldChar w:fldCharType="begin"/>
        </w:r>
        <w:r>
          <w:instrText xml:space="preserve"> PAGEREF _Toc19890 \h </w:instrText>
        </w:r>
        <w:r>
          <w:fldChar w:fldCharType="separate"/>
        </w:r>
        <w:r>
          <w:t>11</w:t>
        </w:r>
        <w:r>
          <w:fldChar w:fldCharType="end"/>
        </w:r>
      </w:hyperlink>
    </w:p>
    <w:p>
      <w:pPr>
        <w:pStyle w:val="TOC2"/>
        <w:tabs>
          <w:tab w:val="right" w:leader="dot" w:pos="8306"/>
        </w:tabs>
      </w:pPr>
      <w:hyperlink w:anchor="_Toc20776" w:history="1">
        <w:r>
          <w:rPr>
            <w:rFonts w:ascii="仿宋" w:eastAsia="仿宋" w:hAnsi="仿宋" w:cs="仿宋" w:hint="eastAsia"/>
            <w:lang w:eastAsia="zh-CN"/>
          </w:rPr>
          <w:t>(一)、可持续战略与实践</w:t>
        </w:r>
        <w:r>
          <w:tab/>
        </w:r>
        <w:r>
          <w:fldChar w:fldCharType="begin"/>
        </w:r>
        <w:r>
          <w:instrText xml:space="preserve"> PAGEREF _Toc20776 \h </w:instrText>
        </w:r>
        <w:r>
          <w:fldChar w:fldCharType="separate"/>
        </w:r>
        <w:r>
          <w:t>11</w:t>
        </w:r>
        <w:r>
          <w:fldChar w:fldCharType="end"/>
        </w:r>
      </w:hyperlink>
    </w:p>
    <w:p>
      <w:pPr>
        <w:pStyle w:val="TOC2"/>
        <w:tabs>
          <w:tab w:val="right" w:leader="dot" w:pos="8306"/>
        </w:tabs>
      </w:pPr>
      <w:hyperlink w:anchor="_Toc9105" w:history="1">
        <w:r>
          <w:rPr>
            <w:rFonts w:ascii="仿宋" w:eastAsia="仿宋" w:hAnsi="仿宋" w:cs="仿宋" w:hint="eastAsia"/>
            <w:lang w:eastAsia="zh-CN"/>
          </w:rPr>
          <w:t>(二)、环保与社会责任</w:t>
        </w:r>
        <w:r>
          <w:tab/>
        </w:r>
        <w:r>
          <w:fldChar w:fldCharType="begin"/>
        </w:r>
        <w:r>
          <w:instrText xml:space="preserve"> PAGEREF _Toc9105 \h </w:instrText>
        </w:r>
        <w:r>
          <w:fldChar w:fldCharType="separate"/>
        </w:r>
        <w:r>
          <w:t>12</w:t>
        </w:r>
        <w:r>
          <w:fldChar w:fldCharType="end"/>
        </w:r>
      </w:hyperlink>
    </w:p>
    <w:p>
      <w:pPr>
        <w:pStyle w:val="TOC1"/>
        <w:tabs>
          <w:tab w:val="right" w:leader="dot" w:pos="8306"/>
        </w:tabs>
      </w:pPr>
      <w:hyperlink w:anchor="_Toc25896" w:history="1">
        <w:r>
          <w:rPr>
            <w:rFonts w:ascii="仿宋" w:eastAsia="仿宋" w:hAnsi="仿宋" w:cs="仿宋" w:hint="eastAsia"/>
            <w:lang w:eastAsia="zh-CN"/>
          </w:rPr>
          <w:t>五、工艺说明</w:t>
        </w:r>
        <w:r>
          <w:tab/>
        </w:r>
        <w:r>
          <w:fldChar w:fldCharType="begin"/>
        </w:r>
        <w:r>
          <w:instrText xml:space="preserve"> PAGEREF _Toc25896 \h </w:instrText>
        </w:r>
        <w:r>
          <w:fldChar w:fldCharType="separate"/>
        </w:r>
        <w:r>
          <w:t>13</w:t>
        </w:r>
        <w:r>
          <w:fldChar w:fldCharType="end"/>
        </w:r>
      </w:hyperlink>
    </w:p>
    <w:p>
      <w:pPr>
        <w:pStyle w:val="TOC2"/>
        <w:tabs>
          <w:tab w:val="right" w:leader="dot" w:pos="8306"/>
        </w:tabs>
      </w:pPr>
      <w:hyperlink w:anchor="_Toc18525" w:history="1">
        <w:r>
          <w:rPr>
            <w:rFonts w:ascii="仿宋" w:eastAsia="仿宋" w:hAnsi="仿宋" w:cs="仿宋" w:hint="eastAsia"/>
            <w:lang w:eastAsia="zh-CN"/>
          </w:rPr>
          <w:t>(一)、技术管理特点</w:t>
        </w:r>
        <w:r>
          <w:tab/>
        </w:r>
        <w:r>
          <w:fldChar w:fldCharType="begin"/>
        </w:r>
        <w:r>
          <w:instrText xml:space="preserve"> PAGEREF _Toc18525 \h </w:instrText>
        </w:r>
        <w:r>
          <w:fldChar w:fldCharType="separate"/>
        </w:r>
        <w:r>
          <w:t>13</w:t>
        </w:r>
        <w:r>
          <w:fldChar w:fldCharType="end"/>
        </w:r>
      </w:hyperlink>
    </w:p>
    <w:p>
      <w:pPr>
        <w:pStyle w:val="TOC2"/>
        <w:tabs>
          <w:tab w:val="right" w:leader="dot" w:pos="8306"/>
        </w:tabs>
      </w:pPr>
      <w:hyperlink w:anchor="_Toc28542" w:history="1">
        <w:r>
          <w:rPr>
            <w:rFonts w:ascii="仿宋" w:eastAsia="仿宋" w:hAnsi="仿宋" w:cs="仿宋" w:hint="eastAsia"/>
            <w:lang w:eastAsia="zh-CN"/>
          </w:rPr>
          <w:t>(二)、进排气系统：进排气管项目工艺技术设计方案</w:t>
        </w:r>
        <w:r>
          <w:tab/>
        </w:r>
        <w:r>
          <w:fldChar w:fldCharType="begin"/>
        </w:r>
        <w:r>
          <w:instrText xml:space="preserve"> PAGEREF _Toc28542 \h </w:instrText>
        </w:r>
        <w:r>
          <w:fldChar w:fldCharType="separate"/>
        </w:r>
        <w:r>
          <w:t>14</w:t>
        </w:r>
        <w:r>
          <w:fldChar w:fldCharType="end"/>
        </w:r>
      </w:hyperlink>
    </w:p>
    <w:p>
      <w:pPr>
        <w:pStyle w:val="TOC2"/>
        <w:tabs>
          <w:tab w:val="right" w:leader="dot" w:pos="8306"/>
        </w:tabs>
      </w:pPr>
      <w:hyperlink w:anchor="_Toc28106" w:history="1">
        <w:r>
          <w:rPr>
            <w:rFonts w:ascii="仿宋" w:eastAsia="仿宋" w:hAnsi="仿宋" w:cs="仿宋" w:hint="eastAsia"/>
            <w:lang w:eastAsia="zh-CN"/>
          </w:rPr>
          <w:t>(三)、设备选型方案</w:t>
        </w:r>
        <w:r>
          <w:tab/>
        </w:r>
        <w:r>
          <w:fldChar w:fldCharType="begin"/>
        </w:r>
        <w:r>
          <w:instrText xml:space="preserve"> PAGEREF _Toc28106 \h </w:instrText>
        </w:r>
        <w:r>
          <w:fldChar w:fldCharType="separate"/>
        </w:r>
        <w:r>
          <w:t>16</w:t>
        </w:r>
        <w:r>
          <w:fldChar w:fldCharType="end"/>
        </w:r>
      </w:hyperlink>
    </w:p>
    <w:p>
      <w:pPr>
        <w:pStyle w:val="TOC1"/>
        <w:tabs>
          <w:tab w:val="right" w:leader="dot" w:pos="8306"/>
        </w:tabs>
      </w:pPr>
      <w:hyperlink w:anchor="_Toc9741" w:history="1">
        <w:r>
          <w:rPr>
            <w:rFonts w:ascii="仿宋" w:eastAsia="仿宋" w:hAnsi="仿宋" w:cs="仿宋" w:hint="eastAsia"/>
            <w:lang w:eastAsia="zh-CN"/>
          </w:rPr>
          <w:t>六、产品规划分析</w:t>
        </w:r>
        <w:r>
          <w:tab/>
        </w:r>
        <w:r>
          <w:fldChar w:fldCharType="begin"/>
        </w:r>
        <w:r>
          <w:instrText xml:space="preserve"> PAGEREF _Toc9741 \h </w:instrText>
        </w:r>
        <w:r>
          <w:fldChar w:fldCharType="separate"/>
        </w:r>
        <w:r>
          <w:t>17</w:t>
        </w:r>
        <w:r>
          <w:fldChar w:fldCharType="end"/>
        </w:r>
      </w:hyperlink>
    </w:p>
    <w:p>
      <w:pPr>
        <w:pStyle w:val="TOC2"/>
        <w:tabs>
          <w:tab w:val="right" w:leader="dot" w:pos="8306"/>
        </w:tabs>
      </w:pPr>
      <w:hyperlink w:anchor="_Toc31041" w:history="1">
        <w:r>
          <w:rPr>
            <w:rFonts w:ascii="仿宋" w:eastAsia="仿宋" w:hAnsi="仿宋" w:cs="仿宋" w:hint="eastAsia"/>
            <w:lang w:eastAsia="zh-CN"/>
          </w:rPr>
          <w:t>(一)、产品规划</w:t>
        </w:r>
        <w:r>
          <w:tab/>
        </w:r>
        <w:r>
          <w:fldChar w:fldCharType="begin"/>
        </w:r>
        <w:r>
          <w:instrText xml:space="preserve"> PAGEREF _Toc31041 \h </w:instrText>
        </w:r>
        <w:r>
          <w:fldChar w:fldCharType="separate"/>
        </w:r>
        <w:r>
          <w:t>17</w:t>
        </w:r>
        <w:r>
          <w:fldChar w:fldCharType="end"/>
        </w:r>
      </w:hyperlink>
    </w:p>
    <w:p>
      <w:pPr>
        <w:pStyle w:val="TOC2"/>
        <w:tabs>
          <w:tab w:val="right" w:leader="dot" w:pos="8306"/>
        </w:tabs>
      </w:pPr>
      <w:hyperlink w:anchor="_Toc2911" w:history="1">
        <w:r>
          <w:rPr>
            <w:rFonts w:ascii="仿宋" w:eastAsia="仿宋" w:hAnsi="仿宋" w:cs="仿宋" w:hint="eastAsia"/>
            <w:lang w:eastAsia="zh-CN"/>
          </w:rPr>
          <w:t>(二)、建设规模</w:t>
        </w:r>
        <w:r>
          <w:tab/>
        </w:r>
        <w:r>
          <w:fldChar w:fldCharType="begin"/>
        </w:r>
        <w:r>
          <w:instrText xml:space="preserve"> PAGEREF _Toc2911 \h </w:instrText>
        </w:r>
        <w:r>
          <w:fldChar w:fldCharType="separate"/>
        </w:r>
        <w:r>
          <w:t>18</w:t>
        </w:r>
        <w:r>
          <w:fldChar w:fldCharType="end"/>
        </w:r>
      </w:hyperlink>
    </w:p>
    <w:p>
      <w:pPr>
        <w:pStyle w:val="TOC1"/>
        <w:tabs>
          <w:tab w:val="right" w:leader="dot" w:pos="8306"/>
        </w:tabs>
      </w:pPr>
      <w:hyperlink w:anchor="_Toc29378" w:history="1">
        <w:r>
          <w:rPr>
            <w:rFonts w:ascii="仿宋" w:eastAsia="仿宋" w:hAnsi="仿宋" w:cs="仿宋" w:hint="eastAsia"/>
            <w:lang w:eastAsia="zh-CN"/>
          </w:rPr>
          <w:t>七、进排气系统：进排气管项目计划安排</w:t>
        </w:r>
        <w:r>
          <w:tab/>
        </w:r>
        <w:r>
          <w:fldChar w:fldCharType="begin"/>
        </w:r>
        <w:r>
          <w:instrText xml:space="preserve"> PAGEREF _Toc29378 \h </w:instrText>
        </w:r>
        <w:r>
          <w:fldChar w:fldCharType="separate"/>
        </w:r>
        <w:r>
          <w:t>19</w:t>
        </w:r>
        <w:r>
          <w:fldChar w:fldCharType="end"/>
        </w:r>
      </w:hyperlink>
    </w:p>
    <w:p>
      <w:pPr>
        <w:pStyle w:val="TOC2"/>
        <w:tabs>
          <w:tab w:val="right" w:leader="dot" w:pos="8306"/>
        </w:tabs>
      </w:pPr>
      <w:hyperlink w:anchor="_Toc24722" w:history="1">
        <w:r>
          <w:rPr>
            <w:rFonts w:ascii="仿宋" w:eastAsia="仿宋" w:hAnsi="仿宋" w:cs="仿宋" w:hint="eastAsia"/>
            <w:lang w:eastAsia="zh-CN"/>
          </w:rPr>
          <w:t>(一)、建设周期</w:t>
        </w:r>
        <w:r>
          <w:tab/>
        </w:r>
        <w:r>
          <w:fldChar w:fldCharType="begin"/>
        </w:r>
        <w:r>
          <w:instrText xml:space="preserve"> PAGEREF _Toc24722 \h </w:instrText>
        </w:r>
        <w:r>
          <w:fldChar w:fldCharType="separate"/>
        </w:r>
        <w:r>
          <w:t>19</w:t>
        </w:r>
        <w:r>
          <w:fldChar w:fldCharType="end"/>
        </w:r>
      </w:hyperlink>
    </w:p>
    <w:p>
      <w:pPr>
        <w:pStyle w:val="TOC2"/>
        <w:tabs>
          <w:tab w:val="right" w:leader="dot" w:pos="8306"/>
        </w:tabs>
      </w:pPr>
      <w:hyperlink w:anchor="_Toc29612" w:history="1">
        <w:r>
          <w:rPr>
            <w:rFonts w:ascii="仿宋" w:eastAsia="仿宋" w:hAnsi="仿宋" w:cs="仿宋" w:hint="eastAsia"/>
            <w:lang w:eastAsia="zh-CN"/>
          </w:rPr>
          <w:t>(二)、建设进度</w:t>
        </w:r>
        <w:r>
          <w:tab/>
        </w:r>
        <w:r>
          <w:fldChar w:fldCharType="begin"/>
        </w:r>
        <w:r>
          <w:instrText xml:space="preserve"> PAGEREF _Toc29612 \h </w:instrText>
        </w:r>
        <w:r>
          <w:fldChar w:fldCharType="separate"/>
        </w:r>
        <w:r>
          <w:t>20</w:t>
        </w:r>
        <w:r>
          <w:fldChar w:fldCharType="end"/>
        </w:r>
      </w:hyperlink>
    </w:p>
    <w:p>
      <w:pPr>
        <w:pStyle w:val="TOC2"/>
        <w:tabs>
          <w:tab w:val="right" w:leader="dot" w:pos="8306"/>
        </w:tabs>
      </w:pPr>
      <w:hyperlink w:anchor="_Toc2927" w:history="1">
        <w:r>
          <w:rPr>
            <w:rFonts w:ascii="仿宋" w:eastAsia="仿宋" w:hAnsi="仿宋" w:cs="仿宋" w:hint="eastAsia"/>
            <w:lang w:eastAsia="zh-CN"/>
          </w:rPr>
          <w:t>(三)、进度安排注意事项</w:t>
        </w:r>
        <w:r>
          <w:tab/>
        </w:r>
        <w:r>
          <w:fldChar w:fldCharType="begin"/>
        </w:r>
        <w:r>
          <w:instrText xml:space="preserve"> PAGEREF _Toc2927 \h </w:instrText>
        </w:r>
        <w:r>
          <w:fldChar w:fldCharType="separate"/>
        </w:r>
        <w:r>
          <w:t>21</w:t>
        </w:r>
        <w:r>
          <w:fldChar w:fldCharType="end"/>
        </w:r>
      </w:hyperlink>
    </w:p>
    <w:p>
      <w:pPr>
        <w:pStyle w:val="TOC2"/>
        <w:tabs>
          <w:tab w:val="right" w:leader="dot" w:pos="8306"/>
        </w:tabs>
      </w:pPr>
      <w:hyperlink w:anchor="_Toc23775" w:history="1">
        <w:r>
          <w:rPr>
            <w:rFonts w:ascii="仿宋" w:eastAsia="仿宋" w:hAnsi="仿宋" w:cs="仿宋" w:hint="eastAsia"/>
            <w:lang w:eastAsia="zh-CN"/>
          </w:rPr>
          <w:t>(四)、人力资源配置</w:t>
        </w:r>
        <w:r>
          <w:tab/>
        </w:r>
        <w:r>
          <w:fldChar w:fldCharType="begin"/>
        </w:r>
        <w:r>
          <w:instrText xml:space="preserve"> PAGEREF _Toc23775 \h </w:instrText>
        </w:r>
        <w:r>
          <w:fldChar w:fldCharType="separate"/>
        </w:r>
        <w:r>
          <w:t>23</w:t>
        </w:r>
        <w:r>
          <w:fldChar w:fldCharType="end"/>
        </w:r>
      </w:hyperlink>
    </w:p>
    <w:p>
      <w:pPr>
        <w:pStyle w:val="TOC1"/>
        <w:tabs>
          <w:tab w:val="right" w:leader="dot" w:pos="8306"/>
        </w:tabs>
      </w:pPr>
      <w:hyperlink w:anchor="_Toc14997" w:history="1">
        <w:r>
          <w:rPr>
            <w:rFonts w:ascii="仿宋" w:eastAsia="仿宋" w:hAnsi="仿宋" w:cs="仿宋" w:hint="eastAsia"/>
            <w:lang w:eastAsia="zh-CN"/>
          </w:rPr>
          <w:t>八、进排气系统：进排气管项目社会影响</w:t>
        </w:r>
        <w:r>
          <w:tab/>
        </w:r>
        <w:r>
          <w:fldChar w:fldCharType="begin"/>
        </w:r>
        <w:r>
          <w:instrText xml:space="preserve"> PAGEREF _Toc14997 \h </w:instrText>
        </w:r>
        <w:r>
          <w:fldChar w:fldCharType="separate"/>
        </w:r>
        <w:r>
          <w:t>23</w:t>
        </w:r>
        <w:r>
          <w:fldChar w:fldCharType="end"/>
        </w:r>
      </w:hyperlink>
    </w:p>
    <w:p>
      <w:pPr>
        <w:pStyle w:val="TOC2"/>
        <w:tabs>
          <w:tab w:val="right" w:leader="dot" w:pos="8306"/>
        </w:tabs>
      </w:pPr>
      <w:hyperlink w:anchor="_Toc5845" w:history="1">
        <w:r>
          <w:rPr>
            <w:rFonts w:ascii="仿宋" w:eastAsia="仿宋" w:hAnsi="仿宋" w:cs="仿宋" w:hint="eastAsia"/>
            <w:lang w:eastAsia="zh-CN"/>
          </w:rPr>
          <w:t>(一)、社会责任与义务</w:t>
        </w:r>
        <w:r>
          <w:tab/>
        </w:r>
        <w:r>
          <w:fldChar w:fldCharType="begin"/>
        </w:r>
        <w:r>
          <w:instrText xml:space="preserve"> PAGEREF _Toc5845 \h </w:instrText>
        </w:r>
        <w:r>
          <w:fldChar w:fldCharType="separate"/>
        </w:r>
        <w:r>
          <w:t>23</w:t>
        </w:r>
        <w:r>
          <w:fldChar w:fldCharType="end"/>
        </w:r>
      </w:hyperlink>
    </w:p>
    <w:p>
      <w:pPr>
        <w:pStyle w:val="TOC2"/>
        <w:tabs>
          <w:tab w:val="right" w:leader="dot" w:pos="8306"/>
        </w:tabs>
      </w:pPr>
      <w:hyperlink w:anchor="_Toc8092" w:history="1">
        <w:r>
          <w:rPr>
            <w:rFonts w:ascii="仿宋" w:eastAsia="仿宋" w:hAnsi="仿宋" w:cs="仿宋" w:hint="eastAsia"/>
            <w:lang w:eastAsia="zh-CN"/>
          </w:rPr>
          <w:t>(二)、社会参与与沟通</w:t>
        </w:r>
        <w:r>
          <w:tab/>
        </w:r>
        <w:r>
          <w:fldChar w:fldCharType="begin"/>
        </w:r>
        <w:r>
          <w:instrText xml:space="preserve"> PAGEREF _Toc8092 \h </w:instrText>
        </w:r>
        <w:r>
          <w:fldChar w:fldCharType="separate"/>
        </w:r>
        <w:r>
          <w:t>24</w:t>
        </w:r>
        <w:r>
          <w:fldChar w:fldCharType="end"/>
        </w:r>
      </w:hyperlink>
    </w:p>
    <w:p>
      <w:pPr>
        <w:pStyle w:val="TOC1"/>
        <w:tabs>
          <w:tab w:val="right" w:leader="dot" w:pos="8306"/>
        </w:tabs>
      </w:pPr>
      <w:hyperlink w:anchor="_Toc29607" w:history="1">
        <w:r>
          <w:rPr>
            <w:rFonts w:ascii="仿宋" w:eastAsia="仿宋" w:hAnsi="仿宋" w:cs="仿宋" w:hint="eastAsia"/>
            <w:lang w:eastAsia="zh-CN"/>
          </w:rPr>
          <w:t>九、进排气系统：进排气管项目人力资源培养与发展</w:t>
        </w:r>
        <w:r>
          <w:tab/>
        </w:r>
        <w:r>
          <w:fldChar w:fldCharType="begin"/>
        </w:r>
        <w:r>
          <w:instrText xml:space="preserve"> PAGEREF _Toc29607 \h </w:instrText>
        </w:r>
        <w:r>
          <w:fldChar w:fldCharType="separate"/>
        </w:r>
        <w:r>
          <w:t>25</w:t>
        </w:r>
        <w:r>
          <w:fldChar w:fldCharType="end"/>
        </w:r>
      </w:hyperlink>
    </w:p>
    <w:p>
      <w:pPr>
        <w:pStyle w:val="TOC2"/>
        <w:tabs>
          <w:tab w:val="right" w:leader="dot" w:pos="8306"/>
        </w:tabs>
      </w:pPr>
      <w:hyperlink w:anchor="_Toc6034" w:history="1">
        <w:r>
          <w:rPr>
            <w:rFonts w:ascii="仿宋" w:eastAsia="仿宋" w:hAnsi="仿宋" w:cs="仿宋" w:hint="eastAsia"/>
            <w:lang w:eastAsia="zh-CN"/>
          </w:rPr>
          <w:t>(一)、人才需求与规划</w:t>
        </w:r>
        <w:r>
          <w:tab/>
        </w:r>
        <w:r>
          <w:fldChar w:fldCharType="begin"/>
        </w:r>
        <w:r>
          <w:instrText xml:space="preserve"> PAGEREF _Toc6034 \h </w:instrText>
        </w:r>
        <w:r>
          <w:fldChar w:fldCharType="separate"/>
        </w:r>
        <w:r>
          <w:t>25</w:t>
        </w:r>
        <w:r>
          <w:fldChar w:fldCharType="end"/>
        </w:r>
      </w:hyperlink>
    </w:p>
    <w:p>
      <w:pPr>
        <w:pStyle w:val="TOC2"/>
        <w:tabs>
          <w:tab w:val="right" w:leader="dot" w:pos="8306"/>
        </w:tabs>
      </w:pPr>
      <w:hyperlink w:anchor="_Toc18972" w:history="1">
        <w:r>
          <w:rPr>
            <w:rFonts w:ascii="仿宋" w:eastAsia="仿宋" w:hAnsi="仿宋" w:cs="仿宋" w:hint="eastAsia"/>
            <w:lang w:eastAsia="zh-CN"/>
          </w:rPr>
          <w:t>(二)、培训与发展计划</w:t>
        </w:r>
        <w:r>
          <w:tab/>
        </w:r>
        <w:r>
          <w:fldChar w:fldCharType="begin"/>
        </w:r>
        <w:r>
          <w:instrText xml:space="preserve"> PAGEREF _Toc18972 \h </w:instrText>
        </w:r>
        <w:r>
          <w:fldChar w:fldCharType="separate"/>
        </w:r>
        <w:r>
          <w:t>26</w:t>
        </w:r>
        <w:r>
          <w:fldChar w:fldCharType="end"/>
        </w:r>
      </w:hyperlink>
    </w:p>
    <w:p>
      <w:pPr>
        <w:pStyle w:val="TOC1"/>
        <w:tabs>
          <w:tab w:val="right" w:leader="dot" w:pos="8306"/>
        </w:tabs>
      </w:pPr>
      <w:hyperlink w:anchor="_Toc7248" w:history="1">
        <w:r>
          <w:rPr>
            <w:rFonts w:ascii="仿宋" w:eastAsia="仿宋" w:hAnsi="仿宋" w:cs="仿宋" w:hint="eastAsia"/>
            <w:lang w:eastAsia="zh-CN"/>
          </w:rPr>
          <w:t>十、进排气系统：进排气管项目创新与研发</w:t>
        </w:r>
        <w:r>
          <w:tab/>
        </w:r>
        <w:r>
          <w:fldChar w:fldCharType="begin"/>
        </w:r>
        <w:r>
          <w:instrText xml:space="preserve"> PAGEREF _Toc7248 \h </w:instrText>
        </w:r>
        <w:r>
          <w:fldChar w:fldCharType="separate"/>
        </w:r>
        <w:r>
          <w:t>26</w:t>
        </w:r>
        <w:r>
          <w:fldChar w:fldCharType="end"/>
        </w:r>
      </w:hyperlink>
    </w:p>
    <w:p>
      <w:pPr>
        <w:pStyle w:val="TOC2"/>
        <w:tabs>
          <w:tab w:val="right" w:leader="dot" w:pos="8306"/>
        </w:tabs>
      </w:pPr>
      <w:hyperlink w:anchor="_Toc23081" w:history="1">
        <w:r>
          <w:rPr>
            <w:rFonts w:ascii="仿宋" w:eastAsia="仿宋" w:hAnsi="仿宋" w:cs="仿宋" w:hint="eastAsia"/>
            <w:lang w:eastAsia="zh-CN"/>
          </w:rPr>
          <w:t>(一)、创新策略与方向</w:t>
        </w:r>
        <w:r>
          <w:tab/>
        </w:r>
        <w:r>
          <w:fldChar w:fldCharType="begin"/>
        </w:r>
        <w:r>
          <w:instrText xml:space="preserve"> PAGEREF _Toc23081 \h </w:instrText>
        </w:r>
        <w:r>
          <w:fldChar w:fldCharType="separate"/>
        </w:r>
        <w:r>
          <w:t>26</w:t>
        </w:r>
        <w:r>
          <w:fldChar w:fldCharType="end"/>
        </w:r>
      </w:hyperlink>
    </w:p>
    <w:p>
      <w:pPr>
        <w:pStyle w:val="TOC2"/>
        <w:tabs>
          <w:tab w:val="right" w:leader="dot" w:pos="8306"/>
        </w:tabs>
      </w:pPr>
      <w:hyperlink w:anchor="_Toc28017" w:history="1">
        <w:r>
          <w:rPr>
            <w:rFonts w:ascii="仿宋" w:eastAsia="仿宋" w:hAnsi="仿宋" w:cs="仿宋" w:hint="eastAsia"/>
            <w:lang w:eastAsia="zh-CN"/>
          </w:rPr>
          <w:t>(二)、研发规划与投入</w:t>
        </w:r>
        <w:r>
          <w:tab/>
        </w:r>
        <w:r>
          <w:fldChar w:fldCharType="begin"/>
        </w:r>
        <w:r>
          <w:instrText xml:space="preserve"> PAGEREF _Toc28017 \h </w:instrText>
        </w:r>
        <w:r>
          <w:fldChar w:fldCharType="separate"/>
        </w:r>
        <w:r>
          <w:t>28</w:t>
        </w:r>
        <w:r>
          <w:fldChar w:fldCharType="end"/>
        </w:r>
      </w:hyperlink>
    </w:p>
    <w:p>
      <w:pPr>
        <w:pStyle w:val="TOC1"/>
        <w:tabs>
          <w:tab w:val="right" w:leader="dot" w:pos="8306"/>
        </w:tabs>
      </w:pPr>
      <w:hyperlink w:anchor="_Toc20115" w:history="1">
        <w:r>
          <w:rPr>
            <w:rFonts w:ascii="仿宋" w:eastAsia="仿宋" w:hAnsi="仿宋" w:cs="仿宋" w:hint="eastAsia"/>
            <w:lang w:eastAsia="zh-CN"/>
          </w:rPr>
          <w:t>十一、进排气系统：进排气管项目人力资源管理</w:t>
        </w:r>
        <w:r>
          <w:tab/>
        </w:r>
        <w:r>
          <w:fldChar w:fldCharType="begin"/>
        </w:r>
        <w:r>
          <w:instrText xml:space="preserve"> PAGEREF _Toc20115 \h </w:instrText>
        </w:r>
        <w:r>
          <w:fldChar w:fldCharType="separate"/>
        </w:r>
        <w:r>
          <w:t>30</w:t>
        </w:r>
        <w:r>
          <w:fldChar w:fldCharType="end"/>
        </w:r>
      </w:hyperlink>
    </w:p>
    <w:p>
      <w:pPr>
        <w:pStyle w:val="TOC2"/>
        <w:tabs>
          <w:tab w:val="right" w:leader="dot" w:pos="8306"/>
        </w:tabs>
      </w:pPr>
      <w:hyperlink w:anchor="_Toc5611" w:history="1">
        <w:r>
          <w:rPr>
            <w:rFonts w:ascii="仿宋" w:eastAsia="仿宋" w:hAnsi="仿宋" w:cs="仿宋" w:hint="eastAsia"/>
            <w:lang w:eastAsia="zh-CN"/>
          </w:rPr>
          <w:t>(一)、建立健全的预算管理制度</w:t>
        </w:r>
        <w:r>
          <w:tab/>
        </w:r>
        <w:r>
          <w:fldChar w:fldCharType="begin"/>
        </w:r>
        <w:r>
          <w:instrText xml:space="preserve"> PAGEREF _Toc5611 \h </w:instrText>
        </w:r>
        <w:r>
          <w:fldChar w:fldCharType="separate"/>
        </w:r>
        <w:r>
          <w:t>30</w:t>
        </w:r>
        <w:r>
          <w:fldChar w:fldCharType="end"/>
        </w:r>
      </w:hyperlink>
    </w:p>
    <w:p>
      <w:pPr>
        <w:pStyle w:val="TOC2"/>
        <w:tabs>
          <w:tab w:val="right" w:leader="dot" w:pos="8306"/>
        </w:tabs>
      </w:pPr>
      <w:hyperlink w:anchor="_Toc3224" w:history="1">
        <w:r>
          <w:rPr>
            <w:rFonts w:ascii="仿宋" w:eastAsia="仿宋" w:hAnsi="仿宋" w:cs="仿宋" w:hint="eastAsia"/>
            <w:lang w:eastAsia="zh-CN"/>
          </w:rPr>
          <w:t>(二)、加强资金流动监控</w:t>
        </w:r>
        <w:r>
          <w:tab/>
        </w:r>
        <w:r>
          <w:fldChar w:fldCharType="begin"/>
        </w:r>
        <w:r>
          <w:instrText xml:space="preserve"> PAGEREF _Toc3224 \h </w:instrText>
        </w:r>
        <w:r>
          <w:fldChar w:fldCharType="separate"/>
        </w:r>
        <w:r>
          <w:t>31</w:t>
        </w:r>
        <w:r>
          <w:fldChar w:fldCharType="end"/>
        </w:r>
      </w:hyperlink>
    </w:p>
    <w:p>
      <w:pPr>
        <w:pStyle w:val="TOC2"/>
        <w:tabs>
          <w:tab w:val="right" w:leader="dot" w:pos="8306"/>
        </w:tabs>
      </w:pPr>
      <w:hyperlink w:anchor="_Toc23458" w:history="1">
        <w:r>
          <w:rPr>
            <w:rFonts w:ascii="仿宋" w:eastAsia="仿宋" w:hAnsi="仿宋" w:cs="仿宋" w:hint="eastAsia"/>
            <w:lang w:eastAsia="zh-CN"/>
          </w:rPr>
          <w:t>(三)、制定完善的风险控制机制</w:t>
        </w:r>
        <w:r>
          <w:tab/>
        </w:r>
        <w:r>
          <w:fldChar w:fldCharType="begin"/>
        </w:r>
        <w:r>
          <w:instrText xml:space="preserve"> PAGEREF _Toc23458 \h </w:instrText>
        </w:r>
        <w:r>
          <w:fldChar w:fldCharType="separate"/>
        </w:r>
        <w:r>
          <w:t>33</w:t>
        </w:r>
        <w:r>
          <w:fldChar w:fldCharType="end"/>
        </w:r>
      </w:hyperlink>
    </w:p>
    <w:p>
      <w:pPr>
        <w:pStyle w:val="TOC2"/>
        <w:tabs>
          <w:tab w:val="right" w:leader="dot" w:pos="8306"/>
        </w:tabs>
      </w:pPr>
      <w:hyperlink w:anchor="_Toc18878" w:history="1">
        <w:r>
          <w:rPr>
            <w:rFonts w:ascii="仿宋" w:eastAsia="仿宋" w:hAnsi="仿宋" w:cs="仿宋" w:hint="eastAsia"/>
            <w:lang w:eastAsia="zh-CN"/>
          </w:rPr>
          <w:t>(四)、优化成本管理</w:t>
        </w:r>
        <w:r>
          <w:tab/>
        </w:r>
        <w:r>
          <w:fldChar w:fldCharType="begin"/>
        </w:r>
        <w:r>
          <w:instrText xml:space="preserve"> PAGEREF _Toc18878 \h </w:instrText>
        </w:r>
        <w:r>
          <w:fldChar w:fldCharType="separate"/>
        </w:r>
        <w:r>
          <w:t>34</w:t>
        </w:r>
        <w:r>
          <w:fldChar w:fldCharType="end"/>
        </w:r>
      </w:hyperlink>
    </w:p>
    <w:p>
      <w:pPr>
        <w:pStyle w:val="TOC1"/>
        <w:tabs>
          <w:tab w:val="right" w:leader="dot" w:pos="8306"/>
        </w:tabs>
      </w:pPr>
      <w:hyperlink w:anchor="_Toc20592" w:history="1">
        <w:r>
          <w:rPr>
            <w:rFonts w:ascii="仿宋" w:eastAsia="仿宋" w:hAnsi="仿宋" w:cs="仿宋" w:hint="eastAsia"/>
            <w:lang w:eastAsia="zh-CN"/>
          </w:rPr>
          <w:t>十二、进排气系统：进排气管项目投资规划</w:t>
        </w:r>
        <w:r>
          <w:tab/>
        </w:r>
        <w:r>
          <w:fldChar w:fldCharType="begin"/>
        </w:r>
        <w:r>
          <w:instrText xml:space="preserve"> PAGEREF _Toc20592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0" w:history="1">
        <w:r>
          <w:rPr>
            <w:rFonts w:ascii="仿宋" w:eastAsia="仿宋" w:hAnsi="仿宋" w:cs="仿宋" w:hint="eastAsia"/>
            <w:lang w:eastAsia="zh-CN"/>
          </w:rPr>
          <w:t>(一)、进排气系统：进排气管项目总投资估算</w:t>
        </w:r>
        <w:r>
          <w:tab/>
        </w:r>
        <w:r>
          <w:fldChar w:fldCharType="begin"/>
        </w:r>
        <w:r>
          <w:instrText xml:space="preserve"> PAGEREF _Toc24890 \h </w:instrText>
        </w:r>
        <w:r>
          <w:fldChar w:fldCharType="separate"/>
        </w:r>
        <w:r>
          <w:t>36</w:t>
        </w:r>
        <w:r>
          <w:fldChar w:fldCharType="end"/>
        </w:r>
      </w:hyperlink>
    </w:p>
    <w:p>
      <w:pPr>
        <w:pStyle w:val="TOC2"/>
        <w:tabs>
          <w:tab w:val="right" w:leader="dot" w:pos="8306"/>
        </w:tabs>
      </w:pPr>
      <w:hyperlink w:anchor="_Toc14444" w:history="1">
        <w:r>
          <w:rPr>
            <w:rFonts w:ascii="仿宋" w:eastAsia="仿宋" w:hAnsi="仿宋" w:cs="仿宋" w:hint="eastAsia"/>
            <w:lang w:eastAsia="zh-CN"/>
          </w:rPr>
          <w:t>(二)、资金筹措</w:t>
        </w:r>
        <w:r>
          <w:tab/>
        </w:r>
        <w:r>
          <w:fldChar w:fldCharType="begin"/>
        </w:r>
        <w:r>
          <w:instrText xml:space="preserve"> PAGEREF _Toc14444 \h </w:instrText>
        </w:r>
        <w:r>
          <w:fldChar w:fldCharType="separate"/>
        </w:r>
        <w:r>
          <w:t>37</w:t>
        </w:r>
        <w:r>
          <w:fldChar w:fldCharType="end"/>
        </w:r>
      </w:hyperlink>
    </w:p>
    <w:p>
      <w:pPr>
        <w:pStyle w:val="TOC1"/>
        <w:tabs>
          <w:tab w:val="right" w:leader="dot" w:pos="8306"/>
        </w:tabs>
      </w:pPr>
      <w:hyperlink w:anchor="_Toc28055" w:history="1">
        <w:r>
          <w:rPr>
            <w:rFonts w:ascii="仿宋" w:eastAsia="仿宋" w:hAnsi="仿宋" w:cs="仿宋" w:hint="eastAsia"/>
            <w:lang w:eastAsia="zh-CN"/>
          </w:rPr>
          <w:t>十三、进排气系统：进排气管项目变更管理</w:t>
        </w:r>
        <w:r>
          <w:tab/>
        </w:r>
        <w:r>
          <w:fldChar w:fldCharType="begin"/>
        </w:r>
        <w:r>
          <w:instrText xml:space="preserve"> PAGEREF _Toc28055 \h </w:instrText>
        </w:r>
        <w:r>
          <w:fldChar w:fldCharType="separate"/>
        </w:r>
        <w:r>
          <w:t>38</w:t>
        </w:r>
        <w:r>
          <w:fldChar w:fldCharType="end"/>
        </w:r>
      </w:hyperlink>
    </w:p>
    <w:p>
      <w:pPr>
        <w:pStyle w:val="TOC2"/>
        <w:tabs>
          <w:tab w:val="right" w:leader="dot" w:pos="8306"/>
        </w:tabs>
      </w:pPr>
      <w:hyperlink w:anchor="_Toc22398" w:history="1">
        <w:r>
          <w:rPr>
            <w:rFonts w:ascii="仿宋" w:eastAsia="仿宋" w:hAnsi="仿宋" w:cs="仿宋" w:hint="eastAsia"/>
            <w:lang w:eastAsia="zh-CN"/>
          </w:rPr>
          <w:t>(一)、变更申请与评估</w:t>
        </w:r>
        <w:r>
          <w:tab/>
        </w:r>
        <w:r>
          <w:fldChar w:fldCharType="begin"/>
        </w:r>
        <w:r>
          <w:instrText xml:space="preserve"> PAGEREF _Toc22398 \h </w:instrText>
        </w:r>
        <w:r>
          <w:fldChar w:fldCharType="separate"/>
        </w:r>
        <w:r>
          <w:t>38</w:t>
        </w:r>
        <w:r>
          <w:fldChar w:fldCharType="end"/>
        </w:r>
      </w:hyperlink>
    </w:p>
    <w:p>
      <w:pPr>
        <w:pStyle w:val="TOC2"/>
        <w:tabs>
          <w:tab w:val="right" w:leader="dot" w:pos="8306"/>
        </w:tabs>
      </w:pPr>
      <w:hyperlink w:anchor="_Toc4224" w:history="1">
        <w:r>
          <w:rPr>
            <w:rFonts w:ascii="仿宋" w:eastAsia="仿宋" w:hAnsi="仿宋" w:cs="仿宋" w:hint="eastAsia"/>
            <w:lang w:eastAsia="zh-CN"/>
          </w:rPr>
          <w:t>(二)、变更实施与控制</w:t>
        </w:r>
        <w:r>
          <w:tab/>
        </w:r>
        <w:r>
          <w:fldChar w:fldCharType="begin"/>
        </w:r>
        <w:r>
          <w:instrText xml:space="preserve"> PAGEREF _Toc4224 \h </w:instrText>
        </w:r>
        <w:r>
          <w:fldChar w:fldCharType="separate"/>
        </w:r>
        <w:r>
          <w:t>38</w:t>
        </w:r>
        <w:r>
          <w:fldChar w:fldCharType="end"/>
        </w:r>
      </w:hyperlink>
    </w:p>
    <w:p>
      <w:pPr>
        <w:pStyle w:val="TOC1"/>
        <w:tabs>
          <w:tab w:val="right" w:leader="dot" w:pos="8306"/>
        </w:tabs>
      </w:pPr>
      <w:hyperlink w:anchor="_Toc2178" w:history="1">
        <w:r>
          <w:rPr>
            <w:rFonts w:ascii="仿宋" w:eastAsia="仿宋" w:hAnsi="仿宋" w:cs="仿宋" w:hint="eastAsia"/>
            <w:lang w:eastAsia="zh-CN"/>
          </w:rPr>
          <w:t>十四、进排气系统：进排气管项目实施时间节点</w:t>
        </w:r>
        <w:r>
          <w:tab/>
        </w:r>
        <w:r>
          <w:fldChar w:fldCharType="begin"/>
        </w:r>
        <w:r>
          <w:instrText xml:space="preserve"> PAGEREF _Toc2178 \h </w:instrText>
        </w:r>
        <w:r>
          <w:fldChar w:fldCharType="separate"/>
        </w:r>
        <w:r>
          <w:t>39</w:t>
        </w:r>
        <w:r>
          <w:fldChar w:fldCharType="end"/>
        </w:r>
      </w:hyperlink>
    </w:p>
    <w:p>
      <w:pPr>
        <w:pStyle w:val="TOC2"/>
        <w:tabs>
          <w:tab w:val="right" w:leader="dot" w:pos="8306"/>
        </w:tabs>
      </w:pPr>
      <w:hyperlink w:anchor="_Toc25045" w:history="1">
        <w:r>
          <w:rPr>
            <w:rFonts w:ascii="仿宋" w:eastAsia="仿宋" w:hAnsi="仿宋" w:cs="仿宋" w:hint="eastAsia"/>
            <w:lang w:eastAsia="zh-CN"/>
          </w:rPr>
          <w:t>(一)、进排气系统：进排气管项目启动阶段时间节点</w:t>
        </w:r>
        <w:r>
          <w:tab/>
        </w:r>
        <w:r>
          <w:fldChar w:fldCharType="begin"/>
        </w:r>
        <w:r>
          <w:instrText xml:space="preserve"> PAGEREF _Toc25045 \h </w:instrText>
        </w:r>
        <w:r>
          <w:fldChar w:fldCharType="separate"/>
        </w:r>
        <w:r>
          <w:t>39</w:t>
        </w:r>
        <w:r>
          <w:fldChar w:fldCharType="end"/>
        </w:r>
      </w:hyperlink>
    </w:p>
    <w:p>
      <w:pPr>
        <w:pStyle w:val="TOC2"/>
        <w:tabs>
          <w:tab w:val="right" w:leader="dot" w:pos="8306"/>
        </w:tabs>
      </w:pPr>
      <w:hyperlink w:anchor="_Toc21123" w:history="1">
        <w:r>
          <w:rPr>
            <w:rFonts w:ascii="仿宋" w:eastAsia="仿宋" w:hAnsi="仿宋" w:cs="仿宋" w:hint="eastAsia"/>
            <w:lang w:eastAsia="zh-CN"/>
          </w:rPr>
          <w:t>(二)、进排气系统：进排气管项目执行阶段时间节点</w:t>
        </w:r>
        <w:r>
          <w:tab/>
        </w:r>
        <w:r>
          <w:fldChar w:fldCharType="begin"/>
        </w:r>
        <w:r>
          <w:instrText xml:space="preserve"> PAGEREF _Toc21123 \h </w:instrText>
        </w:r>
        <w:r>
          <w:fldChar w:fldCharType="separate"/>
        </w:r>
        <w:r>
          <w:t>41</w:t>
        </w:r>
        <w:r>
          <w:fldChar w:fldCharType="end"/>
        </w:r>
      </w:hyperlink>
    </w:p>
    <w:p>
      <w:pPr>
        <w:pStyle w:val="TOC2"/>
        <w:tabs>
          <w:tab w:val="right" w:leader="dot" w:pos="8306"/>
        </w:tabs>
      </w:pPr>
      <w:hyperlink w:anchor="_Toc2167" w:history="1">
        <w:r>
          <w:rPr>
            <w:rFonts w:ascii="仿宋" w:eastAsia="仿宋" w:hAnsi="仿宋" w:cs="仿宋" w:hint="eastAsia"/>
            <w:lang w:eastAsia="zh-CN"/>
          </w:rPr>
          <w:t>(三)、进排气系统：进排气管项目完成阶段时间节点</w:t>
        </w:r>
        <w:r>
          <w:tab/>
        </w:r>
        <w:r>
          <w:fldChar w:fldCharType="begin"/>
        </w:r>
        <w:r>
          <w:instrText xml:space="preserve"> PAGEREF _Toc2167 \h </w:instrText>
        </w:r>
        <w:r>
          <w:fldChar w:fldCharType="separate"/>
        </w:r>
        <w:r>
          <w:t>42</w:t>
        </w:r>
        <w:r>
          <w:fldChar w:fldCharType="end"/>
        </w:r>
      </w:hyperlink>
    </w:p>
    <w:p>
      <w:pPr>
        <w:pStyle w:val="TOC1"/>
        <w:tabs>
          <w:tab w:val="right" w:leader="dot" w:pos="8306"/>
        </w:tabs>
      </w:pPr>
      <w:hyperlink w:anchor="_Toc5336" w:history="1">
        <w:r>
          <w:rPr>
            <w:rFonts w:ascii="仿宋" w:eastAsia="仿宋" w:hAnsi="仿宋" w:cs="仿宋" w:hint="eastAsia"/>
            <w:lang w:eastAsia="zh-CN"/>
          </w:rPr>
          <w:t>十五、进排气系统：进排气管项目治理与监督</w:t>
        </w:r>
        <w:r>
          <w:tab/>
        </w:r>
        <w:r>
          <w:fldChar w:fldCharType="begin"/>
        </w:r>
        <w:r>
          <w:instrText xml:space="preserve"> PAGEREF _Toc5336 \h </w:instrText>
        </w:r>
        <w:r>
          <w:fldChar w:fldCharType="separate"/>
        </w:r>
        <w:r>
          <w:t>43</w:t>
        </w:r>
        <w:r>
          <w:fldChar w:fldCharType="end"/>
        </w:r>
      </w:hyperlink>
    </w:p>
    <w:p>
      <w:pPr>
        <w:pStyle w:val="TOC2"/>
        <w:tabs>
          <w:tab w:val="right" w:leader="dot" w:pos="8306"/>
        </w:tabs>
      </w:pPr>
      <w:hyperlink w:anchor="_Toc21102" w:history="1">
        <w:r>
          <w:rPr>
            <w:rFonts w:ascii="仿宋" w:eastAsia="仿宋" w:hAnsi="仿宋" w:cs="仿宋" w:hint="eastAsia"/>
            <w:lang w:eastAsia="zh-CN"/>
          </w:rPr>
          <w:t>(一)、进排气系统：进排气管项目治理结构</w:t>
        </w:r>
        <w:r>
          <w:tab/>
        </w:r>
        <w:r>
          <w:fldChar w:fldCharType="begin"/>
        </w:r>
        <w:r>
          <w:instrText xml:space="preserve"> PAGEREF _Toc21102 \h </w:instrText>
        </w:r>
        <w:r>
          <w:fldChar w:fldCharType="separate"/>
        </w:r>
        <w:r>
          <w:t>43</w:t>
        </w:r>
        <w:r>
          <w:fldChar w:fldCharType="end"/>
        </w:r>
      </w:hyperlink>
    </w:p>
    <w:p>
      <w:pPr>
        <w:pStyle w:val="TOC2"/>
        <w:tabs>
          <w:tab w:val="right" w:leader="dot" w:pos="8306"/>
        </w:tabs>
      </w:pPr>
      <w:hyperlink w:anchor="_Toc26924" w:history="1">
        <w:r>
          <w:rPr>
            <w:rFonts w:ascii="仿宋" w:eastAsia="仿宋" w:hAnsi="仿宋" w:cs="仿宋" w:hint="eastAsia"/>
            <w:lang w:eastAsia="zh-CN"/>
          </w:rPr>
          <w:t>(二)、监督与审计</w:t>
        </w:r>
        <w:r>
          <w:tab/>
        </w:r>
        <w:r>
          <w:fldChar w:fldCharType="begin"/>
        </w:r>
        <w:r>
          <w:instrText xml:space="preserve"> PAGEREF _Toc26924 \h </w:instrText>
        </w:r>
        <w:r>
          <w:fldChar w:fldCharType="separate"/>
        </w:r>
        <w:r>
          <w:t>44</w:t>
        </w:r>
        <w:r>
          <w:fldChar w:fldCharType="end"/>
        </w:r>
      </w:hyperlink>
    </w:p>
    <w:p>
      <w:pPr>
        <w:pStyle w:val="TOC1"/>
        <w:tabs>
          <w:tab w:val="right" w:leader="dot" w:pos="8306"/>
        </w:tabs>
      </w:pPr>
      <w:hyperlink w:anchor="_Toc3935" w:history="1">
        <w:r>
          <w:rPr>
            <w:rFonts w:ascii="仿宋" w:eastAsia="仿宋" w:hAnsi="仿宋" w:cs="仿宋" w:hint="eastAsia"/>
            <w:lang w:eastAsia="zh-CN"/>
          </w:rPr>
          <w:t>十六、进排气系统：进排气管项目工程方案分析</w:t>
        </w:r>
        <w:r>
          <w:tab/>
        </w:r>
        <w:r>
          <w:fldChar w:fldCharType="begin"/>
        </w:r>
        <w:r>
          <w:instrText xml:space="preserve"> PAGEREF _Toc3935 \h </w:instrText>
        </w:r>
        <w:r>
          <w:fldChar w:fldCharType="separate"/>
        </w:r>
        <w:r>
          <w:t>46</w:t>
        </w:r>
        <w:r>
          <w:fldChar w:fldCharType="end"/>
        </w:r>
      </w:hyperlink>
    </w:p>
    <w:p>
      <w:pPr>
        <w:pStyle w:val="TOC2"/>
        <w:tabs>
          <w:tab w:val="right" w:leader="dot" w:pos="8306"/>
        </w:tabs>
      </w:pPr>
      <w:hyperlink w:anchor="_Toc4788" w:history="1">
        <w:r>
          <w:rPr>
            <w:rFonts w:ascii="仿宋" w:eastAsia="仿宋" w:hAnsi="仿宋" w:cs="仿宋" w:hint="eastAsia"/>
            <w:lang w:eastAsia="zh-CN"/>
          </w:rPr>
          <w:t>(一)、建筑工程设计原则</w:t>
        </w:r>
        <w:r>
          <w:tab/>
        </w:r>
        <w:r>
          <w:fldChar w:fldCharType="begin"/>
        </w:r>
        <w:r>
          <w:instrText xml:space="preserve"> PAGEREF _Toc4788 \h </w:instrText>
        </w:r>
        <w:r>
          <w:fldChar w:fldCharType="separate"/>
        </w:r>
        <w:r>
          <w:t>46</w:t>
        </w:r>
        <w:r>
          <w:fldChar w:fldCharType="end"/>
        </w:r>
      </w:hyperlink>
    </w:p>
    <w:p>
      <w:pPr>
        <w:pStyle w:val="TOC2"/>
        <w:tabs>
          <w:tab w:val="right" w:leader="dot" w:pos="8306"/>
        </w:tabs>
      </w:pPr>
      <w:hyperlink w:anchor="_Toc18267" w:history="1">
        <w:r>
          <w:rPr>
            <w:rFonts w:ascii="仿宋" w:eastAsia="仿宋" w:hAnsi="仿宋" w:cs="仿宋" w:hint="eastAsia"/>
            <w:lang w:eastAsia="zh-CN"/>
          </w:rPr>
          <w:t>(二)、土建工程建设指标</w:t>
        </w:r>
        <w:r>
          <w:tab/>
        </w:r>
        <w:r>
          <w:fldChar w:fldCharType="begin"/>
        </w:r>
        <w:r>
          <w:instrText xml:space="preserve"> PAGEREF _Toc18267 \h </w:instrText>
        </w:r>
        <w:r>
          <w:fldChar w:fldCharType="separate"/>
        </w:r>
        <w:r>
          <w:t>49</w:t>
        </w:r>
        <w:r>
          <w:fldChar w:fldCharType="end"/>
        </w:r>
      </w:hyperlink>
    </w:p>
    <w:p>
      <w:pPr>
        <w:pStyle w:val="TOC1"/>
        <w:tabs>
          <w:tab w:val="right" w:leader="dot" w:pos="8306"/>
        </w:tabs>
      </w:pPr>
      <w:hyperlink w:anchor="_Toc19488" w:history="1">
        <w:r>
          <w:rPr>
            <w:rFonts w:ascii="仿宋" w:eastAsia="仿宋" w:hAnsi="仿宋" w:cs="仿宋" w:hint="eastAsia"/>
            <w:lang w:eastAsia="zh-CN"/>
          </w:rPr>
          <w:t>十七、质量管理体系</w:t>
        </w:r>
        <w:r>
          <w:tab/>
        </w:r>
        <w:r>
          <w:fldChar w:fldCharType="begin"/>
        </w:r>
        <w:r>
          <w:instrText xml:space="preserve"> PAGEREF _Toc19488 \h </w:instrText>
        </w:r>
        <w:r>
          <w:fldChar w:fldCharType="separate"/>
        </w:r>
        <w:r>
          <w:t>51</w:t>
        </w:r>
        <w:r>
          <w:fldChar w:fldCharType="end"/>
        </w:r>
      </w:hyperlink>
    </w:p>
    <w:p>
      <w:pPr>
        <w:pStyle w:val="TOC2"/>
        <w:tabs>
          <w:tab w:val="right" w:leader="dot" w:pos="8306"/>
        </w:tabs>
      </w:pPr>
      <w:hyperlink w:anchor="_Toc31128" w:history="1">
        <w:r>
          <w:rPr>
            <w:rFonts w:ascii="仿宋" w:eastAsia="仿宋" w:hAnsi="仿宋" w:cs="仿宋" w:hint="eastAsia"/>
            <w:lang w:eastAsia="zh-CN"/>
          </w:rPr>
          <w:t>(一)、质量目标与方针</w:t>
        </w:r>
        <w:r>
          <w:tab/>
        </w:r>
        <w:r>
          <w:fldChar w:fldCharType="begin"/>
        </w:r>
        <w:r>
          <w:instrText xml:space="preserve"> PAGEREF _Toc31128 \h </w:instrText>
        </w:r>
        <w:r>
          <w:fldChar w:fldCharType="separate"/>
        </w:r>
        <w:r>
          <w:t>51</w:t>
        </w:r>
        <w:r>
          <w:fldChar w:fldCharType="end"/>
        </w:r>
      </w:hyperlink>
    </w:p>
    <w:p>
      <w:pPr>
        <w:pStyle w:val="TOC2"/>
        <w:tabs>
          <w:tab w:val="right" w:leader="dot" w:pos="8306"/>
        </w:tabs>
      </w:pPr>
      <w:hyperlink w:anchor="_Toc4616" w:history="1">
        <w:r>
          <w:rPr>
            <w:rFonts w:ascii="仿宋" w:eastAsia="仿宋" w:hAnsi="仿宋" w:cs="仿宋" w:hint="eastAsia"/>
            <w:lang w:eastAsia="zh-CN"/>
          </w:rPr>
          <w:t>(二)、质量管理责任</w:t>
        </w:r>
        <w:r>
          <w:tab/>
        </w:r>
        <w:r>
          <w:fldChar w:fldCharType="begin"/>
        </w:r>
        <w:r>
          <w:instrText xml:space="preserve"> PAGEREF _Toc4616 \h </w:instrText>
        </w:r>
        <w:r>
          <w:fldChar w:fldCharType="separate"/>
        </w:r>
        <w:r>
          <w:t>52</w:t>
        </w:r>
        <w:r>
          <w:fldChar w:fldCharType="end"/>
        </w:r>
      </w:hyperlink>
    </w:p>
    <w:p>
      <w:pPr>
        <w:pStyle w:val="TOC2"/>
        <w:tabs>
          <w:tab w:val="right" w:leader="dot" w:pos="8306"/>
        </w:tabs>
      </w:pPr>
      <w:hyperlink w:anchor="_Toc10651" w:history="1">
        <w:r>
          <w:rPr>
            <w:rFonts w:ascii="仿宋" w:eastAsia="仿宋" w:hAnsi="仿宋" w:cs="仿宋" w:hint="eastAsia"/>
            <w:lang w:eastAsia="zh-CN"/>
          </w:rPr>
          <w:t>(三)、质量管理体系文件</w:t>
        </w:r>
        <w:r>
          <w:tab/>
        </w:r>
        <w:r>
          <w:fldChar w:fldCharType="begin"/>
        </w:r>
        <w:r>
          <w:instrText xml:space="preserve"> PAGEREF _Toc10651 \h </w:instrText>
        </w:r>
        <w:r>
          <w:fldChar w:fldCharType="separate"/>
        </w:r>
        <w:r>
          <w:t>54</w:t>
        </w:r>
        <w:r>
          <w:fldChar w:fldCharType="end"/>
        </w:r>
      </w:hyperlink>
    </w:p>
    <w:p>
      <w:pPr>
        <w:pStyle w:val="TOC2"/>
        <w:tabs>
          <w:tab w:val="right" w:leader="dot" w:pos="8306"/>
        </w:tabs>
      </w:pPr>
      <w:hyperlink w:anchor="_Toc13805" w:history="1">
        <w:r>
          <w:rPr>
            <w:rFonts w:ascii="仿宋" w:eastAsia="仿宋" w:hAnsi="仿宋" w:cs="仿宋" w:hint="eastAsia"/>
            <w:lang w:eastAsia="zh-CN"/>
          </w:rPr>
          <w:t>(四)、质量培训与教育</w:t>
        </w:r>
        <w:r>
          <w:tab/>
        </w:r>
        <w:r>
          <w:fldChar w:fldCharType="begin"/>
        </w:r>
        <w:r>
          <w:instrText xml:space="preserve"> PAGEREF _Toc13805 \h </w:instrText>
        </w:r>
        <w:r>
          <w:fldChar w:fldCharType="separate"/>
        </w:r>
        <w:r>
          <w:t>56</w:t>
        </w:r>
        <w:r>
          <w:fldChar w:fldCharType="end"/>
        </w:r>
      </w:hyperlink>
    </w:p>
    <w:p>
      <w:pPr>
        <w:pStyle w:val="TOC2"/>
        <w:tabs>
          <w:tab w:val="right" w:leader="dot" w:pos="8306"/>
        </w:tabs>
      </w:pPr>
      <w:hyperlink w:anchor="_Toc30406" w:history="1">
        <w:r>
          <w:rPr>
            <w:rFonts w:ascii="仿宋" w:eastAsia="仿宋" w:hAnsi="仿宋" w:cs="仿宋" w:hint="eastAsia"/>
            <w:lang w:eastAsia="zh-CN"/>
          </w:rPr>
          <w:t>(五)、质量审核与评价</w:t>
        </w:r>
        <w:r>
          <w:tab/>
        </w:r>
        <w:r>
          <w:fldChar w:fldCharType="begin"/>
        </w:r>
        <w:r>
          <w:instrText xml:space="preserve"> PAGEREF _Toc30406 \h </w:instrText>
        </w:r>
        <w:r>
          <w:fldChar w:fldCharType="separate"/>
        </w:r>
        <w:r>
          <w:t>57</w:t>
        </w:r>
        <w:r>
          <w:fldChar w:fldCharType="end"/>
        </w:r>
      </w:hyperlink>
    </w:p>
    <w:p>
      <w:pPr>
        <w:pStyle w:val="TOC2"/>
        <w:tabs>
          <w:tab w:val="right" w:leader="dot" w:pos="8306"/>
        </w:tabs>
      </w:pPr>
      <w:hyperlink w:anchor="_Toc9727" w:history="1">
        <w:r>
          <w:rPr>
            <w:rFonts w:ascii="仿宋" w:eastAsia="仿宋" w:hAnsi="仿宋" w:cs="仿宋" w:hint="eastAsia"/>
            <w:lang w:eastAsia="zh-CN"/>
          </w:rPr>
          <w:t>(六)、不符合与纠正措施</w:t>
        </w:r>
        <w:r>
          <w:tab/>
        </w:r>
        <w:r>
          <w:fldChar w:fldCharType="begin"/>
        </w:r>
        <w:r>
          <w:instrText xml:space="preserve"> PAGEREF _Toc9727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66"/>
      <w:r>
        <w:rPr>
          <w:rFonts w:ascii="仿宋" w:eastAsia="仿宋" w:hAnsi="仿宋" w:cs="仿宋" w:hint="eastAsia"/>
          <w:sz w:val="28"/>
          <w:lang w:eastAsia="zh-CN"/>
        </w:rPr>
        <w:t>一、进排气系统：进排气管项目建设背景及必要性分析</w:t>
      </w:r>
      <w:bookmarkEnd w:id="2"/>
    </w:p>
    <w:p>
      <w:pPr>
        <w:pStyle w:val="Heading2"/>
        <w:rPr>
          <w:rFonts w:ascii="仿宋" w:eastAsia="仿宋" w:hAnsi="仿宋" w:cs="仿宋" w:hint="eastAsia"/>
          <w:lang w:eastAsia="zh-CN"/>
        </w:rPr>
      </w:pPr>
      <w:bookmarkStart w:id="3" w:name="_Toc22358"/>
      <w:r>
        <w:rPr>
          <w:rFonts w:ascii="仿宋" w:eastAsia="仿宋" w:hAnsi="仿宋" w:cs="仿宋" w:hint="eastAsia"/>
          <w:lang w:eastAsia="zh-CN"/>
        </w:rPr>
        <w:t>(一)、进排气系统：进排气管项目背景分析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进排气系统：进排气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进排气系统：进排气管项目在这个潮流中的定位。同时，我们将关注行业内涌现的新兴机遇，以便进排气系统：进排气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进排气系统：进排气管项目提供了强大的发展动力。我们将聚焦于行业内最新的技术发展趋势，包括但不限于人工智能、大数据分析、物联网等领域。通过深度的技术研究，我们将确保进排气系统：进排气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进排气系统：进排气管项目发展的源泉。我们将投入更多的精力对市场需求进行深入剖析，超越表面的需求，深入挖掘潜在的市场痛点和机遇。通过对市场需求的细致了解，进排气系统：进排气管项目将更有针对性地设计解决方案，满足市场的多样化需求，从而更好地促进进排气系统：进排气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进排气系统：进排气管项目战略至关重要。我们将对竞争态势进行更为深入的分析，包括但不限于市场份额、产品特点、客户满意度等多个维度。通过深度的竞争分析，进排气系统：进排气管项目将能够更准确地把握市场脉搏，制定具有竞争力的进排气系统：进排气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进排气系统：进排气管项目的发展具有直接的影响。我们将进行更为全面的法规和政策分析，了解行业发展中的潜在法律风险和合规挑战。通过充分了解和遵守相关法规，进排气系统：进排气管项目将确保在法律框架内合法合规运营，为进排气系统：进排气管项目的稳健发展提供有力支持。</w:t>
      </w:r>
    </w:p>
    <w:p>
      <w:pPr>
        <w:pStyle w:val="Heading2"/>
        <w:ind w:firstLine="560" w:firstLineChars="200"/>
        <w:rPr>
          <w:rFonts w:ascii="仿宋" w:eastAsia="仿宋" w:hAnsi="仿宋" w:cs="仿宋" w:hint="eastAsia"/>
          <w:sz w:val="28"/>
          <w:lang w:eastAsia="zh-CN"/>
        </w:rPr>
      </w:pPr>
      <w:bookmarkStart w:id="4" w:name="_Toc29815"/>
      <w:r>
        <w:rPr>
          <w:rFonts w:ascii="仿宋" w:eastAsia="仿宋" w:hAnsi="仿宋" w:cs="仿宋" w:hint="eastAsia"/>
          <w:sz w:val="28"/>
          <w:lang w:eastAsia="zh-CN"/>
        </w:rPr>
        <w:t>(二)、进排气系统：进排气管项目建设必要性分析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建设的迫切性源于对行业发展趋势的深刻洞察。我们正处于一个行业变革的时代，科技创新、数字化转型成为企业发展的关键动力。进排气系统：进排气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建设不仅仅是为了跟上潮流，更是为了通过技术创新推动企业的持续发展。通过引入先进的技术和解决方案，进排气系统：进排气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进排气系统：进排气管项目的建设成为必然选择，通过提高产品质量、拓展服务领域，从而在竞争中获得更多的机会。进排气系统：进排气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进排气系统：进排气管项目建设的必要性体现在对客户需求更精准的满足。通过进排气系统：进排气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建设的背后是对企业持续创新的追求。只有通过不断创新，企业才能在竞争中立于不败之地。进排气系统：进排气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76"/>
      <w:r>
        <w:rPr>
          <w:rFonts w:ascii="仿宋" w:eastAsia="仿宋" w:hAnsi="仿宋" w:cs="仿宋" w:hint="eastAsia"/>
          <w:sz w:val="28"/>
          <w:lang w:eastAsia="zh-CN"/>
        </w:rPr>
        <w:t>二、进排气系统：进排气管项目建设单位说明</w:t>
      </w:r>
      <w:bookmarkEnd w:id="5"/>
    </w:p>
    <w:p>
      <w:pPr>
        <w:pStyle w:val="Heading2"/>
        <w:rPr>
          <w:rFonts w:ascii="仿宋" w:eastAsia="仿宋" w:hAnsi="仿宋" w:cs="仿宋" w:hint="eastAsia"/>
          <w:lang w:eastAsia="zh-CN"/>
        </w:rPr>
      </w:pPr>
      <w:bookmarkStart w:id="6" w:name="_Toc3026"/>
      <w:r>
        <w:rPr>
          <w:rFonts w:ascii="仿宋" w:eastAsia="仿宋" w:hAnsi="仿宋" w:cs="仿宋" w:hint="eastAsia"/>
          <w:lang w:eastAsia="zh-CN"/>
        </w:rPr>
        <w:t>(一)、进排气系统：进排气管项目承办单位基本情况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47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进排气系统：进排气管项目承办单位的XXXX，我们着眼于实现可持续的经济效益。通过技术创新和解决方案的提供，公司预计在进排气系统：进排气管项目执行期间将获得可观的收入增长。这一收入来源主要包括进排气系统：进排气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同时，我们注重成本控制和效率提升，以确保进排气系统：进排气管项目的可持续盈利。透过精细的管理和资源优化，公司期望实现进排气系统：进排气管项目利润最大化。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进排气系统：进排气管项目实施进行全面的投资评估，包括进排气系统：进排气管项目启动阶段的资金投入和后续运营成本。通过对进排气系统：进排气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进排气系统：进排气管项目实施过程中具备足够的资金流动性，公司将进行详尽的现金流分析。这包括资金需求的合理预测、进排气系统：进排气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036"/>
      <w:r>
        <w:rPr>
          <w:rFonts w:ascii="仿宋" w:eastAsia="仿宋" w:hAnsi="仿宋" w:cs="仿宋" w:hint="eastAsia"/>
          <w:sz w:val="28"/>
          <w:lang w:eastAsia="zh-CN"/>
        </w:rPr>
        <w:t>三、进排气系统：进排气管项目文档管理</w:t>
      </w:r>
      <w:bookmarkEnd w:id="8"/>
    </w:p>
    <w:p>
      <w:pPr>
        <w:pStyle w:val="Heading2"/>
        <w:rPr>
          <w:rFonts w:ascii="仿宋" w:eastAsia="仿宋" w:hAnsi="仿宋" w:cs="仿宋" w:hint="eastAsia"/>
          <w:lang w:eastAsia="zh-CN"/>
        </w:rPr>
      </w:pPr>
      <w:bookmarkStart w:id="9" w:name="_Toc923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进排气系统：进排气管项目高度重视文档的质量和准确性，以支持进排气系统：进排气管项目的各项活动和决策。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文档的编制始于进排气系统：进排气管项目计划的初期，我们制定了详细的文档编制计划，明确了每个文档的内容、格式和编写责任人。在进排气系统：进排气管项目启动阶段，我们首先编制了进排气系统：进排气管项目章程，明确定义了进排气系统：进排气管项目的目标、范围、风险等关键要素。随后，进排气系统：进排气管项目团队根据计划陆续编制了需求文档、设计文档、测试文档等各类文档，确保进排气系统：进排气管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进排气系统：进排气管项目管理中的重要环节，旨在确保进排气系统：进排气管项目文档符合质量标准和进排气系统：进排气管项目需求。在进排气系统：进排气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进排气系统：进排气管项目相关利益方和专业领域的专家对文档进行独立审查。这有助于获取更全面、客观的反馈，确保进排气系统：进排气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在文档编制与审查方面建立了严格的管理机制，通过规范的流程和多维度的审查，确保进排气系统：进排气管项目文档的质量、准确性和可靠性，为进排气系统：进排气管项目的顺利推进提供了有力支持。</w:t>
      </w:r>
    </w:p>
    <w:p>
      <w:pPr>
        <w:pStyle w:val="Heading2"/>
        <w:ind w:firstLine="560" w:firstLineChars="200"/>
        <w:rPr>
          <w:rFonts w:ascii="仿宋" w:eastAsia="仿宋" w:hAnsi="仿宋" w:cs="仿宋" w:hint="eastAsia"/>
          <w:sz w:val="28"/>
          <w:lang w:eastAsia="zh-CN"/>
        </w:rPr>
      </w:pPr>
      <w:bookmarkStart w:id="10" w:name="_Toc9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我们通过多渠道发布文档，包括电子邮件、进排气系统：进排气管项目管理平台、内部网站等，以满足不同团队成员的偏好和需求。多渠道发布确保了信息的全面覆盖。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我们采用了精细的权限控制，确保只有授权人员可以访问敏感信息。这种安全措施保护了进排气系统：进排气管项目文档的机密性，防止了未经授权的信息泄露。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04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进排气系统：进排气管项目生命周期中一个至关重要的环节，直接关系到进排气系统：进排气管项目信息的长期保存和历史记录的完整性。在进排气系统：进排气管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890"/>
      <w:r>
        <w:rPr>
          <w:rFonts w:ascii="仿宋" w:eastAsia="仿宋" w:hAnsi="仿宋" w:cs="仿宋" w:hint="eastAsia"/>
          <w:sz w:val="28"/>
          <w:lang w:eastAsia="zh-CN"/>
        </w:rPr>
        <w:t>四、进排气系统：进排气管项目可持续发展</w:t>
      </w:r>
      <w:bookmarkEnd w:id="12"/>
    </w:p>
    <w:p>
      <w:pPr>
        <w:pStyle w:val="Heading2"/>
        <w:rPr>
          <w:rFonts w:ascii="仿宋" w:eastAsia="仿宋" w:hAnsi="仿宋" w:cs="仿宋" w:hint="eastAsia"/>
          <w:lang w:eastAsia="zh-CN"/>
        </w:rPr>
      </w:pPr>
      <w:bookmarkStart w:id="13" w:name="_Toc2077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系统：进排气管项目中，进排气系统：进排气管项目团队着眼于未来，明确了可持续发展的战略方向。制定的具体可持续发展目标包括降低资源使用、采用环保技术、最大化社会效益等。这一步骤不仅有助于进排气系统：进排气管项目在环保和社会责任方面达到最高标准，也为未来提供了明确的指引，确保进排气系统：进排气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可持续实践的融入进排气系统：进排气管项目管理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进排气系统：进排气管项目管理周期。从进排气系统：进排气管项目规划开始，进排气系统：进排气管项目团队就考虑了环境和社会的因素。在执行阶段，进排气系统：进排气管项目团队积极推动绿色技术的应用，优化资源利用。此外，关注员工的社会责任，通过培训和沟通活动提高员工对可持续发展的认知，使他们能够在日常工作中践行可持续实践。这些举措不仅为进排气系统：进排气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10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进排气系统：进排气管项目的可持续发展理念，我们深信环保与社会责任是进排气系统：进排气管项目成功的关键支柱。在进排气系统：进排气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团队通过引入先进的环保技术、建立高效的废物处理系统以及推动能源节约措施，积极履行环保责任。定期的环保监测和评估确保进排气系统：进排气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不仅致力于自身可持续发展，还注重对社会的回馈。通过支持社区进排气系统：进排气管项目、参与慈善事业、提供培训机会等方式，进排气系统：进排气管项目积极履行社会责任。与当地社区建立积极互动，关注员工的工作与生活平衡，以及员工的身心健康，是进排气系统：进排气管项目在社会责任层面的关键举措。这样的实践不仅增强了进排气系统：进排气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89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852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进排气系统：进排气管项目的技术管理特点体现在其创新导向。通过引入最先进的技术趋势和解决方案，进排气系统：进排气管项目致力于提升科技含量、提高质量和效率水平。这意味着我们将采用最新的工具和方法，确保进排气系统：进排气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进排气系统：进排气管项目技术管理的显著特征。通过整合不同领域的技术资源，我们实现了跨学科的协同工作。这有助于优化技术架构，提高整体效能。此外，整合性策略还促进了不同技术团队之间的紧密沟通和高效合作，确保进排气系统：进排气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进排气系统：进排气管项目所采用的技术。通过不断优化技术方案，进排气系统：进排气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进排气系统：进排气管项目团队将在进排气系统：进排气管项目初期识别可能的技术风险，并采取相应的预防和应对措施。通过建立健全的风险评估机制，进排气系统：进排气管项目能够在实施过程中及时发现并解决潜在的技术问题，保障进排气系统：进排气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进排气系统：进排气管项目中，技术将成为进排气系统：进排气管项目成功的有力支持。这一深度剖析揭示了技术管理在进排气系统：进排气管项目实施中的关键作用，为进排气系统：进排气管项目的技术基础奠定了坚实的基础。</w:t>
      </w:r>
    </w:p>
    <w:p>
      <w:pPr>
        <w:pStyle w:val="Heading2"/>
        <w:ind w:firstLine="560" w:firstLineChars="200"/>
        <w:rPr>
          <w:rFonts w:ascii="仿宋" w:eastAsia="仿宋" w:hAnsi="仿宋" w:cs="仿宋" w:hint="eastAsia"/>
          <w:sz w:val="28"/>
          <w:lang w:eastAsia="zh-CN"/>
        </w:rPr>
      </w:pPr>
      <w:bookmarkStart w:id="17" w:name="_Toc28542"/>
      <w:r>
        <w:rPr>
          <w:rFonts w:ascii="仿宋" w:eastAsia="仿宋" w:hAnsi="仿宋" w:cs="仿宋" w:hint="eastAsia"/>
          <w:sz w:val="28"/>
          <w:lang w:eastAsia="zh-CN"/>
        </w:rPr>
        <w:t>(二)、进排气系统：进排气管项目工艺技术设计方案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进排气系统：进排气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进排气系统：进排气管项目将严格按照相关行业规范要求进行组织。通过有效控制产品质量，进排气系统：进排气管项目将致力于为顾客提供优质的进排气系统：进排气管项目产品和良好的服务。这体现了进排气系统：进排气管项目对于生产活动合规性和质量标准的高度重视，为进排气系统：进排气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进排气系统：进排气管项目注重生态效益和清洁生产原则。进排气系统：进排气管项目建设将紧密结合地方特色经济发展，与社会经济发展规划和区域环境保护规划方案相协调一致。通过与当地区域自然生态系统的结合，进排气系统：进排气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进排气系统：进排气管项目产品具有多样化的客户需求和个性化的特点。因此，进排气系统：进排气管项目产品规格品种多样，且单批生产数量较小。为满足这一特点，进排气系统：进排气管项目承办单位将建设先进的柔性制造生产线。通过广泛应用柔性制造技术，进排气系统：进排气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进排气系统：进排气管项目采用的技术具有较高的技术含量和自动化水平，处于国内先进水平。这一技术选用不仅体现了对生产效率、质量和环境友好性的高标准要求，同时为进排气系统：进排气管项目的可持续发展奠定了坚实的基础。</w:t>
      </w:r>
    </w:p>
    <w:p>
      <w:pPr>
        <w:pStyle w:val="Heading2"/>
        <w:ind w:firstLine="560" w:firstLineChars="200"/>
        <w:rPr>
          <w:rFonts w:ascii="仿宋" w:eastAsia="仿宋" w:hAnsi="仿宋" w:cs="仿宋" w:hint="eastAsia"/>
          <w:sz w:val="28"/>
          <w:lang w:eastAsia="zh-CN"/>
        </w:rPr>
      </w:pPr>
      <w:bookmarkStart w:id="18" w:name="_Toc2810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为确保进排气系统：进排气管项目的高效生产和技术实施，我们制定了一套精心设计的设备选型方案，以满足进排气系统：进排气管项目生产、质量和环保的要求。该方案的主要特点如下：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进排气系统：进排气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https://d.book118.com/945011101131011123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进排气系统：进排气管项目规划设计蓝图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943DA"/>
    <w:rsid w:val="28294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11101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2024-03-06T20:49:00Z</dcterms:created>
  <dcterms:modified xsi:type="dcterms:W3CDTF">2024-03-06T20:49:52Z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7395AFAEBB4048AD9A0F13CCD2BEFF2E_11</vt:lpwstr>
  </property>
  <property fmtid="{D5CDD505-2E9C-101B-9397-08002B2CF9AE}" pid="3" name="KSOProductBuildVer">
    <vt:lpwstr>2052-12.1.0.16388</vt:lpwstr>
  </property>
</Properties>
</file>