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5" w:history="1">
        <w:r>
          <w:rPr>
            <w:rFonts w:ascii="仿宋" w:eastAsia="仿宋" w:hAnsi="仿宋" w:cs="仿宋" w:hint="eastAsia"/>
            <w:lang w:eastAsia="zh-CN"/>
          </w:rPr>
          <w:t>序言</w:t>
        </w:r>
        <w:r>
          <w:tab/>
        </w:r>
        <w:r>
          <w:fldChar w:fldCharType="begin"/>
        </w:r>
        <w:r>
          <w:instrText xml:space="preserve"> PAGEREF _Toc7765 \h </w:instrText>
        </w:r>
        <w:r>
          <w:fldChar w:fldCharType="separate"/>
        </w:r>
        <w:r>
          <w:t>4</w:t>
        </w:r>
        <w:r>
          <w:fldChar w:fldCharType="end"/>
        </w:r>
      </w:hyperlink>
    </w:p>
    <w:p>
      <w:pPr>
        <w:pStyle w:val="TOC1"/>
        <w:tabs>
          <w:tab w:val="right" w:leader="dot" w:pos="8306"/>
        </w:tabs>
      </w:pPr>
      <w:hyperlink w:anchor="_Toc5493" w:history="1">
        <w:r>
          <w:rPr>
            <w:rFonts w:ascii="仿宋" w:eastAsia="仿宋" w:hAnsi="仿宋" w:cs="仿宋" w:hint="eastAsia"/>
            <w:lang w:eastAsia="zh-CN"/>
          </w:rPr>
          <w:t>一、背景、必要性分析</w:t>
        </w:r>
        <w:r>
          <w:tab/>
        </w:r>
        <w:r>
          <w:fldChar w:fldCharType="begin"/>
        </w:r>
        <w:r>
          <w:instrText xml:space="preserve"> PAGEREF _Toc5493 \h </w:instrText>
        </w:r>
        <w:r>
          <w:fldChar w:fldCharType="separate"/>
        </w:r>
        <w:r>
          <w:t>4</w:t>
        </w:r>
        <w:r>
          <w:fldChar w:fldCharType="end"/>
        </w:r>
      </w:hyperlink>
    </w:p>
    <w:p>
      <w:pPr>
        <w:pStyle w:val="TOC2"/>
        <w:tabs>
          <w:tab w:val="right" w:leader="dot" w:pos="8306"/>
        </w:tabs>
      </w:pPr>
      <w:hyperlink w:anchor="_Toc31121" w:history="1">
        <w:r>
          <w:rPr>
            <w:rFonts w:ascii="仿宋" w:eastAsia="仿宋" w:hAnsi="仿宋" w:cs="仿宋" w:hint="eastAsia"/>
            <w:lang w:eastAsia="zh-CN"/>
          </w:rPr>
          <w:t>(一)、项目建设背景</w:t>
        </w:r>
        <w:r>
          <w:tab/>
        </w:r>
        <w:r>
          <w:fldChar w:fldCharType="begin"/>
        </w:r>
        <w:r>
          <w:instrText xml:space="preserve"> PAGEREF _Toc31121 \h </w:instrText>
        </w:r>
        <w:r>
          <w:fldChar w:fldCharType="separate"/>
        </w:r>
        <w:r>
          <w:t>4</w:t>
        </w:r>
        <w:r>
          <w:fldChar w:fldCharType="end"/>
        </w:r>
      </w:hyperlink>
    </w:p>
    <w:p>
      <w:pPr>
        <w:pStyle w:val="TOC2"/>
        <w:tabs>
          <w:tab w:val="right" w:leader="dot" w:pos="8306"/>
        </w:tabs>
      </w:pPr>
      <w:hyperlink w:anchor="_Toc10744" w:history="1">
        <w:r>
          <w:rPr>
            <w:rFonts w:ascii="仿宋" w:eastAsia="仿宋" w:hAnsi="仿宋" w:cs="仿宋" w:hint="eastAsia"/>
            <w:lang w:eastAsia="zh-CN"/>
          </w:rPr>
          <w:t>(二)、必要性分析</w:t>
        </w:r>
        <w:r>
          <w:tab/>
        </w:r>
        <w:r>
          <w:fldChar w:fldCharType="begin"/>
        </w:r>
        <w:r>
          <w:instrText xml:space="preserve"> PAGEREF _Toc10744 \h </w:instrText>
        </w:r>
        <w:r>
          <w:fldChar w:fldCharType="separate"/>
        </w:r>
        <w:r>
          <w:t>5</w:t>
        </w:r>
        <w:r>
          <w:fldChar w:fldCharType="end"/>
        </w:r>
      </w:hyperlink>
    </w:p>
    <w:p>
      <w:pPr>
        <w:pStyle w:val="TOC2"/>
        <w:tabs>
          <w:tab w:val="right" w:leader="dot" w:pos="8306"/>
        </w:tabs>
      </w:pPr>
      <w:hyperlink w:anchor="_Toc5892" w:history="1">
        <w:r>
          <w:rPr>
            <w:rFonts w:ascii="仿宋" w:eastAsia="仿宋" w:hAnsi="仿宋" w:cs="仿宋" w:hint="eastAsia"/>
            <w:lang w:eastAsia="zh-CN"/>
          </w:rPr>
          <w:t>(三)、项目建设有利条件</w:t>
        </w:r>
        <w:r>
          <w:tab/>
        </w:r>
        <w:r>
          <w:fldChar w:fldCharType="begin"/>
        </w:r>
        <w:r>
          <w:instrText xml:space="preserve"> PAGEREF _Toc5892 \h </w:instrText>
        </w:r>
        <w:r>
          <w:fldChar w:fldCharType="separate"/>
        </w:r>
        <w:r>
          <w:t>6</w:t>
        </w:r>
        <w:r>
          <w:fldChar w:fldCharType="end"/>
        </w:r>
      </w:hyperlink>
    </w:p>
    <w:p>
      <w:pPr>
        <w:pStyle w:val="TOC1"/>
        <w:tabs>
          <w:tab w:val="right" w:leader="dot" w:pos="8306"/>
        </w:tabs>
      </w:pPr>
      <w:hyperlink w:anchor="_Toc22476" w:history="1">
        <w:r>
          <w:rPr>
            <w:rFonts w:ascii="仿宋" w:eastAsia="仿宋" w:hAnsi="仿宋" w:cs="仿宋" w:hint="eastAsia"/>
            <w:lang w:eastAsia="zh-CN"/>
          </w:rPr>
          <w:t>二、资源开发及综合利用分析</w:t>
        </w:r>
        <w:r>
          <w:tab/>
        </w:r>
        <w:r>
          <w:fldChar w:fldCharType="begin"/>
        </w:r>
        <w:r>
          <w:instrText xml:space="preserve"> PAGEREF _Toc22476 \h </w:instrText>
        </w:r>
        <w:r>
          <w:fldChar w:fldCharType="separate"/>
        </w:r>
        <w:r>
          <w:t>8</w:t>
        </w:r>
        <w:r>
          <w:fldChar w:fldCharType="end"/>
        </w:r>
      </w:hyperlink>
    </w:p>
    <w:p>
      <w:pPr>
        <w:pStyle w:val="TOC2"/>
        <w:tabs>
          <w:tab w:val="right" w:leader="dot" w:pos="8306"/>
        </w:tabs>
      </w:pPr>
      <w:hyperlink w:anchor="_Toc13723" w:history="1">
        <w:r>
          <w:rPr>
            <w:rFonts w:ascii="仿宋" w:eastAsia="仿宋" w:hAnsi="仿宋" w:cs="仿宋" w:hint="eastAsia"/>
            <w:lang w:eastAsia="zh-CN"/>
          </w:rPr>
          <w:t>(一)、资源开发方案</w:t>
        </w:r>
        <w:r>
          <w:tab/>
        </w:r>
        <w:r>
          <w:fldChar w:fldCharType="begin"/>
        </w:r>
        <w:r>
          <w:instrText xml:space="preserve"> PAGEREF _Toc13723 \h </w:instrText>
        </w:r>
        <w:r>
          <w:fldChar w:fldCharType="separate"/>
        </w:r>
        <w:r>
          <w:t>8</w:t>
        </w:r>
        <w:r>
          <w:fldChar w:fldCharType="end"/>
        </w:r>
      </w:hyperlink>
    </w:p>
    <w:p>
      <w:pPr>
        <w:pStyle w:val="TOC2"/>
        <w:tabs>
          <w:tab w:val="right" w:leader="dot" w:pos="8306"/>
        </w:tabs>
      </w:pPr>
      <w:hyperlink w:anchor="_Toc21478" w:history="1">
        <w:r>
          <w:rPr>
            <w:rFonts w:ascii="仿宋" w:eastAsia="仿宋" w:hAnsi="仿宋" w:cs="仿宋" w:hint="eastAsia"/>
            <w:lang w:eastAsia="zh-CN"/>
          </w:rPr>
          <w:t>(二)、资源利用方案</w:t>
        </w:r>
        <w:r>
          <w:tab/>
        </w:r>
        <w:r>
          <w:fldChar w:fldCharType="begin"/>
        </w:r>
        <w:r>
          <w:instrText xml:space="preserve"> PAGEREF _Toc21478 \h </w:instrText>
        </w:r>
        <w:r>
          <w:fldChar w:fldCharType="separate"/>
        </w:r>
        <w:r>
          <w:t>9</w:t>
        </w:r>
        <w:r>
          <w:fldChar w:fldCharType="end"/>
        </w:r>
      </w:hyperlink>
    </w:p>
    <w:p>
      <w:pPr>
        <w:pStyle w:val="TOC2"/>
        <w:tabs>
          <w:tab w:val="right" w:leader="dot" w:pos="8306"/>
        </w:tabs>
      </w:pPr>
      <w:hyperlink w:anchor="_Toc18769" w:history="1">
        <w:r>
          <w:rPr>
            <w:rFonts w:ascii="仿宋" w:eastAsia="仿宋" w:hAnsi="仿宋" w:cs="仿宋" w:hint="eastAsia"/>
            <w:lang w:eastAsia="zh-CN"/>
          </w:rPr>
          <w:t>(三)、资源节约措施</w:t>
        </w:r>
        <w:r>
          <w:tab/>
        </w:r>
        <w:r>
          <w:fldChar w:fldCharType="begin"/>
        </w:r>
        <w:r>
          <w:instrText xml:space="preserve"> PAGEREF _Toc18769 \h </w:instrText>
        </w:r>
        <w:r>
          <w:fldChar w:fldCharType="separate"/>
        </w:r>
        <w:r>
          <w:t>10</w:t>
        </w:r>
        <w:r>
          <w:fldChar w:fldCharType="end"/>
        </w:r>
      </w:hyperlink>
    </w:p>
    <w:p>
      <w:pPr>
        <w:pStyle w:val="TOC1"/>
        <w:tabs>
          <w:tab w:val="right" w:leader="dot" w:pos="8306"/>
        </w:tabs>
      </w:pPr>
      <w:hyperlink w:anchor="_Toc20958" w:history="1">
        <w:r>
          <w:rPr>
            <w:rFonts w:ascii="仿宋" w:eastAsia="仿宋" w:hAnsi="仿宋" w:cs="仿宋" w:hint="eastAsia"/>
            <w:lang w:eastAsia="zh-CN"/>
          </w:rPr>
          <w:t>三、建设风险评估分析</w:t>
        </w:r>
        <w:r>
          <w:tab/>
        </w:r>
        <w:r>
          <w:fldChar w:fldCharType="begin"/>
        </w:r>
        <w:r>
          <w:instrText xml:space="preserve"> PAGEREF _Toc20958 \h </w:instrText>
        </w:r>
        <w:r>
          <w:fldChar w:fldCharType="separate"/>
        </w:r>
        <w:r>
          <w:t>11</w:t>
        </w:r>
        <w:r>
          <w:fldChar w:fldCharType="end"/>
        </w:r>
      </w:hyperlink>
    </w:p>
    <w:p>
      <w:pPr>
        <w:pStyle w:val="TOC2"/>
        <w:tabs>
          <w:tab w:val="right" w:leader="dot" w:pos="8306"/>
        </w:tabs>
      </w:pPr>
      <w:hyperlink w:anchor="_Toc12471" w:history="1">
        <w:r>
          <w:rPr>
            <w:rFonts w:ascii="仿宋" w:eastAsia="仿宋" w:hAnsi="仿宋" w:cs="仿宋" w:hint="eastAsia"/>
            <w:lang w:eastAsia="zh-CN"/>
          </w:rPr>
          <w:t>(一)、政策风险分析</w:t>
        </w:r>
        <w:r>
          <w:tab/>
        </w:r>
        <w:r>
          <w:fldChar w:fldCharType="begin"/>
        </w:r>
        <w:r>
          <w:instrText xml:space="preserve"> PAGEREF _Toc12471 \h </w:instrText>
        </w:r>
        <w:r>
          <w:fldChar w:fldCharType="separate"/>
        </w:r>
        <w:r>
          <w:t>11</w:t>
        </w:r>
        <w:r>
          <w:fldChar w:fldCharType="end"/>
        </w:r>
      </w:hyperlink>
    </w:p>
    <w:p>
      <w:pPr>
        <w:pStyle w:val="TOC2"/>
        <w:tabs>
          <w:tab w:val="right" w:leader="dot" w:pos="8306"/>
        </w:tabs>
      </w:pPr>
      <w:hyperlink w:anchor="_Toc20957" w:history="1">
        <w:r>
          <w:rPr>
            <w:rFonts w:ascii="仿宋" w:eastAsia="仿宋" w:hAnsi="仿宋" w:cs="仿宋" w:hint="eastAsia"/>
            <w:lang w:eastAsia="zh-CN"/>
          </w:rPr>
          <w:t>(二)、社会风险分析</w:t>
        </w:r>
        <w:r>
          <w:tab/>
        </w:r>
        <w:r>
          <w:fldChar w:fldCharType="begin"/>
        </w:r>
        <w:r>
          <w:instrText xml:space="preserve"> PAGEREF _Toc20957 \h </w:instrText>
        </w:r>
        <w:r>
          <w:fldChar w:fldCharType="separate"/>
        </w:r>
        <w:r>
          <w:t>13</w:t>
        </w:r>
        <w:r>
          <w:fldChar w:fldCharType="end"/>
        </w:r>
      </w:hyperlink>
    </w:p>
    <w:p>
      <w:pPr>
        <w:pStyle w:val="TOC2"/>
        <w:tabs>
          <w:tab w:val="right" w:leader="dot" w:pos="8306"/>
        </w:tabs>
      </w:pPr>
      <w:hyperlink w:anchor="_Toc32715" w:history="1">
        <w:r>
          <w:rPr>
            <w:rFonts w:ascii="仿宋" w:eastAsia="仿宋" w:hAnsi="仿宋" w:cs="仿宋" w:hint="eastAsia"/>
            <w:lang w:eastAsia="zh-CN"/>
          </w:rPr>
          <w:t>(三)、市场风险分析</w:t>
        </w:r>
        <w:r>
          <w:tab/>
        </w:r>
        <w:r>
          <w:fldChar w:fldCharType="begin"/>
        </w:r>
        <w:r>
          <w:instrText xml:space="preserve"> PAGEREF _Toc32715 \h </w:instrText>
        </w:r>
        <w:r>
          <w:fldChar w:fldCharType="separate"/>
        </w:r>
        <w:r>
          <w:t>14</w:t>
        </w:r>
        <w:r>
          <w:fldChar w:fldCharType="end"/>
        </w:r>
      </w:hyperlink>
    </w:p>
    <w:p>
      <w:pPr>
        <w:pStyle w:val="TOC2"/>
        <w:tabs>
          <w:tab w:val="right" w:leader="dot" w:pos="8306"/>
        </w:tabs>
      </w:pPr>
      <w:hyperlink w:anchor="_Toc8848" w:history="1">
        <w:r>
          <w:rPr>
            <w:rFonts w:ascii="仿宋" w:eastAsia="仿宋" w:hAnsi="仿宋" w:cs="仿宋" w:hint="eastAsia"/>
            <w:lang w:eastAsia="zh-CN"/>
          </w:rPr>
          <w:t>(四)、资金风险分析</w:t>
        </w:r>
        <w:r>
          <w:tab/>
        </w:r>
        <w:r>
          <w:fldChar w:fldCharType="begin"/>
        </w:r>
        <w:r>
          <w:instrText xml:space="preserve"> PAGEREF _Toc8848 \h </w:instrText>
        </w:r>
        <w:r>
          <w:fldChar w:fldCharType="separate"/>
        </w:r>
        <w:r>
          <w:t>15</w:t>
        </w:r>
        <w:r>
          <w:fldChar w:fldCharType="end"/>
        </w:r>
      </w:hyperlink>
    </w:p>
    <w:p>
      <w:pPr>
        <w:pStyle w:val="TOC2"/>
        <w:tabs>
          <w:tab w:val="right" w:leader="dot" w:pos="8306"/>
        </w:tabs>
      </w:pPr>
      <w:hyperlink w:anchor="_Toc21125" w:history="1">
        <w:r>
          <w:rPr>
            <w:rFonts w:ascii="仿宋" w:eastAsia="仿宋" w:hAnsi="仿宋" w:cs="仿宋" w:hint="eastAsia"/>
            <w:lang w:eastAsia="zh-CN"/>
          </w:rPr>
          <w:t>(五)、技术风险分析</w:t>
        </w:r>
        <w:r>
          <w:tab/>
        </w:r>
        <w:r>
          <w:fldChar w:fldCharType="begin"/>
        </w:r>
        <w:r>
          <w:instrText xml:space="preserve"> PAGEREF _Toc21125 \h </w:instrText>
        </w:r>
        <w:r>
          <w:fldChar w:fldCharType="separate"/>
        </w:r>
        <w:r>
          <w:t>16</w:t>
        </w:r>
        <w:r>
          <w:fldChar w:fldCharType="end"/>
        </w:r>
      </w:hyperlink>
    </w:p>
    <w:p>
      <w:pPr>
        <w:pStyle w:val="TOC2"/>
        <w:tabs>
          <w:tab w:val="right" w:leader="dot" w:pos="8306"/>
        </w:tabs>
      </w:pPr>
      <w:hyperlink w:anchor="_Toc24585" w:history="1">
        <w:r>
          <w:rPr>
            <w:rFonts w:ascii="仿宋" w:eastAsia="仿宋" w:hAnsi="仿宋" w:cs="仿宋" w:hint="eastAsia"/>
            <w:lang w:eastAsia="zh-CN"/>
          </w:rPr>
          <w:t>(六)、财务风险分析</w:t>
        </w:r>
        <w:r>
          <w:tab/>
        </w:r>
        <w:r>
          <w:fldChar w:fldCharType="begin"/>
        </w:r>
        <w:r>
          <w:instrText xml:space="preserve"> PAGEREF _Toc24585 \h </w:instrText>
        </w:r>
        <w:r>
          <w:fldChar w:fldCharType="separate"/>
        </w:r>
        <w:r>
          <w:t>18</w:t>
        </w:r>
        <w:r>
          <w:fldChar w:fldCharType="end"/>
        </w:r>
      </w:hyperlink>
    </w:p>
    <w:p>
      <w:pPr>
        <w:pStyle w:val="TOC2"/>
        <w:tabs>
          <w:tab w:val="right" w:leader="dot" w:pos="8306"/>
        </w:tabs>
      </w:pPr>
      <w:hyperlink w:anchor="_Toc27839" w:history="1">
        <w:r>
          <w:rPr>
            <w:rFonts w:ascii="仿宋" w:eastAsia="仿宋" w:hAnsi="仿宋" w:cs="仿宋" w:hint="eastAsia"/>
            <w:lang w:eastAsia="zh-CN"/>
          </w:rPr>
          <w:t>(七)、管理风险分析</w:t>
        </w:r>
        <w:r>
          <w:tab/>
        </w:r>
        <w:r>
          <w:fldChar w:fldCharType="begin"/>
        </w:r>
        <w:r>
          <w:instrText xml:space="preserve"> PAGEREF _Toc27839 \h </w:instrText>
        </w:r>
        <w:r>
          <w:fldChar w:fldCharType="separate"/>
        </w:r>
        <w:r>
          <w:t>19</w:t>
        </w:r>
        <w:r>
          <w:fldChar w:fldCharType="end"/>
        </w:r>
      </w:hyperlink>
    </w:p>
    <w:p>
      <w:pPr>
        <w:pStyle w:val="TOC2"/>
        <w:tabs>
          <w:tab w:val="right" w:leader="dot" w:pos="8306"/>
        </w:tabs>
      </w:pPr>
      <w:hyperlink w:anchor="_Toc16008" w:history="1">
        <w:r>
          <w:rPr>
            <w:rFonts w:ascii="仿宋" w:eastAsia="仿宋" w:hAnsi="仿宋" w:cs="仿宋" w:hint="eastAsia"/>
            <w:lang w:eastAsia="zh-CN"/>
          </w:rPr>
          <w:t>(八)、其它风险分析</w:t>
        </w:r>
        <w:r>
          <w:tab/>
        </w:r>
        <w:r>
          <w:fldChar w:fldCharType="begin"/>
        </w:r>
        <w:r>
          <w:instrText xml:space="preserve"> PAGEREF _Toc16008 \h </w:instrText>
        </w:r>
        <w:r>
          <w:fldChar w:fldCharType="separate"/>
        </w:r>
        <w:r>
          <w:t>21</w:t>
        </w:r>
        <w:r>
          <w:fldChar w:fldCharType="end"/>
        </w:r>
      </w:hyperlink>
    </w:p>
    <w:p>
      <w:pPr>
        <w:pStyle w:val="TOC2"/>
        <w:tabs>
          <w:tab w:val="right" w:leader="dot" w:pos="8306"/>
        </w:tabs>
      </w:pPr>
      <w:hyperlink w:anchor="_Toc23137" w:history="1">
        <w:r>
          <w:rPr>
            <w:rFonts w:ascii="仿宋" w:eastAsia="仿宋" w:hAnsi="仿宋" w:cs="仿宋" w:hint="eastAsia"/>
            <w:lang w:eastAsia="zh-CN"/>
          </w:rPr>
          <w:t>(九)、社会影响评估</w:t>
        </w:r>
        <w:r>
          <w:tab/>
        </w:r>
        <w:r>
          <w:fldChar w:fldCharType="begin"/>
        </w:r>
        <w:r>
          <w:instrText xml:space="preserve"> PAGEREF _Toc23137 \h </w:instrText>
        </w:r>
        <w:r>
          <w:fldChar w:fldCharType="separate"/>
        </w:r>
        <w:r>
          <w:t>22</w:t>
        </w:r>
        <w:r>
          <w:fldChar w:fldCharType="end"/>
        </w:r>
      </w:hyperlink>
    </w:p>
    <w:p>
      <w:pPr>
        <w:pStyle w:val="TOC1"/>
        <w:tabs>
          <w:tab w:val="right" w:leader="dot" w:pos="8306"/>
        </w:tabs>
      </w:pPr>
      <w:hyperlink w:anchor="_Toc10347" w:history="1">
        <w:r>
          <w:rPr>
            <w:rFonts w:ascii="仿宋" w:eastAsia="仿宋" w:hAnsi="仿宋" w:cs="仿宋" w:hint="eastAsia"/>
            <w:lang w:eastAsia="zh-CN"/>
          </w:rPr>
          <w:t>四、财务管理与成本控制</w:t>
        </w:r>
        <w:r>
          <w:tab/>
        </w:r>
        <w:r>
          <w:fldChar w:fldCharType="begin"/>
        </w:r>
        <w:r>
          <w:instrText xml:space="preserve"> PAGEREF _Toc10347 \h </w:instrText>
        </w:r>
        <w:r>
          <w:fldChar w:fldCharType="separate"/>
        </w:r>
        <w:r>
          <w:t>24</w:t>
        </w:r>
        <w:r>
          <w:fldChar w:fldCharType="end"/>
        </w:r>
      </w:hyperlink>
    </w:p>
    <w:p>
      <w:pPr>
        <w:pStyle w:val="TOC2"/>
        <w:tabs>
          <w:tab w:val="right" w:leader="dot" w:pos="8306"/>
        </w:tabs>
      </w:pPr>
      <w:hyperlink w:anchor="_Toc6654" w:history="1">
        <w:r>
          <w:rPr>
            <w:rFonts w:ascii="仿宋" w:eastAsia="仿宋" w:hAnsi="仿宋" w:cs="仿宋" w:hint="eastAsia"/>
            <w:lang w:eastAsia="zh-CN"/>
          </w:rPr>
          <w:t>(一)、财务管理体系建设</w:t>
        </w:r>
        <w:r>
          <w:tab/>
        </w:r>
        <w:r>
          <w:fldChar w:fldCharType="begin"/>
        </w:r>
        <w:r>
          <w:instrText xml:space="preserve"> PAGEREF _Toc6654 \h </w:instrText>
        </w:r>
        <w:r>
          <w:fldChar w:fldCharType="separate"/>
        </w:r>
        <w:r>
          <w:t>24</w:t>
        </w:r>
        <w:r>
          <w:fldChar w:fldCharType="end"/>
        </w:r>
      </w:hyperlink>
    </w:p>
    <w:p>
      <w:pPr>
        <w:pStyle w:val="TOC2"/>
        <w:tabs>
          <w:tab w:val="right" w:leader="dot" w:pos="8306"/>
        </w:tabs>
      </w:pPr>
      <w:hyperlink w:anchor="_Toc12516" w:history="1">
        <w:r>
          <w:rPr>
            <w:rFonts w:ascii="仿宋" w:eastAsia="仿宋" w:hAnsi="仿宋" w:cs="仿宋" w:hint="eastAsia"/>
            <w:lang w:eastAsia="zh-CN"/>
          </w:rPr>
          <w:t>(二)、成本控制措施</w:t>
        </w:r>
        <w:r>
          <w:tab/>
        </w:r>
        <w:r>
          <w:fldChar w:fldCharType="begin"/>
        </w:r>
        <w:r>
          <w:instrText xml:space="preserve"> PAGEREF _Toc12516 \h </w:instrText>
        </w:r>
        <w:r>
          <w:fldChar w:fldCharType="separate"/>
        </w:r>
        <w:r>
          <w:t>25</w:t>
        </w:r>
        <w:r>
          <w:fldChar w:fldCharType="end"/>
        </w:r>
      </w:hyperlink>
    </w:p>
    <w:p>
      <w:pPr>
        <w:pStyle w:val="TOC1"/>
        <w:tabs>
          <w:tab w:val="right" w:leader="dot" w:pos="8306"/>
        </w:tabs>
      </w:pPr>
      <w:hyperlink w:anchor="_Toc27970" w:history="1">
        <w:r>
          <w:rPr>
            <w:rFonts w:ascii="仿宋" w:eastAsia="仿宋" w:hAnsi="仿宋" w:cs="仿宋" w:hint="eastAsia"/>
            <w:lang w:eastAsia="zh-CN"/>
          </w:rPr>
          <w:t>五、环境和生态影响分析</w:t>
        </w:r>
        <w:r>
          <w:tab/>
        </w:r>
        <w:r>
          <w:fldChar w:fldCharType="begin"/>
        </w:r>
        <w:r>
          <w:instrText xml:space="preserve"> PAGEREF _Toc27970 \h </w:instrText>
        </w:r>
        <w:r>
          <w:fldChar w:fldCharType="separate"/>
        </w:r>
        <w:r>
          <w:t>26</w:t>
        </w:r>
        <w:r>
          <w:fldChar w:fldCharType="end"/>
        </w:r>
      </w:hyperlink>
    </w:p>
    <w:p>
      <w:pPr>
        <w:pStyle w:val="TOC2"/>
        <w:tabs>
          <w:tab w:val="right" w:leader="dot" w:pos="8306"/>
        </w:tabs>
      </w:pPr>
      <w:hyperlink w:anchor="_Toc10536" w:history="1">
        <w:r>
          <w:rPr>
            <w:rFonts w:ascii="仿宋" w:eastAsia="仿宋" w:hAnsi="仿宋" w:cs="仿宋" w:hint="eastAsia"/>
            <w:lang w:eastAsia="zh-CN"/>
          </w:rPr>
          <w:t>(一)、环境和生态现状</w:t>
        </w:r>
        <w:r>
          <w:tab/>
        </w:r>
        <w:r>
          <w:fldChar w:fldCharType="begin"/>
        </w:r>
        <w:r>
          <w:instrText xml:space="preserve"> PAGEREF _Toc10536 \h </w:instrText>
        </w:r>
        <w:r>
          <w:fldChar w:fldCharType="separate"/>
        </w:r>
        <w:r>
          <w:t>26</w:t>
        </w:r>
        <w:r>
          <w:fldChar w:fldCharType="end"/>
        </w:r>
      </w:hyperlink>
    </w:p>
    <w:p>
      <w:pPr>
        <w:pStyle w:val="TOC2"/>
        <w:tabs>
          <w:tab w:val="right" w:leader="dot" w:pos="8306"/>
        </w:tabs>
      </w:pPr>
      <w:hyperlink w:anchor="_Toc1504" w:history="1">
        <w:r>
          <w:rPr>
            <w:rFonts w:ascii="仿宋" w:eastAsia="仿宋" w:hAnsi="仿宋" w:cs="仿宋" w:hint="eastAsia"/>
            <w:lang w:eastAsia="zh-CN"/>
          </w:rPr>
          <w:t>(二)、生态环境影响分析</w:t>
        </w:r>
        <w:r>
          <w:tab/>
        </w:r>
        <w:r>
          <w:fldChar w:fldCharType="begin"/>
        </w:r>
        <w:r>
          <w:instrText xml:space="preserve"> PAGEREF _Toc1504 \h </w:instrText>
        </w:r>
        <w:r>
          <w:fldChar w:fldCharType="separate"/>
        </w:r>
        <w:r>
          <w:t>28</w:t>
        </w:r>
        <w:r>
          <w:fldChar w:fldCharType="end"/>
        </w:r>
      </w:hyperlink>
    </w:p>
    <w:p>
      <w:pPr>
        <w:pStyle w:val="TOC2"/>
        <w:tabs>
          <w:tab w:val="right" w:leader="dot" w:pos="8306"/>
        </w:tabs>
      </w:pPr>
      <w:hyperlink w:anchor="_Toc21547" w:history="1">
        <w:r>
          <w:rPr>
            <w:rFonts w:ascii="仿宋" w:eastAsia="仿宋" w:hAnsi="仿宋" w:cs="仿宋" w:hint="eastAsia"/>
            <w:lang w:eastAsia="zh-CN"/>
          </w:rPr>
          <w:t>(三)、生态环境保护措施</w:t>
        </w:r>
        <w:r>
          <w:tab/>
        </w:r>
        <w:r>
          <w:fldChar w:fldCharType="begin"/>
        </w:r>
        <w:r>
          <w:instrText xml:space="preserve"> PAGEREF _Toc21547 \h </w:instrText>
        </w:r>
        <w:r>
          <w:fldChar w:fldCharType="separate"/>
        </w:r>
        <w:r>
          <w:t>29</w:t>
        </w:r>
        <w:r>
          <w:fldChar w:fldCharType="end"/>
        </w:r>
      </w:hyperlink>
    </w:p>
    <w:p>
      <w:pPr>
        <w:pStyle w:val="TOC2"/>
        <w:tabs>
          <w:tab w:val="right" w:leader="dot" w:pos="8306"/>
        </w:tabs>
      </w:pPr>
      <w:hyperlink w:anchor="_Toc15074" w:history="1">
        <w:r>
          <w:rPr>
            <w:rFonts w:ascii="仿宋" w:eastAsia="仿宋" w:hAnsi="仿宋" w:cs="仿宋" w:hint="eastAsia"/>
            <w:lang w:eastAsia="zh-CN"/>
          </w:rPr>
          <w:t>(四)、地质灾害影响分析</w:t>
        </w:r>
        <w:r>
          <w:tab/>
        </w:r>
        <w:r>
          <w:fldChar w:fldCharType="begin"/>
        </w:r>
        <w:r>
          <w:instrText xml:space="preserve"> PAGEREF _Toc15074 \h </w:instrText>
        </w:r>
        <w:r>
          <w:fldChar w:fldCharType="separate"/>
        </w:r>
        <w:r>
          <w:t>31</w:t>
        </w:r>
        <w:r>
          <w:fldChar w:fldCharType="end"/>
        </w:r>
      </w:hyperlink>
    </w:p>
    <w:p>
      <w:pPr>
        <w:pStyle w:val="TOC2"/>
        <w:tabs>
          <w:tab w:val="right" w:leader="dot" w:pos="8306"/>
        </w:tabs>
      </w:pPr>
      <w:hyperlink w:anchor="_Toc21799" w:history="1">
        <w:r>
          <w:rPr>
            <w:rFonts w:ascii="仿宋" w:eastAsia="仿宋" w:hAnsi="仿宋" w:cs="仿宋" w:hint="eastAsia"/>
            <w:lang w:eastAsia="zh-CN"/>
          </w:rPr>
          <w:t>(五)、特殊环境影响</w:t>
        </w:r>
        <w:r>
          <w:tab/>
        </w:r>
        <w:r>
          <w:fldChar w:fldCharType="begin"/>
        </w:r>
        <w:r>
          <w:instrText xml:space="preserve"> PAGEREF _Toc21799 \h </w:instrText>
        </w:r>
        <w:r>
          <w:fldChar w:fldCharType="separate"/>
        </w:r>
        <w:r>
          <w:t>33</w:t>
        </w:r>
        <w:r>
          <w:fldChar w:fldCharType="end"/>
        </w:r>
      </w:hyperlink>
    </w:p>
    <w:p>
      <w:pPr>
        <w:pStyle w:val="TOC1"/>
        <w:tabs>
          <w:tab w:val="right" w:leader="dot" w:pos="8306"/>
        </w:tabs>
      </w:pPr>
      <w:hyperlink w:anchor="_Toc4489" w:history="1">
        <w:r>
          <w:rPr>
            <w:rFonts w:ascii="仿宋" w:eastAsia="仿宋" w:hAnsi="仿宋" w:cs="仿宋" w:hint="eastAsia"/>
            <w:lang w:eastAsia="zh-CN"/>
          </w:rPr>
          <w:t>六、项目选址研究</w:t>
        </w:r>
        <w:r>
          <w:tab/>
        </w:r>
        <w:r>
          <w:fldChar w:fldCharType="begin"/>
        </w:r>
        <w:r>
          <w:instrText xml:space="preserve"> PAGEREF _Toc4489 \h </w:instrText>
        </w:r>
        <w:r>
          <w:fldChar w:fldCharType="separate"/>
        </w:r>
        <w:r>
          <w:t>34</w:t>
        </w:r>
        <w:r>
          <w:fldChar w:fldCharType="end"/>
        </w:r>
      </w:hyperlink>
    </w:p>
    <w:p>
      <w:pPr>
        <w:pStyle w:val="TOC2"/>
        <w:tabs>
          <w:tab w:val="right" w:leader="dot" w:pos="8306"/>
        </w:tabs>
      </w:pPr>
      <w:hyperlink w:anchor="_Toc6019" w:history="1">
        <w:r>
          <w:rPr>
            <w:rFonts w:ascii="仿宋" w:eastAsia="仿宋" w:hAnsi="仿宋" w:cs="仿宋" w:hint="eastAsia"/>
            <w:lang w:eastAsia="zh-CN"/>
          </w:rPr>
          <w:t>(一)、项目选址原则</w:t>
        </w:r>
        <w:r>
          <w:tab/>
        </w:r>
        <w:r>
          <w:fldChar w:fldCharType="begin"/>
        </w:r>
        <w:r>
          <w:instrText xml:space="preserve"> PAGEREF _Toc6019 \h </w:instrText>
        </w:r>
        <w:r>
          <w:fldChar w:fldCharType="separate"/>
        </w:r>
        <w:r>
          <w:t>34</w:t>
        </w:r>
        <w:r>
          <w:fldChar w:fldCharType="end"/>
        </w:r>
      </w:hyperlink>
    </w:p>
    <w:p>
      <w:pPr>
        <w:pStyle w:val="TOC2"/>
        <w:tabs>
          <w:tab w:val="right" w:leader="dot" w:pos="8306"/>
        </w:tabs>
      </w:pPr>
      <w:hyperlink w:anchor="_Toc32288" w:history="1">
        <w:r>
          <w:rPr>
            <w:rFonts w:ascii="仿宋" w:eastAsia="仿宋" w:hAnsi="仿宋" w:cs="仿宋" w:hint="eastAsia"/>
            <w:lang w:eastAsia="zh-CN"/>
          </w:rPr>
          <w:t>(二)、项目选址</w:t>
        </w:r>
        <w:r>
          <w:tab/>
        </w:r>
        <w:r>
          <w:fldChar w:fldCharType="begin"/>
        </w:r>
        <w:r>
          <w:instrText xml:space="preserve"> PAGEREF _Toc32288 \h </w:instrText>
        </w:r>
        <w:r>
          <w:fldChar w:fldCharType="separate"/>
        </w:r>
        <w:r>
          <w:t>37</w:t>
        </w:r>
        <w:r>
          <w:fldChar w:fldCharType="end"/>
        </w:r>
      </w:hyperlink>
    </w:p>
    <w:p>
      <w:pPr>
        <w:pStyle w:val="TOC2"/>
        <w:tabs>
          <w:tab w:val="right" w:leader="dot" w:pos="8306"/>
        </w:tabs>
      </w:pPr>
      <w:hyperlink w:anchor="_Toc8922" w:history="1">
        <w:r>
          <w:rPr>
            <w:rFonts w:ascii="仿宋" w:eastAsia="仿宋" w:hAnsi="仿宋" w:cs="仿宋" w:hint="eastAsia"/>
            <w:lang w:eastAsia="zh-CN"/>
          </w:rPr>
          <w:t>(三)、建设条件分析</w:t>
        </w:r>
        <w:r>
          <w:tab/>
        </w:r>
        <w:r>
          <w:fldChar w:fldCharType="begin"/>
        </w:r>
        <w:r>
          <w:instrText xml:space="preserve"> PAGEREF _Toc8922 \h </w:instrText>
        </w:r>
        <w:r>
          <w:fldChar w:fldCharType="separate"/>
        </w:r>
        <w:r>
          <w:t>39</w:t>
        </w:r>
        <w:r>
          <w:fldChar w:fldCharType="end"/>
        </w:r>
      </w:hyperlink>
    </w:p>
    <w:p>
      <w:pPr>
        <w:pStyle w:val="TOC2"/>
        <w:tabs>
          <w:tab w:val="right" w:leader="dot" w:pos="8306"/>
        </w:tabs>
      </w:pPr>
      <w:hyperlink w:anchor="_Toc9323" w:history="1">
        <w:r>
          <w:rPr>
            <w:rFonts w:ascii="仿宋" w:eastAsia="仿宋" w:hAnsi="仿宋" w:cs="仿宋" w:hint="eastAsia"/>
            <w:lang w:eastAsia="zh-CN"/>
          </w:rPr>
          <w:t>(四)、用地控制指标</w:t>
        </w:r>
        <w:r>
          <w:tab/>
        </w:r>
        <w:r>
          <w:fldChar w:fldCharType="begin"/>
        </w:r>
        <w:r>
          <w:instrText xml:space="preserve"> PAGEREF _Toc9323 \h </w:instrText>
        </w:r>
        <w:r>
          <w:fldChar w:fldCharType="separate"/>
        </w:r>
        <w:r>
          <w:t>40</w:t>
        </w:r>
        <w:r>
          <w:fldChar w:fldCharType="end"/>
        </w:r>
      </w:hyperlink>
    </w:p>
    <w:p>
      <w:pPr>
        <w:pStyle w:val="TOC2"/>
        <w:tabs>
          <w:tab w:val="right" w:leader="dot" w:pos="8306"/>
        </w:tabs>
      </w:pPr>
      <w:hyperlink w:anchor="_Toc9253" w:history="1">
        <w:r>
          <w:rPr>
            <w:rFonts w:ascii="仿宋" w:eastAsia="仿宋" w:hAnsi="仿宋" w:cs="仿宋" w:hint="eastAsia"/>
            <w:lang w:eastAsia="zh-CN"/>
          </w:rPr>
          <w:t>(五)、地总体要求</w:t>
        </w:r>
        <w:r>
          <w:tab/>
        </w:r>
        <w:r>
          <w:fldChar w:fldCharType="begin"/>
        </w:r>
        <w:r>
          <w:instrText xml:space="preserve"> PAGEREF _Toc9253 \h </w:instrText>
        </w:r>
        <w:r>
          <w:fldChar w:fldCharType="separate"/>
        </w:r>
        <w:r>
          <w:t>42</w:t>
        </w:r>
        <w:r>
          <w:fldChar w:fldCharType="end"/>
        </w:r>
      </w:hyperlink>
    </w:p>
    <w:p>
      <w:pPr>
        <w:pStyle w:val="TOC2"/>
        <w:tabs>
          <w:tab w:val="right" w:leader="dot" w:pos="8306"/>
        </w:tabs>
      </w:pPr>
      <w:hyperlink w:anchor="_Toc23714" w:history="1">
        <w:r>
          <w:rPr>
            <w:rFonts w:ascii="仿宋" w:eastAsia="仿宋" w:hAnsi="仿宋" w:cs="仿宋" w:hint="eastAsia"/>
            <w:lang w:eastAsia="zh-CN"/>
          </w:rPr>
          <w:t>(六)、节约用地措施</w:t>
        </w:r>
        <w:r>
          <w:tab/>
        </w:r>
        <w:r>
          <w:fldChar w:fldCharType="begin"/>
        </w:r>
        <w:r>
          <w:instrText xml:space="preserve"> PAGEREF _Toc23714 \h </w:instrText>
        </w:r>
        <w:r>
          <w:fldChar w:fldCharType="separate"/>
        </w:r>
        <w:r>
          <w:t>43</w:t>
        </w:r>
        <w:r>
          <w:fldChar w:fldCharType="end"/>
        </w:r>
      </w:hyperlink>
    </w:p>
    <w:p>
      <w:pPr>
        <w:pStyle w:val="TOC2"/>
        <w:tabs>
          <w:tab w:val="right" w:leader="dot" w:pos="8306"/>
        </w:tabs>
      </w:pPr>
      <w:hyperlink w:anchor="_Toc32092" w:history="1">
        <w:r>
          <w:rPr>
            <w:rFonts w:ascii="仿宋" w:eastAsia="仿宋" w:hAnsi="仿宋" w:cs="仿宋" w:hint="eastAsia"/>
            <w:lang w:eastAsia="zh-CN"/>
          </w:rPr>
          <w:t>(七)、选址综合评价</w:t>
        </w:r>
        <w:r>
          <w:tab/>
        </w:r>
        <w:r>
          <w:fldChar w:fldCharType="begin"/>
        </w:r>
        <w:r>
          <w:instrText xml:space="preserve"> PAGEREF _Toc32092 \h </w:instrText>
        </w:r>
        <w:r>
          <w:fldChar w:fldCharType="separate"/>
        </w:r>
        <w:r>
          <w:t>44</w:t>
        </w:r>
        <w:r>
          <w:fldChar w:fldCharType="end"/>
        </w:r>
      </w:hyperlink>
    </w:p>
    <w:p>
      <w:pPr>
        <w:pStyle w:val="TOC1"/>
        <w:tabs>
          <w:tab w:val="right" w:leader="dot" w:pos="8306"/>
        </w:tabs>
      </w:pPr>
      <w:hyperlink w:anchor="_Toc10508" w:history="1">
        <w:r>
          <w:rPr>
            <w:rFonts w:ascii="仿宋" w:eastAsia="仿宋" w:hAnsi="仿宋" w:cs="仿宋" w:hint="eastAsia"/>
            <w:lang w:eastAsia="zh-CN"/>
          </w:rPr>
          <w:t>七、土地利用与规划方案</w:t>
        </w:r>
        <w:r>
          <w:tab/>
        </w:r>
        <w:r>
          <w:fldChar w:fldCharType="begin"/>
        </w:r>
        <w:r>
          <w:instrText xml:space="preserve"> PAGEREF _Toc10508 \h </w:instrText>
        </w:r>
        <w:r>
          <w:fldChar w:fldCharType="separate"/>
        </w:r>
        <w:r>
          <w:t>45</w:t>
        </w:r>
        <w:r>
          <w:fldChar w:fldCharType="end"/>
        </w:r>
      </w:hyperlink>
    </w:p>
    <w:p>
      <w:pPr>
        <w:pStyle w:val="TOC2"/>
        <w:tabs>
          <w:tab w:val="right" w:leader="dot" w:pos="8306"/>
        </w:tabs>
      </w:pPr>
      <w:hyperlink w:anchor="_Toc30479" w:history="1">
        <w:r>
          <w:rPr>
            <w:rFonts w:ascii="仿宋" w:eastAsia="仿宋" w:hAnsi="仿宋" w:cs="仿宋" w:hint="eastAsia"/>
            <w:lang w:eastAsia="zh-CN"/>
          </w:rPr>
          <w:t>(一)、项目用地情况分析</w:t>
        </w:r>
        <w:r>
          <w:tab/>
        </w:r>
        <w:r>
          <w:fldChar w:fldCharType="begin"/>
        </w:r>
        <w:r>
          <w:instrText xml:space="preserve"> PAGEREF _Toc30479 \h </w:instrText>
        </w:r>
        <w:r>
          <w:fldChar w:fldCharType="separate"/>
        </w:r>
        <w:r>
          <w:t>45</w:t>
        </w:r>
        <w:r>
          <w:fldChar w:fldCharType="end"/>
        </w:r>
      </w:hyperlink>
    </w:p>
    <w:p>
      <w:pPr>
        <w:pStyle w:val="TOC2"/>
        <w:tabs>
          <w:tab w:val="right" w:leader="dot" w:pos="8306"/>
        </w:tabs>
      </w:pPr>
      <w:hyperlink w:anchor="_Toc27070" w:history="1">
        <w:r>
          <w:rPr>
            <w:rFonts w:ascii="仿宋" w:eastAsia="仿宋" w:hAnsi="仿宋" w:cs="仿宋" w:hint="eastAsia"/>
            <w:lang w:eastAsia="zh-CN"/>
          </w:rPr>
          <w:t>(二)、土地利用规划方案</w:t>
        </w:r>
        <w:r>
          <w:tab/>
        </w:r>
        <w:r>
          <w:fldChar w:fldCharType="begin"/>
        </w:r>
        <w:r>
          <w:instrText xml:space="preserve"> PAGEREF _Toc27070 \h </w:instrText>
        </w:r>
        <w:r>
          <w:fldChar w:fldCharType="separate"/>
        </w:r>
        <w:r>
          <w:t>46</w:t>
        </w:r>
        <w:r>
          <w:fldChar w:fldCharType="end"/>
        </w:r>
      </w:hyperlink>
    </w:p>
    <w:p>
      <w:pPr>
        <w:pStyle w:val="TOC1"/>
        <w:tabs>
          <w:tab w:val="right" w:leader="dot" w:pos="8306"/>
        </w:tabs>
      </w:pPr>
      <w:hyperlink w:anchor="_Toc19389" w:history="1">
        <w:r>
          <w:rPr>
            <w:rFonts w:ascii="仿宋" w:eastAsia="仿宋" w:hAnsi="仿宋" w:cs="仿宋" w:hint="eastAsia"/>
            <w:lang w:eastAsia="zh-CN"/>
          </w:rPr>
          <w:t>八、安全与应急管理</w:t>
        </w:r>
        <w:r>
          <w:tab/>
        </w:r>
        <w:r>
          <w:fldChar w:fldCharType="begin"/>
        </w:r>
        <w:r>
          <w:instrText xml:space="preserve"> PAGEREF _Toc19389 \h </w:instrText>
        </w:r>
        <w:r>
          <w:fldChar w:fldCharType="separate"/>
        </w:r>
        <w:r>
          <w:t>48</w:t>
        </w:r>
        <w:r>
          <w:fldChar w:fldCharType="end"/>
        </w:r>
      </w:hyperlink>
    </w:p>
    <w:p>
      <w:pPr>
        <w:pStyle w:val="TOC2"/>
        <w:tabs>
          <w:tab w:val="right" w:leader="dot" w:pos="8306"/>
        </w:tabs>
      </w:pPr>
      <w:hyperlink w:anchor="_Toc18186" w:history="1">
        <w:r>
          <w:rPr>
            <w:rFonts w:ascii="仿宋" w:eastAsia="仿宋" w:hAnsi="仿宋" w:cs="仿宋" w:hint="eastAsia"/>
            <w:lang w:eastAsia="zh-CN"/>
          </w:rPr>
          <w:t>(一)、安全生产管理</w:t>
        </w:r>
        <w:r>
          <w:tab/>
        </w:r>
        <w:r>
          <w:fldChar w:fldCharType="begin"/>
        </w:r>
        <w:r>
          <w:instrText xml:space="preserve"> PAGEREF _Toc18186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44" w:history="1">
        <w:r>
          <w:rPr>
            <w:rFonts w:ascii="仿宋" w:eastAsia="仿宋" w:hAnsi="仿宋" w:cs="仿宋" w:hint="eastAsia"/>
            <w:lang w:eastAsia="zh-CN"/>
          </w:rPr>
          <w:t>(二)、应急预案与响应</w:t>
        </w:r>
        <w:r>
          <w:tab/>
        </w:r>
        <w:r>
          <w:fldChar w:fldCharType="begin"/>
        </w:r>
        <w:r>
          <w:instrText xml:space="preserve"> PAGEREF _Toc17144 \h </w:instrText>
        </w:r>
        <w:r>
          <w:fldChar w:fldCharType="separate"/>
        </w:r>
        <w:r>
          <w:t>49</w:t>
        </w:r>
        <w:r>
          <w:fldChar w:fldCharType="end"/>
        </w:r>
      </w:hyperlink>
    </w:p>
    <w:p>
      <w:pPr>
        <w:pStyle w:val="TOC1"/>
        <w:tabs>
          <w:tab w:val="right" w:leader="dot" w:pos="8306"/>
        </w:tabs>
      </w:pPr>
      <w:hyperlink w:anchor="_Toc20635" w:history="1">
        <w:r>
          <w:rPr>
            <w:rFonts w:ascii="仿宋" w:eastAsia="仿宋" w:hAnsi="仿宋" w:cs="仿宋" w:hint="eastAsia"/>
            <w:lang w:eastAsia="zh-CN"/>
          </w:rPr>
          <w:t>九、项目质量与标准</w:t>
        </w:r>
        <w:r>
          <w:tab/>
        </w:r>
        <w:r>
          <w:fldChar w:fldCharType="begin"/>
        </w:r>
        <w:r>
          <w:instrText xml:space="preserve"> PAGEREF _Toc20635 \h </w:instrText>
        </w:r>
        <w:r>
          <w:fldChar w:fldCharType="separate"/>
        </w:r>
        <w:r>
          <w:t>51</w:t>
        </w:r>
        <w:r>
          <w:fldChar w:fldCharType="end"/>
        </w:r>
      </w:hyperlink>
    </w:p>
    <w:p>
      <w:pPr>
        <w:pStyle w:val="TOC2"/>
        <w:tabs>
          <w:tab w:val="right" w:leader="dot" w:pos="8306"/>
        </w:tabs>
      </w:pPr>
      <w:hyperlink w:anchor="_Toc666" w:history="1">
        <w:r>
          <w:rPr>
            <w:rFonts w:ascii="仿宋" w:eastAsia="仿宋" w:hAnsi="仿宋" w:cs="仿宋" w:hint="eastAsia"/>
            <w:lang w:eastAsia="zh-CN"/>
          </w:rPr>
          <w:t>(一)、质量保障体系</w:t>
        </w:r>
        <w:r>
          <w:tab/>
        </w:r>
        <w:r>
          <w:fldChar w:fldCharType="begin"/>
        </w:r>
        <w:r>
          <w:instrText xml:space="preserve"> PAGEREF _Toc666 \h </w:instrText>
        </w:r>
        <w:r>
          <w:fldChar w:fldCharType="separate"/>
        </w:r>
        <w:r>
          <w:t>51</w:t>
        </w:r>
        <w:r>
          <w:fldChar w:fldCharType="end"/>
        </w:r>
      </w:hyperlink>
    </w:p>
    <w:p>
      <w:pPr>
        <w:pStyle w:val="TOC2"/>
        <w:tabs>
          <w:tab w:val="right" w:leader="dot" w:pos="8306"/>
        </w:tabs>
      </w:pPr>
      <w:hyperlink w:anchor="_Toc32348" w:history="1">
        <w:r>
          <w:rPr>
            <w:rFonts w:ascii="仿宋" w:eastAsia="仿宋" w:hAnsi="仿宋" w:cs="仿宋" w:hint="eastAsia"/>
            <w:lang w:eastAsia="zh-CN"/>
          </w:rPr>
          <w:t>(二)、标准化作业流程</w:t>
        </w:r>
        <w:r>
          <w:tab/>
        </w:r>
        <w:r>
          <w:fldChar w:fldCharType="begin"/>
        </w:r>
        <w:r>
          <w:instrText xml:space="preserve"> PAGEREF _Toc32348 \h </w:instrText>
        </w:r>
        <w:r>
          <w:fldChar w:fldCharType="separate"/>
        </w:r>
        <w:r>
          <w:t>52</w:t>
        </w:r>
        <w:r>
          <w:fldChar w:fldCharType="end"/>
        </w:r>
      </w:hyperlink>
    </w:p>
    <w:p>
      <w:pPr>
        <w:pStyle w:val="TOC2"/>
        <w:tabs>
          <w:tab w:val="right" w:leader="dot" w:pos="8306"/>
        </w:tabs>
      </w:pPr>
      <w:hyperlink w:anchor="_Toc11913" w:history="1">
        <w:r>
          <w:rPr>
            <w:rFonts w:ascii="仿宋" w:eastAsia="仿宋" w:hAnsi="仿宋" w:cs="仿宋" w:hint="eastAsia"/>
            <w:lang w:eastAsia="zh-CN"/>
          </w:rPr>
          <w:t>(三)、质量监控与评估</w:t>
        </w:r>
        <w:r>
          <w:tab/>
        </w:r>
        <w:r>
          <w:fldChar w:fldCharType="begin"/>
        </w:r>
        <w:r>
          <w:instrText xml:space="preserve"> PAGEREF _Toc11913 \h </w:instrText>
        </w:r>
        <w:r>
          <w:fldChar w:fldCharType="separate"/>
        </w:r>
        <w:r>
          <w:t>54</w:t>
        </w:r>
        <w:r>
          <w:fldChar w:fldCharType="end"/>
        </w:r>
      </w:hyperlink>
    </w:p>
    <w:p>
      <w:pPr>
        <w:pStyle w:val="TOC2"/>
        <w:tabs>
          <w:tab w:val="right" w:leader="dot" w:pos="8306"/>
        </w:tabs>
      </w:pPr>
      <w:hyperlink w:anchor="_Toc27027" w:history="1">
        <w:r>
          <w:rPr>
            <w:rFonts w:ascii="仿宋" w:eastAsia="仿宋" w:hAnsi="仿宋" w:cs="仿宋" w:hint="eastAsia"/>
            <w:lang w:eastAsia="zh-CN"/>
          </w:rPr>
          <w:t>(四)、质量改进计划</w:t>
        </w:r>
        <w:r>
          <w:tab/>
        </w:r>
        <w:r>
          <w:fldChar w:fldCharType="begin"/>
        </w:r>
        <w:r>
          <w:instrText xml:space="preserve"> PAGEREF _Toc27027 \h </w:instrText>
        </w:r>
        <w:r>
          <w:fldChar w:fldCharType="separate"/>
        </w:r>
        <w:r>
          <w:t>55</w:t>
        </w:r>
        <w:r>
          <w:fldChar w:fldCharType="end"/>
        </w:r>
      </w:hyperlink>
    </w:p>
    <w:p>
      <w:pPr>
        <w:pStyle w:val="TOC1"/>
        <w:tabs>
          <w:tab w:val="right" w:leader="dot" w:pos="8306"/>
        </w:tabs>
      </w:pPr>
      <w:hyperlink w:anchor="_Toc29680" w:history="1">
        <w:r>
          <w:rPr>
            <w:rFonts w:ascii="仿宋" w:eastAsia="仿宋" w:hAnsi="仿宋" w:cs="仿宋" w:hint="eastAsia"/>
            <w:lang w:eastAsia="zh-CN"/>
          </w:rPr>
          <w:t>十、项目进度计划</w:t>
        </w:r>
        <w:r>
          <w:tab/>
        </w:r>
        <w:r>
          <w:fldChar w:fldCharType="begin"/>
        </w:r>
        <w:r>
          <w:instrText xml:space="preserve"> PAGEREF _Toc29680 \h </w:instrText>
        </w:r>
        <w:r>
          <w:fldChar w:fldCharType="separate"/>
        </w:r>
        <w:r>
          <w:t>56</w:t>
        </w:r>
        <w:r>
          <w:fldChar w:fldCharType="end"/>
        </w:r>
      </w:hyperlink>
    </w:p>
    <w:p>
      <w:pPr>
        <w:pStyle w:val="TOC2"/>
        <w:tabs>
          <w:tab w:val="right" w:leader="dot" w:pos="8306"/>
        </w:tabs>
      </w:pPr>
      <w:hyperlink w:anchor="_Toc2010" w:history="1">
        <w:r>
          <w:rPr>
            <w:rFonts w:ascii="仿宋" w:eastAsia="仿宋" w:hAnsi="仿宋" w:cs="仿宋" w:hint="eastAsia"/>
            <w:lang w:eastAsia="zh-CN"/>
          </w:rPr>
          <w:t>(一)、建设周期</w:t>
        </w:r>
        <w:r>
          <w:tab/>
        </w:r>
        <w:r>
          <w:fldChar w:fldCharType="begin"/>
        </w:r>
        <w:r>
          <w:instrText xml:space="preserve"> PAGEREF _Toc2010 \h </w:instrText>
        </w:r>
        <w:r>
          <w:fldChar w:fldCharType="separate"/>
        </w:r>
        <w:r>
          <w:t>56</w:t>
        </w:r>
        <w:r>
          <w:fldChar w:fldCharType="end"/>
        </w:r>
      </w:hyperlink>
    </w:p>
    <w:p>
      <w:pPr>
        <w:pStyle w:val="TOC2"/>
        <w:tabs>
          <w:tab w:val="right" w:leader="dot" w:pos="8306"/>
        </w:tabs>
      </w:pPr>
      <w:hyperlink w:anchor="_Toc17098" w:history="1">
        <w:r>
          <w:rPr>
            <w:rFonts w:ascii="仿宋" w:eastAsia="仿宋" w:hAnsi="仿宋" w:cs="仿宋" w:hint="eastAsia"/>
            <w:lang w:eastAsia="zh-CN"/>
          </w:rPr>
          <w:t>(二)、建设进度</w:t>
        </w:r>
        <w:r>
          <w:tab/>
        </w:r>
        <w:r>
          <w:fldChar w:fldCharType="begin"/>
        </w:r>
        <w:r>
          <w:instrText xml:space="preserve"> PAGEREF _Toc17098 \h </w:instrText>
        </w:r>
        <w:r>
          <w:fldChar w:fldCharType="separate"/>
        </w:r>
        <w:r>
          <w:t>56</w:t>
        </w:r>
        <w:r>
          <w:fldChar w:fldCharType="end"/>
        </w:r>
      </w:hyperlink>
    </w:p>
    <w:p>
      <w:pPr>
        <w:pStyle w:val="TOC2"/>
        <w:tabs>
          <w:tab w:val="right" w:leader="dot" w:pos="8306"/>
        </w:tabs>
      </w:pPr>
      <w:hyperlink w:anchor="_Toc16092" w:history="1">
        <w:r>
          <w:rPr>
            <w:rFonts w:ascii="仿宋" w:eastAsia="仿宋" w:hAnsi="仿宋" w:cs="仿宋" w:hint="eastAsia"/>
            <w:lang w:eastAsia="zh-CN"/>
          </w:rPr>
          <w:t>(三)、进度安排注意事项</w:t>
        </w:r>
        <w:r>
          <w:tab/>
        </w:r>
        <w:r>
          <w:fldChar w:fldCharType="begin"/>
        </w:r>
        <w:r>
          <w:instrText xml:space="preserve"> PAGEREF _Toc16092 \h </w:instrText>
        </w:r>
        <w:r>
          <w:fldChar w:fldCharType="separate"/>
        </w:r>
        <w:r>
          <w:t>58</w:t>
        </w:r>
        <w:r>
          <w:fldChar w:fldCharType="end"/>
        </w:r>
      </w:hyperlink>
    </w:p>
    <w:p>
      <w:pPr>
        <w:pStyle w:val="TOC2"/>
        <w:tabs>
          <w:tab w:val="right" w:leader="dot" w:pos="8306"/>
        </w:tabs>
      </w:pPr>
      <w:hyperlink w:anchor="_Toc20785" w:history="1">
        <w:r>
          <w:rPr>
            <w:rFonts w:ascii="仿宋" w:eastAsia="仿宋" w:hAnsi="仿宋" w:cs="仿宋" w:hint="eastAsia"/>
            <w:lang w:eastAsia="zh-CN"/>
          </w:rPr>
          <w:t>(四)、人力资源配置</w:t>
        </w:r>
        <w:r>
          <w:tab/>
        </w:r>
        <w:r>
          <w:fldChar w:fldCharType="begin"/>
        </w:r>
        <w:r>
          <w:instrText xml:space="preserve"> PAGEREF _Toc20785 \h </w:instrText>
        </w:r>
        <w:r>
          <w:fldChar w:fldCharType="separate"/>
        </w:r>
        <w:r>
          <w:t>59</w:t>
        </w:r>
        <w:r>
          <w:fldChar w:fldCharType="end"/>
        </w:r>
      </w:hyperlink>
    </w:p>
    <w:p>
      <w:pPr>
        <w:pStyle w:val="TOC2"/>
        <w:tabs>
          <w:tab w:val="right" w:leader="dot" w:pos="8306"/>
        </w:tabs>
      </w:pPr>
      <w:hyperlink w:anchor="_Toc7936" w:history="1">
        <w:r>
          <w:rPr>
            <w:rFonts w:ascii="仿宋" w:eastAsia="仿宋" w:hAnsi="仿宋" w:cs="仿宋" w:hint="eastAsia"/>
            <w:lang w:eastAsia="zh-CN"/>
          </w:rPr>
          <w:t>(五)、员工培训</w:t>
        </w:r>
        <w:r>
          <w:tab/>
        </w:r>
        <w:r>
          <w:fldChar w:fldCharType="begin"/>
        </w:r>
        <w:r>
          <w:instrText xml:space="preserve"> PAGEREF _Toc7936 \h </w:instrText>
        </w:r>
        <w:r>
          <w:fldChar w:fldCharType="separate"/>
        </w:r>
        <w:r>
          <w:t>61</w:t>
        </w:r>
        <w:r>
          <w:fldChar w:fldCharType="end"/>
        </w:r>
      </w:hyperlink>
    </w:p>
    <w:p>
      <w:pPr>
        <w:pStyle w:val="TOC2"/>
        <w:tabs>
          <w:tab w:val="right" w:leader="dot" w:pos="8306"/>
        </w:tabs>
      </w:pPr>
      <w:hyperlink w:anchor="_Toc7643" w:history="1">
        <w:r>
          <w:rPr>
            <w:rFonts w:ascii="仿宋" w:eastAsia="仿宋" w:hAnsi="仿宋" w:cs="仿宋" w:hint="eastAsia"/>
            <w:lang w:eastAsia="zh-CN"/>
          </w:rPr>
          <w:t>(六)、项目实施保障</w:t>
        </w:r>
        <w:r>
          <w:tab/>
        </w:r>
        <w:r>
          <w:fldChar w:fldCharType="begin"/>
        </w:r>
        <w:r>
          <w:instrText xml:space="preserve"> PAGEREF _Toc7643 \h </w:instrText>
        </w:r>
        <w:r>
          <w:fldChar w:fldCharType="separate"/>
        </w:r>
        <w:r>
          <w:t>62</w:t>
        </w:r>
        <w:r>
          <w:fldChar w:fldCharType="end"/>
        </w:r>
      </w:hyperlink>
    </w:p>
    <w:p>
      <w:pPr>
        <w:pStyle w:val="TOC2"/>
        <w:tabs>
          <w:tab w:val="right" w:leader="dot" w:pos="8306"/>
        </w:tabs>
      </w:pPr>
      <w:hyperlink w:anchor="_Toc17512" w:history="1">
        <w:r>
          <w:rPr>
            <w:rFonts w:ascii="仿宋" w:eastAsia="仿宋" w:hAnsi="仿宋" w:cs="仿宋" w:hint="eastAsia"/>
            <w:lang w:eastAsia="zh-CN"/>
          </w:rPr>
          <w:t>(七)、安全规范管理</w:t>
        </w:r>
        <w:r>
          <w:tab/>
        </w:r>
        <w:r>
          <w:fldChar w:fldCharType="begin"/>
        </w:r>
        <w:r>
          <w:instrText xml:space="preserve"> PAGEREF _Toc17512 \h </w:instrText>
        </w:r>
        <w:r>
          <w:fldChar w:fldCharType="separate"/>
        </w:r>
        <w:r>
          <w:t>62</w:t>
        </w:r>
        <w:r>
          <w:fldChar w:fldCharType="end"/>
        </w:r>
      </w:hyperlink>
    </w:p>
    <w:p>
      <w:pPr>
        <w:pStyle w:val="TOC1"/>
        <w:tabs>
          <w:tab w:val="right" w:leader="dot" w:pos="8306"/>
        </w:tabs>
      </w:pPr>
      <w:hyperlink w:anchor="_Toc5016" w:history="1">
        <w:r>
          <w:rPr>
            <w:rFonts w:ascii="仿宋" w:eastAsia="仿宋" w:hAnsi="仿宋" w:cs="仿宋" w:hint="eastAsia"/>
            <w:lang w:eastAsia="zh-CN"/>
          </w:rPr>
          <w:t>十一、环境保护与绿色发展</w:t>
        </w:r>
        <w:r>
          <w:tab/>
        </w:r>
        <w:r>
          <w:fldChar w:fldCharType="begin"/>
        </w:r>
        <w:r>
          <w:instrText xml:space="preserve"> PAGEREF _Toc5016 \h </w:instrText>
        </w:r>
        <w:r>
          <w:fldChar w:fldCharType="separate"/>
        </w:r>
        <w:r>
          <w:t>64</w:t>
        </w:r>
        <w:r>
          <w:fldChar w:fldCharType="end"/>
        </w:r>
      </w:hyperlink>
    </w:p>
    <w:p>
      <w:pPr>
        <w:pStyle w:val="TOC2"/>
        <w:tabs>
          <w:tab w:val="right" w:leader="dot" w:pos="8306"/>
        </w:tabs>
      </w:pPr>
      <w:hyperlink w:anchor="_Toc6383" w:history="1">
        <w:r>
          <w:rPr>
            <w:rFonts w:ascii="仿宋" w:eastAsia="仿宋" w:hAnsi="仿宋" w:cs="仿宋" w:hint="eastAsia"/>
            <w:lang w:eastAsia="zh-CN"/>
          </w:rPr>
          <w:t>(一)、环境保护措施</w:t>
        </w:r>
        <w:r>
          <w:tab/>
        </w:r>
        <w:r>
          <w:fldChar w:fldCharType="begin"/>
        </w:r>
        <w:r>
          <w:instrText xml:space="preserve"> PAGEREF _Toc6383 \h </w:instrText>
        </w:r>
        <w:r>
          <w:fldChar w:fldCharType="separate"/>
        </w:r>
        <w:r>
          <w:t>64</w:t>
        </w:r>
        <w:r>
          <w:fldChar w:fldCharType="end"/>
        </w:r>
      </w:hyperlink>
    </w:p>
    <w:p>
      <w:pPr>
        <w:pStyle w:val="TOC2"/>
        <w:tabs>
          <w:tab w:val="right" w:leader="dot" w:pos="8306"/>
        </w:tabs>
      </w:pPr>
      <w:hyperlink w:anchor="_Toc15844" w:history="1">
        <w:r>
          <w:rPr>
            <w:rFonts w:ascii="仿宋" w:eastAsia="仿宋" w:hAnsi="仿宋" w:cs="仿宋" w:hint="eastAsia"/>
            <w:lang w:eastAsia="zh-CN"/>
          </w:rPr>
          <w:t>(二)、绿色发展与可持续发展策略</w:t>
        </w:r>
        <w:r>
          <w:tab/>
        </w:r>
        <w:r>
          <w:fldChar w:fldCharType="begin"/>
        </w:r>
        <w:r>
          <w:instrText xml:space="preserve"> PAGEREF _Toc15844 \h </w:instrText>
        </w:r>
        <w:r>
          <w:fldChar w:fldCharType="separate"/>
        </w:r>
        <w:r>
          <w:t>65</w:t>
        </w:r>
        <w:r>
          <w:fldChar w:fldCharType="end"/>
        </w:r>
      </w:hyperlink>
    </w:p>
    <w:p>
      <w:pPr>
        <w:pStyle w:val="TOC1"/>
        <w:tabs>
          <w:tab w:val="right" w:leader="dot" w:pos="8306"/>
        </w:tabs>
      </w:pPr>
      <w:hyperlink w:anchor="_Toc18185" w:history="1">
        <w:r>
          <w:rPr>
            <w:rFonts w:ascii="仿宋" w:eastAsia="仿宋" w:hAnsi="仿宋" w:cs="仿宋" w:hint="eastAsia"/>
            <w:lang w:eastAsia="zh-CN"/>
          </w:rPr>
          <w:t>十二、环境保护与治理方案</w:t>
        </w:r>
        <w:r>
          <w:tab/>
        </w:r>
        <w:r>
          <w:fldChar w:fldCharType="begin"/>
        </w:r>
        <w:r>
          <w:instrText xml:space="preserve"> PAGEREF _Toc18185 \h </w:instrText>
        </w:r>
        <w:r>
          <w:fldChar w:fldCharType="separate"/>
        </w:r>
        <w:r>
          <w:t>67</w:t>
        </w:r>
        <w:r>
          <w:fldChar w:fldCharType="end"/>
        </w:r>
      </w:hyperlink>
    </w:p>
    <w:p>
      <w:pPr>
        <w:pStyle w:val="TOC2"/>
        <w:tabs>
          <w:tab w:val="right" w:leader="dot" w:pos="8306"/>
        </w:tabs>
      </w:pPr>
      <w:hyperlink w:anchor="_Toc16058" w:history="1">
        <w:r>
          <w:rPr>
            <w:rFonts w:ascii="仿宋" w:eastAsia="仿宋" w:hAnsi="仿宋" w:cs="仿宋" w:hint="eastAsia"/>
            <w:lang w:eastAsia="zh-CN"/>
          </w:rPr>
          <w:t>(一)、项目环境影响评估</w:t>
        </w:r>
        <w:r>
          <w:tab/>
        </w:r>
        <w:r>
          <w:fldChar w:fldCharType="begin"/>
        </w:r>
        <w:r>
          <w:instrText xml:space="preserve"> PAGEREF _Toc16058 \h </w:instrText>
        </w:r>
        <w:r>
          <w:fldChar w:fldCharType="separate"/>
        </w:r>
        <w:r>
          <w:t>67</w:t>
        </w:r>
        <w:r>
          <w:fldChar w:fldCharType="end"/>
        </w:r>
      </w:hyperlink>
    </w:p>
    <w:p>
      <w:pPr>
        <w:pStyle w:val="TOC2"/>
        <w:tabs>
          <w:tab w:val="right" w:leader="dot" w:pos="8306"/>
        </w:tabs>
      </w:pPr>
      <w:hyperlink w:anchor="_Toc27828" w:history="1">
        <w:r>
          <w:rPr>
            <w:rFonts w:ascii="仿宋" w:eastAsia="仿宋" w:hAnsi="仿宋" w:cs="仿宋" w:hint="eastAsia"/>
            <w:lang w:eastAsia="zh-CN"/>
          </w:rPr>
          <w:t>(二)、环境保护措施与治理方案</w:t>
        </w:r>
        <w:r>
          <w:tab/>
        </w:r>
        <w:r>
          <w:fldChar w:fldCharType="begin"/>
        </w:r>
        <w:r>
          <w:instrText xml:space="preserve"> PAGEREF _Toc27828 \h </w:instrText>
        </w:r>
        <w:r>
          <w:fldChar w:fldCharType="separate"/>
        </w:r>
        <w:r>
          <w:t>67</w:t>
        </w:r>
        <w:r>
          <w:fldChar w:fldCharType="end"/>
        </w:r>
      </w:hyperlink>
    </w:p>
    <w:p>
      <w:pPr>
        <w:pStyle w:val="TOC1"/>
        <w:tabs>
          <w:tab w:val="right" w:leader="dot" w:pos="8306"/>
        </w:tabs>
      </w:pPr>
      <w:hyperlink w:anchor="_Toc30798" w:history="1">
        <w:r>
          <w:rPr>
            <w:rFonts w:ascii="仿宋" w:eastAsia="仿宋" w:hAnsi="仿宋" w:cs="仿宋" w:hint="eastAsia"/>
            <w:lang w:eastAsia="zh-CN"/>
          </w:rPr>
          <w:t>十三、设施与设备管理</w:t>
        </w:r>
        <w:r>
          <w:tab/>
        </w:r>
        <w:r>
          <w:fldChar w:fldCharType="begin"/>
        </w:r>
        <w:r>
          <w:instrText xml:space="preserve"> PAGEREF _Toc30798 \h </w:instrText>
        </w:r>
        <w:r>
          <w:fldChar w:fldCharType="separate"/>
        </w:r>
        <w:r>
          <w:t>68</w:t>
        </w:r>
        <w:r>
          <w:fldChar w:fldCharType="end"/>
        </w:r>
      </w:hyperlink>
    </w:p>
    <w:p>
      <w:pPr>
        <w:pStyle w:val="TOC2"/>
        <w:tabs>
          <w:tab w:val="right" w:leader="dot" w:pos="8306"/>
        </w:tabs>
      </w:pPr>
      <w:hyperlink w:anchor="_Toc22233" w:history="1">
        <w:r>
          <w:rPr>
            <w:rFonts w:ascii="仿宋" w:eastAsia="仿宋" w:hAnsi="仿宋" w:cs="仿宋" w:hint="eastAsia"/>
            <w:lang w:eastAsia="zh-CN"/>
          </w:rPr>
          <w:t>(一)、设施规划与配置</w:t>
        </w:r>
        <w:r>
          <w:tab/>
        </w:r>
        <w:r>
          <w:fldChar w:fldCharType="begin"/>
        </w:r>
        <w:r>
          <w:instrText xml:space="preserve"> PAGEREF _Toc22233 \h </w:instrText>
        </w:r>
        <w:r>
          <w:fldChar w:fldCharType="separate"/>
        </w:r>
        <w:r>
          <w:t>68</w:t>
        </w:r>
        <w:r>
          <w:fldChar w:fldCharType="end"/>
        </w:r>
      </w:hyperlink>
    </w:p>
    <w:p>
      <w:pPr>
        <w:pStyle w:val="TOC2"/>
        <w:tabs>
          <w:tab w:val="right" w:leader="dot" w:pos="8306"/>
        </w:tabs>
      </w:pPr>
      <w:hyperlink w:anchor="_Toc12639" w:history="1">
        <w:r>
          <w:rPr>
            <w:rFonts w:ascii="仿宋" w:eastAsia="仿宋" w:hAnsi="仿宋" w:cs="仿宋" w:hint="eastAsia"/>
            <w:lang w:eastAsia="zh-CN"/>
          </w:rPr>
          <w:t>(二)、设备采购与维护管理</w:t>
        </w:r>
        <w:r>
          <w:tab/>
        </w:r>
        <w:r>
          <w:fldChar w:fldCharType="begin"/>
        </w:r>
        <w:r>
          <w:instrText xml:space="preserve"> PAGEREF _Toc12639 \h </w:instrText>
        </w:r>
        <w:r>
          <w:fldChar w:fldCharType="separate"/>
        </w:r>
        <w:r>
          <w:t>69</w:t>
        </w:r>
        <w:r>
          <w:fldChar w:fldCharType="end"/>
        </w:r>
      </w:hyperlink>
    </w:p>
    <w:p>
      <w:pPr>
        <w:pStyle w:val="TOC2"/>
        <w:tabs>
          <w:tab w:val="right" w:leader="dot" w:pos="8306"/>
        </w:tabs>
      </w:pPr>
      <w:hyperlink w:anchor="_Toc4301" w:history="1">
        <w:r>
          <w:rPr>
            <w:rFonts w:ascii="仿宋" w:eastAsia="仿宋" w:hAnsi="仿宋" w:cs="仿宋" w:hint="eastAsia"/>
            <w:lang w:eastAsia="zh-CN"/>
          </w:rPr>
          <w:t>(三)、设施设备升级策略</w:t>
        </w:r>
        <w:r>
          <w:tab/>
        </w:r>
        <w:r>
          <w:fldChar w:fldCharType="begin"/>
        </w:r>
        <w:r>
          <w:instrText xml:space="preserve"> PAGEREF _Toc4301 \h </w:instrText>
        </w:r>
        <w:r>
          <w:fldChar w:fldCharType="separate"/>
        </w:r>
        <w:r>
          <w:t>69</w:t>
        </w:r>
        <w:r>
          <w:fldChar w:fldCharType="end"/>
        </w:r>
      </w:hyperlink>
    </w:p>
    <w:p>
      <w:pPr>
        <w:pStyle w:val="TOC1"/>
        <w:tabs>
          <w:tab w:val="right" w:leader="dot" w:pos="8306"/>
        </w:tabs>
      </w:pPr>
      <w:hyperlink w:anchor="_Toc28980" w:history="1">
        <w:r>
          <w:rPr>
            <w:rFonts w:ascii="仿宋" w:eastAsia="仿宋" w:hAnsi="仿宋" w:cs="仿宋" w:hint="eastAsia"/>
            <w:lang w:eastAsia="zh-CN"/>
          </w:rPr>
          <w:t>十四、企业合规与伦理</w:t>
        </w:r>
        <w:r>
          <w:tab/>
        </w:r>
        <w:r>
          <w:fldChar w:fldCharType="begin"/>
        </w:r>
        <w:r>
          <w:instrText xml:space="preserve"> PAGEREF _Toc28980 \h </w:instrText>
        </w:r>
        <w:r>
          <w:fldChar w:fldCharType="separate"/>
        </w:r>
        <w:r>
          <w:t>70</w:t>
        </w:r>
        <w:r>
          <w:fldChar w:fldCharType="end"/>
        </w:r>
      </w:hyperlink>
    </w:p>
    <w:p>
      <w:pPr>
        <w:pStyle w:val="TOC2"/>
        <w:tabs>
          <w:tab w:val="right" w:leader="dot" w:pos="8306"/>
        </w:tabs>
      </w:pPr>
      <w:hyperlink w:anchor="_Toc12505" w:history="1">
        <w:r>
          <w:rPr>
            <w:rFonts w:ascii="仿宋" w:eastAsia="仿宋" w:hAnsi="仿宋" w:cs="仿宋" w:hint="eastAsia"/>
            <w:lang w:eastAsia="zh-CN"/>
          </w:rPr>
          <w:t>(一)、合规政策与程序</w:t>
        </w:r>
        <w:r>
          <w:tab/>
        </w:r>
        <w:r>
          <w:fldChar w:fldCharType="begin"/>
        </w:r>
        <w:r>
          <w:instrText xml:space="preserve"> PAGEREF _Toc12505 \h </w:instrText>
        </w:r>
        <w:r>
          <w:fldChar w:fldCharType="separate"/>
        </w:r>
        <w:r>
          <w:t>70</w:t>
        </w:r>
        <w:r>
          <w:fldChar w:fldCharType="end"/>
        </w:r>
      </w:hyperlink>
    </w:p>
    <w:p>
      <w:pPr>
        <w:pStyle w:val="TOC2"/>
        <w:tabs>
          <w:tab w:val="right" w:leader="dot" w:pos="8306"/>
        </w:tabs>
      </w:pPr>
      <w:hyperlink w:anchor="_Toc30863" w:history="1">
        <w:r>
          <w:rPr>
            <w:rFonts w:ascii="仿宋" w:eastAsia="仿宋" w:hAnsi="仿宋" w:cs="仿宋" w:hint="eastAsia"/>
            <w:lang w:eastAsia="zh-CN"/>
          </w:rPr>
          <w:t>(二)、伦理规范与培训</w:t>
        </w:r>
        <w:r>
          <w:tab/>
        </w:r>
        <w:r>
          <w:fldChar w:fldCharType="begin"/>
        </w:r>
        <w:r>
          <w:instrText xml:space="preserve"> PAGEREF _Toc30863 \h </w:instrText>
        </w:r>
        <w:r>
          <w:fldChar w:fldCharType="separate"/>
        </w:r>
        <w:r>
          <w:t>71</w:t>
        </w:r>
        <w:r>
          <w:fldChar w:fldCharType="end"/>
        </w:r>
      </w:hyperlink>
    </w:p>
    <w:p>
      <w:pPr>
        <w:pStyle w:val="TOC2"/>
        <w:tabs>
          <w:tab w:val="right" w:leader="dot" w:pos="8306"/>
        </w:tabs>
      </w:pPr>
      <w:hyperlink w:anchor="_Toc20969" w:history="1">
        <w:r>
          <w:rPr>
            <w:rFonts w:ascii="仿宋" w:eastAsia="仿宋" w:hAnsi="仿宋" w:cs="仿宋" w:hint="eastAsia"/>
            <w:lang w:eastAsia="zh-CN"/>
          </w:rPr>
          <w:t>(三)、合规风险评估</w:t>
        </w:r>
        <w:r>
          <w:tab/>
        </w:r>
        <w:r>
          <w:fldChar w:fldCharType="begin"/>
        </w:r>
        <w:r>
          <w:instrText xml:space="preserve"> PAGEREF _Toc20969 \h </w:instrText>
        </w:r>
        <w:r>
          <w:fldChar w:fldCharType="separate"/>
        </w:r>
        <w:r>
          <w:t>72</w:t>
        </w:r>
        <w:r>
          <w:fldChar w:fldCharType="end"/>
        </w:r>
      </w:hyperlink>
    </w:p>
    <w:p>
      <w:pPr>
        <w:pStyle w:val="TOC2"/>
        <w:tabs>
          <w:tab w:val="right" w:leader="dot" w:pos="8306"/>
        </w:tabs>
      </w:pPr>
      <w:hyperlink w:anchor="_Toc10004" w:history="1">
        <w:r>
          <w:rPr>
            <w:rFonts w:ascii="仿宋" w:eastAsia="仿宋" w:hAnsi="仿宋" w:cs="仿宋" w:hint="eastAsia"/>
            <w:lang w:eastAsia="zh-CN"/>
          </w:rPr>
          <w:t>(四)、合规监督与执行</w:t>
        </w:r>
        <w:r>
          <w:tab/>
        </w:r>
        <w:r>
          <w:fldChar w:fldCharType="begin"/>
        </w:r>
        <w:r>
          <w:instrText xml:space="preserve"> PAGEREF _Toc10004 \h </w:instrText>
        </w:r>
        <w:r>
          <w:fldChar w:fldCharType="separate"/>
        </w:r>
        <w:r>
          <w:t>73</w:t>
        </w:r>
        <w:r>
          <w:fldChar w:fldCharType="end"/>
        </w:r>
      </w:hyperlink>
    </w:p>
    <w:p>
      <w:pPr>
        <w:pStyle w:val="TOC1"/>
        <w:tabs>
          <w:tab w:val="right" w:leader="dot" w:pos="8306"/>
        </w:tabs>
      </w:pPr>
      <w:hyperlink w:anchor="_Toc27608" w:history="1">
        <w:r>
          <w:rPr>
            <w:rFonts w:ascii="仿宋" w:eastAsia="仿宋" w:hAnsi="仿宋" w:cs="仿宋" w:hint="eastAsia"/>
            <w:lang w:eastAsia="zh-CN"/>
          </w:rPr>
          <w:t>十五、合作与交流机制建立</w:t>
        </w:r>
        <w:r>
          <w:tab/>
        </w:r>
        <w:r>
          <w:fldChar w:fldCharType="begin"/>
        </w:r>
        <w:r>
          <w:instrText xml:space="preserve"> PAGEREF _Toc27608 \h </w:instrText>
        </w:r>
        <w:r>
          <w:fldChar w:fldCharType="separate"/>
        </w:r>
        <w:r>
          <w:t>74</w:t>
        </w:r>
        <w:r>
          <w:fldChar w:fldCharType="end"/>
        </w:r>
      </w:hyperlink>
    </w:p>
    <w:p>
      <w:pPr>
        <w:pStyle w:val="TOC2"/>
        <w:tabs>
          <w:tab w:val="right" w:leader="dot" w:pos="8306"/>
        </w:tabs>
      </w:pPr>
      <w:hyperlink w:anchor="_Toc22768" w:history="1">
        <w:r>
          <w:rPr>
            <w:rFonts w:ascii="仿宋" w:eastAsia="仿宋" w:hAnsi="仿宋" w:cs="仿宋" w:hint="eastAsia"/>
            <w:lang w:eastAsia="zh-CN"/>
          </w:rPr>
          <w:t>(一)、合作伙伴选择与合作方式</w:t>
        </w:r>
        <w:r>
          <w:tab/>
        </w:r>
        <w:r>
          <w:fldChar w:fldCharType="begin"/>
        </w:r>
        <w:r>
          <w:instrText xml:space="preserve"> PAGEREF _Toc22768 \h </w:instrText>
        </w:r>
        <w:r>
          <w:fldChar w:fldCharType="separate"/>
        </w:r>
        <w:r>
          <w:t>74</w:t>
        </w:r>
        <w:r>
          <w:fldChar w:fldCharType="end"/>
        </w:r>
      </w:hyperlink>
    </w:p>
    <w:p>
      <w:pPr>
        <w:pStyle w:val="TOC2"/>
        <w:tabs>
          <w:tab w:val="right" w:leader="dot" w:pos="8306"/>
        </w:tabs>
      </w:pPr>
      <w:hyperlink w:anchor="_Toc1776" w:history="1">
        <w:r>
          <w:rPr>
            <w:rFonts w:ascii="仿宋" w:eastAsia="仿宋" w:hAnsi="仿宋" w:cs="仿宋" w:hint="eastAsia"/>
            <w:lang w:eastAsia="zh-CN"/>
          </w:rPr>
          <w:t>(二)、交流与合作平台搭建</w:t>
        </w:r>
        <w:r>
          <w:tab/>
        </w:r>
        <w:r>
          <w:fldChar w:fldCharType="begin"/>
        </w:r>
        <w:r>
          <w:instrText xml:space="preserve"> PAGEREF _Toc1776 \h </w:instrText>
        </w:r>
        <w:r>
          <w:fldChar w:fldCharType="separate"/>
        </w:r>
        <w:r>
          <w:t>75</w:t>
        </w:r>
        <w:r>
          <w:fldChar w:fldCharType="end"/>
        </w:r>
      </w:hyperlink>
    </w:p>
    <w:p>
      <w:pPr>
        <w:pStyle w:val="TOC1"/>
        <w:tabs>
          <w:tab w:val="right" w:leader="dot" w:pos="8306"/>
        </w:tabs>
      </w:pPr>
      <w:hyperlink w:anchor="_Toc26315" w:history="1">
        <w:r>
          <w:rPr>
            <w:rFonts w:ascii="仿宋" w:eastAsia="仿宋" w:hAnsi="仿宋" w:cs="仿宋" w:hint="eastAsia"/>
            <w:lang w:eastAsia="zh-CN"/>
          </w:rPr>
          <w:t>十六、产业协同与集群发展</w:t>
        </w:r>
        <w:r>
          <w:tab/>
        </w:r>
        <w:r>
          <w:fldChar w:fldCharType="begin"/>
        </w:r>
        <w:r>
          <w:instrText xml:space="preserve"> PAGEREF _Toc26315 \h </w:instrText>
        </w:r>
        <w:r>
          <w:fldChar w:fldCharType="separate"/>
        </w:r>
        <w:r>
          <w:t>77</w:t>
        </w:r>
        <w:r>
          <w:fldChar w:fldCharType="end"/>
        </w:r>
      </w:hyperlink>
    </w:p>
    <w:p>
      <w:pPr>
        <w:pStyle w:val="TOC2"/>
        <w:tabs>
          <w:tab w:val="right" w:leader="dot" w:pos="8306"/>
        </w:tabs>
      </w:pPr>
      <w:hyperlink w:anchor="_Toc27799" w:history="1">
        <w:r>
          <w:rPr>
            <w:rFonts w:ascii="仿宋" w:eastAsia="仿宋" w:hAnsi="仿宋" w:cs="仿宋" w:hint="eastAsia"/>
            <w:lang w:eastAsia="zh-CN"/>
          </w:rPr>
          <w:t>(一)、产业协同机制建设</w:t>
        </w:r>
        <w:r>
          <w:tab/>
        </w:r>
        <w:r>
          <w:fldChar w:fldCharType="begin"/>
        </w:r>
        <w:r>
          <w:instrText xml:space="preserve"> PAGEREF _Toc27799 \h </w:instrText>
        </w:r>
        <w:r>
          <w:fldChar w:fldCharType="separate"/>
        </w:r>
        <w:r>
          <w:t>77</w:t>
        </w:r>
        <w:r>
          <w:fldChar w:fldCharType="end"/>
        </w:r>
      </w:hyperlink>
    </w:p>
    <w:p>
      <w:pPr>
        <w:pStyle w:val="TOC2"/>
        <w:tabs>
          <w:tab w:val="right" w:leader="dot" w:pos="8306"/>
        </w:tabs>
      </w:pPr>
      <w:hyperlink w:anchor="_Toc591" w:history="1">
        <w:r>
          <w:rPr>
            <w:rFonts w:ascii="仿宋" w:eastAsia="仿宋" w:hAnsi="仿宋" w:cs="仿宋" w:hint="eastAsia"/>
            <w:lang w:eastAsia="zh-CN"/>
          </w:rPr>
          <w:t>(二)、产业集群培育与发展</w:t>
        </w:r>
        <w:r>
          <w:tab/>
        </w:r>
        <w:r>
          <w:fldChar w:fldCharType="begin"/>
        </w:r>
        <w:r>
          <w:instrText xml:space="preserve"> PAGEREF _Toc591 \h </w:instrText>
        </w:r>
        <w:r>
          <w:fldChar w:fldCharType="separate"/>
        </w:r>
        <w:r>
          <w:t>78</w:t>
        </w:r>
        <w:r>
          <w:fldChar w:fldCharType="end"/>
        </w:r>
      </w:hyperlink>
    </w:p>
    <w:p>
      <w:pPr>
        <w:pStyle w:val="TOC1"/>
        <w:tabs>
          <w:tab w:val="right" w:leader="dot" w:pos="8306"/>
        </w:tabs>
      </w:pPr>
      <w:hyperlink w:anchor="_Toc17987" w:history="1">
        <w:r>
          <w:rPr>
            <w:rFonts w:ascii="仿宋" w:eastAsia="仿宋" w:hAnsi="仿宋" w:cs="仿宋" w:hint="eastAsia"/>
            <w:lang w:eastAsia="zh-CN"/>
          </w:rPr>
          <w:t>十七、创新驱动与持续发展</w:t>
        </w:r>
        <w:r>
          <w:tab/>
        </w:r>
        <w:r>
          <w:fldChar w:fldCharType="begin"/>
        </w:r>
        <w:r>
          <w:instrText xml:space="preserve"> PAGEREF _Toc17987 \h </w:instrText>
        </w:r>
        <w:r>
          <w:fldChar w:fldCharType="separate"/>
        </w:r>
        <w:r>
          <w:t>79</w:t>
        </w:r>
        <w:r>
          <w:fldChar w:fldCharType="end"/>
        </w:r>
      </w:hyperlink>
    </w:p>
    <w:p>
      <w:pPr>
        <w:pStyle w:val="TOC2"/>
        <w:tabs>
          <w:tab w:val="right" w:leader="dot" w:pos="8306"/>
        </w:tabs>
      </w:pPr>
      <w:hyperlink w:anchor="_Toc15296" w:history="1">
        <w:r>
          <w:rPr>
            <w:rFonts w:ascii="仿宋" w:eastAsia="仿宋" w:hAnsi="仿宋" w:cs="仿宋" w:hint="eastAsia"/>
            <w:lang w:eastAsia="zh-CN"/>
          </w:rPr>
          <w:t>(一)、创新驱动战略实施</w:t>
        </w:r>
        <w:r>
          <w:tab/>
        </w:r>
        <w:r>
          <w:fldChar w:fldCharType="begin"/>
        </w:r>
        <w:r>
          <w:instrText xml:space="preserve"> PAGEREF _Toc15296 \h </w:instrText>
        </w:r>
        <w:r>
          <w:fldChar w:fldCharType="separate"/>
        </w:r>
        <w:r>
          <w:t>79</w:t>
        </w:r>
        <w:r>
          <w:fldChar w:fldCharType="end"/>
        </w:r>
      </w:hyperlink>
    </w:p>
    <w:p>
      <w:pPr>
        <w:pStyle w:val="TOC2"/>
        <w:tabs>
          <w:tab w:val="right" w:leader="dot" w:pos="8306"/>
        </w:tabs>
      </w:pPr>
      <w:hyperlink w:anchor="_Toc25898" w:history="1">
        <w:r>
          <w:rPr>
            <w:rFonts w:ascii="仿宋" w:eastAsia="仿宋" w:hAnsi="仿宋" w:cs="仿宋" w:hint="eastAsia"/>
            <w:lang w:eastAsia="zh-CN"/>
          </w:rPr>
          <w:t>(二)、持续发展路径探索</w:t>
        </w:r>
        <w:r>
          <w:tab/>
        </w:r>
        <w:r>
          <w:fldChar w:fldCharType="begin"/>
        </w:r>
        <w:r>
          <w:instrText xml:space="preserve"> PAGEREF _Toc25898 \h </w:instrText>
        </w:r>
        <w:r>
          <w:fldChar w:fldCharType="separate"/>
        </w:r>
        <w:r>
          <w:t>81</w:t>
        </w:r>
        <w:r>
          <w:fldChar w:fldCharType="end"/>
        </w:r>
      </w:hyperlink>
    </w:p>
    <w:p>
      <w:pPr>
        <w:pStyle w:val="TOC1"/>
        <w:tabs>
          <w:tab w:val="right" w:leader="dot" w:pos="8306"/>
        </w:tabs>
      </w:pPr>
      <w:hyperlink w:anchor="_Toc8572" w:history="1">
        <w:r>
          <w:rPr>
            <w:rFonts w:ascii="仿宋" w:eastAsia="仿宋" w:hAnsi="仿宋" w:cs="仿宋" w:hint="eastAsia"/>
            <w:lang w:eastAsia="zh-CN"/>
          </w:rPr>
          <w:t>十八、成果转化与推广应用</w:t>
        </w:r>
        <w:r>
          <w:tab/>
        </w:r>
        <w:r>
          <w:fldChar w:fldCharType="begin"/>
        </w:r>
        <w:r>
          <w:instrText xml:space="preserve"> PAGEREF _Toc8572 \h </w:instrText>
        </w:r>
        <w:r>
          <w:fldChar w:fldCharType="separate"/>
        </w:r>
        <w:r>
          <w:t>85</w:t>
        </w:r>
        <w:r>
          <w:fldChar w:fldCharType="end"/>
        </w:r>
      </w:hyperlink>
    </w:p>
    <w:p>
      <w:pPr>
        <w:pStyle w:val="TOC2"/>
        <w:tabs>
          <w:tab w:val="right" w:leader="dot" w:pos="8306"/>
        </w:tabs>
      </w:pPr>
      <w:hyperlink w:anchor="_Toc69" w:history="1">
        <w:r>
          <w:rPr>
            <w:rFonts w:ascii="仿宋" w:eastAsia="仿宋" w:hAnsi="仿宋" w:cs="仿宋" w:hint="eastAsia"/>
            <w:lang w:eastAsia="zh-CN"/>
          </w:rPr>
          <w:t>(一)、成果转化策略制定</w:t>
        </w:r>
        <w:r>
          <w:tab/>
        </w:r>
        <w:r>
          <w:fldChar w:fldCharType="begin"/>
        </w:r>
        <w:r>
          <w:instrText xml:space="preserve"> PAGEREF _Toc69 \h </w:instrText>
        </w:r>
        <w:r>
          <w:fldChar w:fldCharType="separate"/>
        </w:r>
        <w:r>
          <w:t>85</w:t>
        </w:r>
        <w:r>
          <w:fldChar w:fldCharType="end"/>
        </w:r>
      </w:hyperlink>
    </w:p>
    <w:p>
      <w:pPr>
        <w:pStyle w:val="TOC2"/>
        <w:tabs>
          <w:tab w:val="right" w:leader="dot" w:pos="8306"/>
        </w:tabs>
      </w:pPr>
      <w:hyperlink w:anchor="_Toc12383" w:history="1">
        <w:r>
          <w:rPr>
            <w:rFonts w:ascii="仿宋" w:eastAsia="仿宋" w:hAnsi="仿宋" w:cs="仿宋" w:hint="eastAsia"/>
            <w:lang w:eastAsia="zh-CN"/>
          </w:rPr>
          <w:t>(二)、成果推广应用方案</w:t>
        </w:r>
        <w:r>
          <w:tab/>
        </w:r>
        <w:r>
          <w:fldChar w:fldCharType="begin"/>
        </w:r>
        <w:r>
          <w:instrText xml:space="preserve"> PAGEREF _Toc12383 \h </w:instrText>
        </w:r>
        <w:r>
          <w:fldChar w:fldCharType="separate"/>
        </w:r>
        <w:r>
          <w:t>86</w:t>
        </w:r>
        <w:r>
          <w:fldChar w:fldCharType="end"/>
        </w:r>
      </w:hyperlink>
    </w:p>
    <w:p>
      <w:pPr>
        <w:pStyle w:val="TOC1"/>
        <w:tabs>
          <w:tab w:val="right" w:leader="dot" w:pos="8306"/>
        </w:tabs>
      </w:pPr>
      <w:hyperlink w:anchor="_Toc25505" w:history="1">
        <w:r>
          <w:rPr>
            <w:rFonts w:ascii="仿宋" w:eastAsia="仿宋" w:hAnsi="仿宋" w:cs="仿宋" w:hint="eastAsia"/>
            <w:lang w:eastAsia="zh-CN"/>
          </w:rPr>
          <w:t>十九、知识产权管理与保护</w:t>
        </w:r>
        <w:r>
          <w:tab/>
        </w:r>
        <w:r>
          <w:fldChar w:fldCharType="begin"/>
        </w:r>
        <w:r>
          <w:instrText xml:space="preserve"> PAGEREF _Toc25505 \h </w:instrText>
        </w:r>
        <w:r>
          <w:fldChar w:fldCharType="separate"/>
        </w:r>
        <w:r>
          <w:t>88</w:t>
        </w:r>
        <w:r>
          <w:fldChar w:fldCharType="end"/>
        </w:r>
      </w:hyperlink>
    </w:p>
    <w:p>
      <w:pPr>
        <w:pStyle w:val="TOC2"/>
        <w:tabs>
          <w:tab w:val="right" w:leader="dot" w:pos="8306"/>
        </w:tabs>
      </w:pPr>
      <w:hyperlink w:anchor="_Toc17499" w:history="1">
        <w:r>
          <w:rPr>
            <w:rFonts w:ascii="仿宋" w:eastAsia="仿宋" w:hAnsi="仿宋" w:cs="仿宋" w:hint="eastAsia"/>
            <w:lang w:eastAsia="zh-CN"/>
          </w:rPr>
          <w:t>(一)、知识产权管理体系建设</w:t>
        </w:r>
        <w:r>
          <w:tab/>
        </w:r>
        <w:r>
          <w:fldChar w:fldCharType="begin"/>
        </w:r>
        <w:r>
          <w:instrText xml:space="preserve"> PAGEREF _Toc17499 \h </w:instrText>
        </w:r>
        <w:r>
          <w:fldChar w:fldCharType="separate"/>
        </w:r>
        <w:r>
          <w:t>88</w:t>
        </w:r>
        <w:r>
          <w:fldChar w:fldCharType="end"/>
        </w:r>
      </w:hyperlink>
    </w:p>
    <w:p>
      <w:pPr>
        <w:pStyle w:val="TOC2"/>
        <w:tabs>
          <w:tab w:val="right" w:leader="dot" w:pos="8306"/>
        </w:tabs>
      </w:pPr>
      <w:hyperlink w:anchor="_Toc8986" w:history="1">
        <w:r>
          <w:rPr>
            <w:rFonts w:ascii="仿宋" w:eastAsia="仿宋" w:hAnsi="仿宋" w:cs="仿宋" w:hint="eastAsia"/>
            <w:lang w:eastAsia="zh-CN"/>
          </w:rPr>
          <w:t>(二)、知识产权保护措施</w:t>
        </w:r>
        <w:r>
          <w:tab/>
        </w:r>
        <w:r>
          <w:fldChar w:fldCharType="begin"/>
        </w:r>
        <w:r>
          <w:instrText xml:space="preserve"> PAGEREF _Toc8986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385" w:history="1">
        <w:r>
          <w:rPr>
            <w:rFonts w:ascii="仿宋" w:eastAsia="仿宋" w:hAnsi="仿宋" w:cs="仿宋" w:hint="eastAsia"/>
            <w:lang w:eastAsia="zh-CN"/>
          </w:rPr>
          <w:t>二十、项目施工方案</w:t>
        </w:r>
        <w:r>
          <w:tab/>
        </w:r>
        <w:r>
          <w:fldChar w:fldCharType="begin"/>
        </w:r>
        <w:r>
          <w:instrText xml:space="preserve"> PAGEREF _Toc29385 \h </w:instrText>
        </w:r>
        <w:r>
          <w:fldChar w:fldCharType="separate"/>
        </w:r>
        <w:r>
          <w:t>90</w:t>
        </w:r>
        <w:r>
          <w:fldChar w:fldCharType="end"/>
        </w:r>
      </w:hyperlink>
    </w:p>
    <w:p>
      <w:pPr>
        <w:pStyle w:val="TOC2"/>
        <w:tabs>
          <w:tab w:val="right" w:leader="dot" w:pos="8306"/>
        </w:tabs>
      </w:pPr>
      <w:hyperlink w:anchor="_Toc13288" w:history="1">
        <w:r>
          <w:rPr>
            <w:rFonts w:ascii="仿宋" w:eastAsia="仿宋" w:hAnsi="仿宋" w:cs="仿宋" w:hint="eastAsia"/>
            <w:lang w:eastAsia="zh-CN"/>
          </w:rPr>
          <w:t>(一)、施工组织设计</w:t>
        </w:r>
        <w:r>
          <w:tab/>
        </w:r>
        <w:r>
          <w:fldChar w:fldCharType="begin"/>
        </w:r>
        <w:r>
          <w:instrText xml:space="preserve"> PAGEREF _Toc13288 \h </w:instrText>
        </w:r>
        <w:r>
          <w:fldChar w:fldCharType="separate"/>
        </w:r>
        <w:r>
          <w:t>90</w:t>
        </w:r>
        <w:r>
          <w:fldChar w:fldCharType="end"/>
        </w:r>
      </w:hyperlink>
    </w:p>
    <w:p>
      <w:pPr>
        <w:pStyle w:val="TOC2"/>
        <w:tabs>
          <w:tab w:val="right" w:leader="dot" w:pos="8306"/>
        </w:tabs>
      </w:pPr>
      <w:hyperlink w:anchor="_Toc17464" w:history="1">
        <w:r>
          <w:rPr>
            <w:rFonts w:ascii="仿宋" w:eastAsia="仿宋" w:hAnsi="仿宋" w:cs="仿宋" w:hint="eastAsia"/>
            <w:lang w:eastAsia="zh-CN"/>
          </w:rPr>
          <w:t>(二)、施工工艺与技术路线</w:t>
        </w:r>
        <w:r>
          <w:tab/>
        </w:r>
        <w:r>
          <w:fldChar w:fldCharType="begin"/>
        </w:r>
        <w:r>
          <w:instrText xml:space="preserve"> PAGEREF _Toc17464 \h </w:instrText>
        </w:r>
        <w:r>
          <w:fldChar w:fldCharType="separate"/>
        </w:r>
        <w:r>
          <w:t>92</w:t>
        </w:r>
        <w:r>
          <w:fldChar w:fldCharType="end"/>
        </w:r>
      </w:hyperlink>
    </w:p>
    <w:p>
      <w:pPr>
        <w:pStyle w:val="TOC2"/>
        <w:tabs>
          <w:tab w:val="right" w:leader="dot" w:pos="8306"/>
        </w:tabs>
      </w:pPr>
      <w:hyperlink w:anchor="_Toc11183" w:history="1">
        <w:r>
          <w:rPr>
            <w:rFonts w:ascii="仿宋" w:eastAsia="仿宋" w:hAnsi="仿宋" w:cs="仿宋" w:hint="eastAsia"/>
            <w:lang w:eastAsia="zh-CN"/>
          </w:rPr>
          <w:t>(三)、关键节点施工计划</w:t>
        </w:r>
        <w:r>
          <w:tab/>
        </w:r>
        <w:r>
          <w:fldChar w:fldCharType="begin"/>
        </w:r>
        <w:r>
          <w:instrText xml:space="preserve"> PAGEREF _Toc11183 \h </w:instrText>
        </w:r>
        <w:r>
          <w:fldChar w:fldCharType="separate"/>
        </w:r>
        <w:r>
          <w:t>93</w:t>
        </w:r>
        <w:r>
          <w:fldChar w:fldCharType="end"/>
        </w:r>
      </w:hyperlink>
    </w:p>
    <w:p>
      <w:pPr>
        <w:pStyle w:val="TOC2"/>
        <w:tabs>
          <w:tab w:val="right" w:leader="dot" w:pos="8306"/>
        </w:tabs>
      </w:pPr>
      <w:hyperlink w:anchor="_Toc12745" w:history="1">
        <w:r>
          <w:rPr>
            <w:rFonts w:ascii="仿宋" w:eastAsia="仿宋" w:hAnsi="仿宋" w:cs="仿宋" w:hint="eastAsia"/>
            <w:lang w:eastAsia="zh-CN"/>
          </w:rPr>
          <w:t>(四)、施工现场管理</w:t>
        </w:r>
        <w:r>
          <w:tab/>
        </w:r>
        <w:r>
          <w:fldChar w:fldCharType="begin"/>
        </w:r>
        <w:r>
          <w:instrText xml:space="preserve"> PAGEREF _Toc12745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1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博物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博物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博物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博物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博物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博物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4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72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一、博物馆服务项目的技术资源开发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二、博物馆服务项目的人力资源管理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博物馆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三、博物馆服务项目的资金资源筹措与优化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博物馆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47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博物馆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博物馆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博物馆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76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博物馆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博物馆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智能技术的应用：博物馆服务项目将利用智能技术，如物联网（IoT）和大数据分析，来监控和优化资源使用。通过实时数据分析，项目可以更有效地管理能源消耗、减少原材料浪费，并提高生产过程的整体效率。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95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47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https://d.book118.com/945024000102011100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C182B"/>
    <w:rsid w:val="29FC1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2400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2024-01-17T23:03:00Z</dcterms:created>
  <dcterms:modified xsi:type="dcterms:W3CDTF">2024-01-17T23:04:13Z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E0B2CDBB0A98425D82BC386C55D2BC7E_11</vt:lpwstr>
  </property>
  <property fmtid="{D5CDD505-2E9C-101B-9397-08002B2CF9AE}" pid="3" name="KSOProductBuildVer">
    <vt:lpwstr>2052-12.1.0.16120</vt:lpwstr>
  </property>
</Properties>
</file>