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超细合金粉末项目可行性建设方案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95" w:history="1">
        <w:r>
          <w:rPr>
            <w:rFonts w:ascii="仿宋" w:eastAsia="仿宋" w:hAnsi="仿宋" w:cs="仿宋" w:hint="eastAsia"/>
            <w:lang w:eastAsia="zh-CN"/>
          </w:rPr>
          <w:t>前言</w:t>
        </w:r>
        <w:r>
          <w:tab/>
        </w:r>
        <w:r>
          <w:fldChar w:fldCharType="begin"/>
        </w:r>
        <w:r>
          <w:instrText xml:space="preserve"> PAGEREF _Toc7195 \h </w:instrText>
        </w:r>
        <w:r>
          <w:fldChar w:fldCharType="separate"/>
        </w:r>
        <w:r>
          <w:t>3</w:t>
        </w:r>
        <w:r>
          <w:fldChar w:fldCharType="end"/>
        </w:r>
      </w:hyperlink>
    </w:p>
    <w:p>
      <w:pPr>
        <w:pStyle w:val="TOC1"/>
        <w:tabs>
          <w:tab w:val="right" w:leader="dot" w:pos="8306"/>
        </w:tabs>
      </w:pPr>
      <w:hyperlink w:anchor="_Toc10191" w:history="1">
        <w:r>
          <w:rPr>
            <w:rFonts w:ascii="仿宋" w:eastAsia="仿宋" w:hAnsi="仿宋" w:cs="仿宋" w:hint="eastAsia"/>
            <w:lang w:eastAsia="zh-CN"/>
          </w:rPr>
          <w:t>一、超细合金粉末项目概论</w:t>
        </w:r>
        <w:r>
          <w:tab/>
        </w:r>
        <w:r>
          <w:fldChar w:fldCharType="begin"/>
        </w:r>
        <w:r>
          <w:instrText xml:space="preserve"> PAGEREF _Toc10191 \h </w:instrText>
        </w:r>
        <w:r>
          <w:fldChar w:fldCharType="separate"/>
        </w:r>
        <w:r>
          <w:t>3</w:t>
        </w:r>
        <w:r>
          <w:fldChar w:fldCharType="end"/>
        </w:r>
      </w:hyperlink>
    </w:p>
    <w:p>
      <w:pPr>
        <w:pStyle w:val="TOC2"/>
        <w:tabs>
          <w:tab w:val="right" w:leader="dot" w:pos="8306"/>
        </w:tabs>
      </w:pPr>
      <w:hyperlink w:anchor="_Toc3644" w:history="1">
        <w:r>
          <w:rPr>
            <w:rFonts w:ascii="仿宋" w:eastAsia="仿宋" w:hAnsi="仿宋" w:cs="仿宋" w:hint="eastAsia"/>
            <w:lang w:eastAsia="zh-CN"/>
          </w:rPr>
          <w:t>(一)、项目申报单位概况</w:t>
        </w:r>
        <w:r>
          <w:tab/>
        </w:r>
        <w:r>
          <w:fldChar w:fldCharType="begin"/>
        </w:r>
        <w:r>
          <w:instrText xml:space="preserve"> PAGEREF _Toc3644 \h </w:instrText>
        </w:r>
        <w:r>
          <w:fldChar w:fldCharType="separate"/>
        </w:r>
        <w:r>
          <w:t>3</w:t>
        </w:r>
        <w:r>
          <w:fldChar w:fldCharType="end"/>
        </w:r>
      </w:hyperlink>
    </w:p>
    <w:p>
      <w:pPr>
        <w:pStyle w:val="TOC2"/>
        <w:tabs>
          <w:tab w:val="right" w:leader="dot" w:pos="8306"/>
        </w:tabs>
      </w:pPr>
      <w:hyperlink w:anchor="_Toc15496" w:history="1">
        <w:r>
          <w:rPr>
            <w:rFonts w:ascii="仿宋" w:eastAsia="仿宋" w:hAnsi="仿宋" w:cs="仿宋" w:hint="eastAsia"/>
            <w:lang w:eastAsia="zh-CN"/>
          </w:rPr>
          <w:t>(二)、项目概况</w:t>
        </w:r>
        <w:r>
          <w:tab/>
        </w:r>
        <w:r>
          <w:fldChar w:fldCharType="begin"/>
        </w:r>
        <w:r>
          <w:instrText xml:space="preserve"> PAGEREF _Toc15496 \h </w:instrText>
        </w:r>
        <w:r>
          <w:fldChar w:fldCharType="separate"/>
        </w:r>
        <w:r>
          <w:t>4</w:t>
        </w:r>
        <w:r>
          <w:fldChar w:fldCharType="end"/>
        </w:r>
      </w:hyperlink>
    </w:p>
    <w:p>
      <w:pPr>
        <w:pStyle w:val="TOC1"/>
        <w:tabs>
          <w:tab w:val="right" w:leader="dot" w:pos="8306"/>
        </w:tabs>
      </w:pPr>
      <w:hyperlink w:anchor="_Toc21083" w:history="1">
        <w:r>
          <w:rPr>
            <w:rFonts w:ascii="仿宋" w:eastAsia="仿宋" w:hAnsi="仿宋" w:cs="仿宋" w:hint="eastAsia"/>
            <w:lang w:eastAsia="zh-CN"/>
          </w:rPr>
          <w:t>二、建设风险评估分析</w:t>
        </w:r>
        <w:r>
          <w:tab/>
        </w:r>
        <w:r>
          <w:fldChar w:fldCharType="begin"/>
        </w:r>
        <w:r>
          <w:instrText xml:space="preserve"> PAGEREF _Toc21083 \h </w:instrText>
        </w:r>
        <w:r>
          <w:fldChar w:fldCharType="separate"/>
        </w:r>
        <w:r>
          <w:t>7</w:t>
        </w:r>
        <w:r>
          <w:fldChar w:fldCharType="end"/>
        </w:r>
      </w:hyperlink>
    </w:p>
    <w:p>
      <w:pPr>
        <w:pStyle w:val="TOC2"/>
        <w:tabs>
          <w:tab w:val="right" w:leader="dot" w:pos="8306"/>
        </w:tabs>
      </w:pPr>
      <w:hyperlink w:anchor="_Toc7787" w:history="1">
        <w:r>
          <w:rPr>
            <w:rFonts w:ascii="仿宋" w:eastAsia="仿宋" w:hAnsi="仿宋" w:cs="仿宋" w:hint="eastAsia"/>
            <w:lang w:eastAsia="zh-CN"/>
          </w:rPr>
          <w:t>(一)、政策风险分析</w:t>
        </w:r>
        <w:r>
          <w:tab/>
        </w:r>
        <w:r>
          <w:fldChar w:fldCharType="begin"/>
        </w:r>
        <w:r>
          <w:instrText xml:space="preserve"> PAGEREF _Toc7787 \h </w:instrText>
        </w:r>
        <w:r>
          <w:fldChar w:fldCharType="separate"/>
        </w:r>
        <w:r>
          <w:t>7</w:t>
        </w:r>
        <w:r>
          <w:fldChar w:fldCharType="end"/>
        </w:r>
      </w:hyperlink>
    </w:p>
    <w:p>
      <w:pPr>
        <w:pStyle w:val="TOC2"/>
        <w:tabs>
          <w:tab w:val="right" w:leader="dot" w:pos="8306"/>
        </w:tabs>
      </w:pPr>
      <w:hyperlink w:anchor="_Toc660" w:history="1">
        <w:r>
          <w:rPr>
            <w:rFonts w:ascii="仿宋" w:eastAsia="仿宋" w:hAnsi="仿宋" w:cs="仿宋" w:hint="eastAsia"/>
            <w:lang w:eastAsia="zh-CN"/>
          </w:rPr>
          <w:t>(二)、社会风险分析</w:t>
        </w:r>
        <w:r>
          <w:tab/>
        </w:r>
        <w:r>
          <w:fldChar w:fldCharType="begin"/>
        </w:r>
        <w:r>
          <w:instrText xml:space="preserve"> PAGEREF _Toc660 \h </w:instrText>
        </w:r>
        <w:r>
          <w:fldChar w:fldCharType="separate"/>
        </w:r>
        <w:r>
          <w:t>8</w:t>
        </w:r>
        <w:r>
          <w:fldChar w:fldCharType="end"/>
        </w:r>
      </w:hyperlink>
    </w:p>
    <w:p>
      <w:pPr>
        <w:pStyle w:val="TOC2"/>
        <w:tabs>
          <w:tab w:val="right" w:leader="dot" w:pos="8306"/>
        </w:tabs>
      </w:pPr>
      <w:hyperlink w:anchor="_Toc27197" w:history="1">
        <w:r>
          <w:rPr>
            <w:rFonts w:ascii="仿宋" w:eastAsia="仿宋" w:hAnsi="仿宋" w:cs="仿宋" w:hint="eastAsia"/>
            <w:lang w:eastAsia="zh-CN"/>
          </w:rPr>
          <w:t>(三)、市场风险分析</w:t>
        </w:r>
        <w:r>
          <w:tab/>
        </w:r>
        <w:r>
          <w:fldChar w:fldCharType="begin"/>
        </w:r>
        <w:r>
          <w:instrText xml:space="preserve"> PAGEREF _Toc27197 \h </w:instrText>
        </w:r>
        <w:r>
          <w:fldChar w:fldCharType="separate"/>
        </w:r>
        <w:r>
          <w:t>10</w:t>
        </w:r>
        <w:r>
          <w:fldChar w:fldCharType="end"/>
        </w:r>
      </w:hyperlink>
    </w:p>
    <w:p>
      <w:pPr>
        <w:pStyle w:val="TOC2"/>
        <w:tabs>
          <w:tab w:val="right" w:leader="dot" w:pos="8306"/>
        </w:tabs>
      </w:pPr>
      <w:hyperlink w:anchor="_Toc28486" w:history="1">
        <w:r>
          <w:rPr>
            <w:rFonts w:ascii="仿宋" w:eastAsia="仿宋" w:hAnsi="仿宋" w:cs="仿宋" w:hint="eastAsia"/>
            <w:lang w:eastAsia="zh-CN"/>
          </w:rPr>
          <w:t>(四)、资金风险分析</w:t>
        </w:r>
        <w:r>
          <w:tab/>
        </w:r>
        <w:r>
          <w:fldChar w:fldCharType="begin"/>
        </w:r>
        <w:r>
          <w:instrText xml:space="preserve"> PAGEREF _Toc28486 \h </w:instrText>
        </w:r>
        <w:r>
          <w:fldChar w:fldCharType="separate"/>
        </w:r>
        <w:r>
          <w:t>10</w:t>
        </w:r>
        <w:r>
          <w:fldChar w:fldCharType="end"/>
        </w:r>
      </w:hyperlink>
    </w:p>
    <w:p>
      <w:pPr>
        <w:pStyle w:val="TOC2"/>
        <w:tabs>
          <w:tab w:val="right" w:leader="dot" w:pos="8306"/>
        </w:tabs>
      </w:pPr>
      <w:hyperlink w:anchor="_Toc713" w:history="1">
        <w:r>
          <w:rPr>
            <w:rFonts w:ascii="仿宋" w:eastAsia="仿宋" w:hAnsi="仿宋" w:cs="仿宋" w:hint="eastAsia"/>
            <w:lang w:eastAsia="zh-CN"/>
          </w:rPr>
          <w:t>(五)、技术风险分析</w:t>
        </w:r>
        <w:r>
          <w:tab/>
        </w:r>
        <w:r>
          <w:fldChar w:fldCharType="begin"/>
        </w:r>
        <w:r>
          <w:instrText xml:space="preserve"> PAGEREF _Toc713 \h </w:instrText>
        </w:r>
        <w:r>
          <w:fldChar w:fldCharType="separate"/>
        </w:r>
        <w:r>
          <w:t>12</w:t>
        </w:r>
        <w:r>
          <w:fldChar w:fldCharType="end"/>
        </w:r>
      </w:hyperlink>
    </w:p>
    <w:p>
      <w:pPr>
        <w:pStyle w:val="TOC2"/>
        <w:tabs>
          <w:tab w:val="right" w:leader="dot" w:pos="8306"/>
        </w:tabs>
      </w:pPr>
      <w:hyperlink w:anchor="_Toc7255" w:history="1">
        <w:r>
          <w:rPr>
            <w:rFonts w:ascii="仿宋" w:eastAsia="仿宋" w:hAnsi="仿宋" w:cs="仿宋" w:hint="eastAsia"/>
            <w:lang w:eastAsia="zh-CN"/>
          </w:rPr>
          <w:t>(六)、财务风险分析</w:t>
        </w:r>
        <w:r>
          <w:tab/>
        </w:r>
        <w:r>
          <w:fldChar w:fldCharType="begin"/>
        </w:r>
        <w:r>
          <w:instrText xml:space="preserve"> PAGEREF _Toc7255 \h </w:instrText>
        </w:r>
        <w:r>
          <w:fldChar w:fldCharType="separate"/>
        </w:r>
        <w:r>
          <w:t>13</w:t>
        </w:r>
        <w:r>
          <w:fldChar w:fldCharType="end"/>
        </w:r>
      </w:hyperlink>
    </w:p>
    <w:p>
      <w:pPr>
        <w:pStyle w:val="TOC2"/>
        <w:tabs>
          <w:tab w:val="right" w:leader="dot" w:pos="8306"/>
        </w:tabs>
      </w:pPr>
      <w:hyperlink w:anchor="_Toc24478" w:history="1">
        <w:r>
          <w:rPr>
            <w:rFonts w:ascii="仿宋" w:eastAsia="仿宋" w:hAnsi="仿宋" w:cs="仿宋" w:hint="eastAsia"/>
            <w:lang w:eastAsia="zh-CN"/>
          </w:rPr>
          <w:t>(七)、管理风险分析</w:t>
        </w:r>
        <w:r>
          <w:tab/>
        </w:r>
        <w:r>
          <w:fldChar w:fldCharType="begin"/>
        </w:r>
        <w:r>
          <w:instrText xml:space="preserve"> PAGEREF _Toc24478 \h </w:instrText>
        </w:r>
        <w:r>
          <w:fldChar w:fldCharType="separate"/>
        </w:r>
        <w:r>
          <w:t>15</w:t>
        </w:r>
        <w:r>
          <w:fldChar w:fldCharType="end"/>
        </w:r>
      </w:hyperlink>
    </w:p>
    <w:p>
      <w:pPr>
        <w:pStyle w:val="TOC2"/>
        <w:tabs>
          <w:tab w:val="right" w:leader="dot" w:pos="8306"/>
        </w:tabs>
      </w:pPr>
      <w:hyperlink w:anchor="_Toc360" w:history="1">
        <w:r>
          <w:rPr>
            <w:rFonts w:ascii="仿宋" w:eastAsia="仿宋" w:hAnsi="仿宋" w:cs="仿宋" w:hint="eastAsia"/>
            <w:lang w:eastAsia="zh-CN"/>
          </w:rPr>
          <w:t>(八)、其它风险分析</w:t>
        </w:r>
        <w:r>
          <w:tab/>
        </w:r>
        <w:r>
          <w:fldChar w:fldCharType="begin"/>
        </w:r>
        <w:r>
          <w:instrText xml:space="preserve"> PAGEREF _Toc360 \h </w:instrText>
        </w:r>
        <w:r>
          <w:fldChar w:fldCharType="separate"/>
        </w:r>
        <w:r>
          <w:t>16</w:t>
        </w:r>
        <w:r>
          <w:fldChar w:fldCharType="end"/>
        </w:r>
      </w:hyperlink>
    </w:p>
    <w:p>
      <w:pPr>
        <w:pStyle w:val="TOC2"/>
        <w:tabs>
          <w:tab w:val="right" w:leader="dot" w:pos="8306"/>
        </w:tabs>
      </w:pPr>
      <w:hyperlink w:anchor="_Toc18139" w:history="1">
        <w:r>
          <w:rPr>
            <w:rFonts w:ascii="仿宋" w:eastAsia="仿宋" w:hAnsi="仿宋" w:cs="仿宋" w:hint="eastAsia"/>
            <w:lang w:eastAsia="zh-CN"/>
          </w:rPr>
          <w:t>(九)、社会影响评估</w:t>
        </w:r>
        <w:r>
          <w:tab/>
        </w:r>
        <w:r>
          <w:fldChar w:fldCharType="begin"/>
        </w:r>
        <w:r>
          <w:instrText xml:space="preserve"> PAGEREF _Toc18139 \h </w:instrText>
        </w:r>
        <w:r>
          <w:fldChar w:fldCharType="separate"/>
        </w:r>
        <w:r>
          <w:t>17</w:t>
        </w:r>
        <w:r>
          <w:fldChar w:fldCharType="end"/>
        </w:r>
      </w:hyperlink>
    </w:p>
    <w:p>
      <w:pPr>
        <w:pStyle w:val="TOC1"/>
        <w:tabs>
          <w:tab w:val="right" w:leader="dot" w:pos="8306"/>
        </w:tabs>
      </w:pPr>
      <w:hyperlink w:anchor="_Toc27904" w:history="1">
        <w:r>
          <w:rPr>
            <w:rFonts w:ascii="仿宋" w:eastAsia="仿宋" w:hAnsi="仿宋" w:cs="仿宋" w:hint="eastAsia"/>
            <w:lang w:eastAsia="zh-CN"/>
          </w:rPr>
          <w:t>三、财务管理与成本控制</w:t>
        </w:r>
        <w:r>
          <w:tab/>
        </w:r>
        <w:r>
          <w:fldChar w:fldCharType="begin"/>
        </w:r>
        <w:r>
          <w:instrText xml:space="preserve"> PAGEREF _Toc27904 \h </w:instrText>
        </w:r>
        <w:r>
          <w:fldChar w:fldCharType="separate"/>
        </w:r>
        <w:r>
          <w:t>19</w:t>
        </w:r>
        <w:r>
          <w:fldChar w:fldCharType="end"/>
        </w:r>
      </w:hyperlink>
    </w:p>
    <w:p>
      <w:pPr>
        <w:pStyle w:val="TOC2"/>
        <w:tabs>
          <w:tab w:val="right" w:leader="dot" w:pos="8306"/>
        </w:tabs>
      </w:pPr>
      <w:hyperlink w:anchor="_Toc29256" w:history="1">
        <w:r>
          <w:rPr>
            <w:rFonts w:ascii="仿宋" w:eastAsia="仿宋" w:hAnsi="仿宋" w:cs="仿宋" w:hint="eastAsia"/>
            <w:lang w:eastAsia="zh-CN"/>
          </w:rPr>
          <w:t>(一)、财务管理体系建设</w:t>
        </w:r>
        <w:r>
          <w:tab/>
        </w:r>
        <w:r>
          <w:fldChar w:fldCharType="begin"/>
        </w:r>
        <w:r>
          <w:instrText xml:space="preserve"> PAGEREF _Toc29256 \h </w:instrText>
        </w:r>
        <w:r>
          <w:fldChar w:fldCharType="separate"/>
        </w:r>
        <w:r>
          <w:t>19</w:t>
        </w:r>
        <w:r>
          <w:fldChar w:fldCharType="end"/>
        </w:r>
      </w:hyperlink>
    </w:p>
    <w:p>
      <w:pPr>
        <w:pStyle w:val="TOC2"/>
        <w:tabs>
          <w:tab w:val="right" w:leader="dot" w:pos="8306"/>
        </w:tabs>
      </w:pPr>
      <w:hyperlink w:anchor="_Toc10677" w:history="1">
        <w:r>
          <w:rPr>
            <w:rFonts w:ascii="仿宋" w:eastAsia="仿宋" w:hAnsi="仿宋" w:cs="仿宋" w:hint="eastAsia"/>
            <w:lang w:eastAsia="zh-CN"/>
          </w:rPr>
          <w:t>(二)、成本控制措施</w:t>
        </w:r>
        <w:r>
          <w:tab/>
        </w:r>
        <w:r>
          <w:fldChar w:fldCharType="begin"/>
        </w:r>
        <w:r>
          <w:instrText xml:space="preserve"> PAGEREF _Toc10677 \h </w:instrText>
        </w:r>
        <w:r>
          <w:fldChar w:fldCharType="separate"/>
        </w:r>
        <w:r>
          <w:t>21</w:t>
        </w:r>
        <w:r>
          <w:fldChar w:fldCharType="end"/>
        </w:r>
      </w:hyperlink>
    </w:p>
    <w:p>
      <w:pPr>
        <w:pStyle w:val="TOC1"/>
        <w:tabs>
          <w:tab w:val="right" w:leader="dot" w:pos="8306"/>
        </w:tabs>
      </w:pPr>
      <w:hyperlink w:anchor="_Toc25167" w:history="1">
        <w:r>
          <w:rPr>
            <w:rFonts w:ascii="仿宋" w:eastAsia="仿宋" w:hAnsi="仿宋" w:cs="仿宋" w:hint="eastAsia"/>
            <w:lang w:eastAsia="zh-CN"/>
          </w:rPr>
          <w:t>四、项目选址研究</w:t>
        </w:r>
        <w:r>
          <w:tab/>
        </w:r>
        <w:r>
          <w:fldChar w:fldCharType="begin"/>
        </w:r>
        <w:r>
          <w:instrText xml:space="preserve"> PAGEREF _Toc25167 \h </w:instrText>
        </w:r>
        <w:r>
          <w:fldChar w:fldCharType="separate"/>
        </w:r>
        <w:r>
          <w:t>22</w:t>
        </w:r>
        <w:r>
          <w:fldChar w:fldCharType="end"/>
        </w:r>
      </w:hyperlink>
    </w:p>
    <w:p>
      <w:pPr>
        <w:pStyle w:val="TOC2"/>
        <w:tabs>
          <w:tab w:val="right" w:leader="dot" w:pos="8306"/>
        </w:tabs>
      </w:pPr>
      <w:hyperlink w:anchor="_Toc15824" w:history="1">
        <w:r>
          <w:rPr>
            <w:rFonts w:ascii="仿宋" w:eastAsia="仿宋" w:hAnsi="仿宋" w:cs="仿宋" w:hint="eastAsia"/>
            <w:lang w:eastAsia="zh-CN"/>
          </w:rPr>
          <w:t>(一)、项目选址原则</w:t>
        </w:r>
        <w:r>
          <w:tab/>
        </w:r>
        <w:r>
          <w:fldChar w:fldCharType="begin"/>
        </w:r>
        <w:r>
          <w:instrText xml:space="preserve"> PAGEREF _Toc15824 \h </w:instrText>
        </w:r>
        <w:r>
          <w:fldChar w:fldCharType="separate"/>
        </w:r>
        <w:r>
          <w:t>22</w:t>
        </w:r>
        <w:r>
          <w:fldChar w:fldCharType="end"/>
        </w:r>
      </w:hyperlink>
    </w:p>
    <w:p>
      <w:pPr>
        <w:pStyle w:val="TOC2"/>
        <w:tabs>
          <w:tab w:val="right" w:leader="dot" w:pos="8306"/>
        </w:tabs>
      </w:pPr>
      <w:hyperlink w:anchor="_Toc30091" w:history="1">
        <w:r>
          <w:rPr>
            <w:rFonts w:ascii="仿宋" w:eastAsia="仿宋" w:hAnsi="仿宋" w:cs="仿宋" w:hint="eastAsia"/>
            <w:lang w:eastAsia="zh-CN"/>
          </w:rPr>
          <w:t>(二)、项目选址</w:t>
        </w:r>
        <w:r>
          <w:tab/>
        </w:r>
        <w:r>
          <w:fldChar w:fldCharType="begin"/>
        </w:r>
        <w:r>
          <w:instrText xml:space="preserve"> PAGEREF _Toc30091 \h </w:instrText>
        </w:r>
        <w:r>
          <w:fldChar w:fldCharType="separate"/>
        </w:r>
        <w:r>
          <w:t>25</w:t>
        </w:r>
        <w:r>
          <w:fldChar w:fldCharType="end"/>
        </w:r>
      </w:hyperlink>
    </w:p>
    <w:p>
      <w:pPr>
        <w:pStyle w:val="TOC2"/>
        <w:tabs>
          <w:tab w:val="right" w:leader="dot" w:pos="8306"/>
        </w:tabs>
      </w:pPr>
      <w:hyperlink w:anchor="_Toc8465" w:history="1">
        <w:r>
          <w:rPr>
            <w:rFonts w:ascii="仿宋" w:eastAsia="仿宋" w:hAnsi="仿宋" w:cs="仿宋" w:hint="eastAsia"/>
            <w:lang w:eastAsia="zh-CN"/>
          </w:rPr>
          <w:t>(三)、建设条件分析</w:t>
        </w:r>
        <w:r>
          <w:tab/>
        </w:r>
        <w:r>
          <w:fldChar w:fldCharType="begin"/>
        </w:r>
        <w:r>
          <w:instrText xml:space="preserve"> PAGEREF _Toc8465 \h </w:instrText>
        </w:r>
        <w:r>
          <w:fldChar w:fldCharType="separate"/>
        </w:r>
        <w:r>
          <w:t>27</w:t>
        </w:r>
        <w:r>
          <w:fldChar w:fldCharType="end"/>
        </w:r>
      </w:hyperlink>
    </w:p>
    <w:p>
      <w:pPr>
        <w:pStyle w:val="TOC2"/>
        <w:tabs>
          <w:tab w:val="right" w:leader="dot" w:pos="8306"/>
        </w:tabs>
      </w:pPr>
      <w:hyperlink w:anchor="_Toc21002" w:history="1">
        <w:r>
          <w:rPr>
            <w:rFonts w:ascii="仿宋" w:eastAsia="仿宋" w:hAnsi="仿宋" w:cs="仿宋" w:hint="eastAsia"/>
            <w:lang w:eastAsia="zh-CN"/>
          </w:rPr>
          <w:t>(四)、用地控制指标</w:t>
        </w:r>
        <w:r>
          <w:tab/>
        </w:r>
        <w:r>
          <w:fldChar w:fldCharType="begin"/>
        </w:r>
        <w:r>
          <w:instrText xml:space="preserve"> PAGEREF _Toc21002 \h </w:instrText>
        </w:r>
        <w:r>
          <w:fldChar w:fldCharType="separate"/>
        </w:r>
        <w:r>
          <w:t>29</w:t>
        </w:r>
        <w:r>
          <w:fldChar w:fldCharType="end"/>
        </w:r>
      </w:hyperlink>
    </w:p>
    <w:p>
      <w:pPr>
        <w:pStyle w:val="TOC2"/>
        <w:tabs>
          <w:tab w:val="right" w:leader="dot" w:pos="8306"/>
        </w:tabs>
      </w:pPr>
      <w:hyperlink w:anchor="_Toc24945" w:history="1">
        <w:r>
          <w:rPr>
            <w:rFonts w:ascii="仿宋" w:eastAsia="仿宋" w:hAnsi="仿宋" w:cs="仿宋" w:hint="eastAsia"/>
            <w:lang w:eastAsia="zh-CN"/>
          </w:rPr>
          <w:t>(五)、地总体要求</w:t>
        </w:r>
        <w:r>
          <w:tab/>
        </w:r>
        <w:r>
          <w:fldChar w:fldCharType="begin"/>
        </w:r>
        <w:r>
          <w:instrText xml:space="preserve"> PAGEREF _Toc24945 \h </w:instrText>
        </w:r>
        <w:r>
          <w:fldChar w:fldCharType="separate"/>
        </w:r>
        <w:r>
          <w:t>30</w:t>
        </w:r>
        <w:r>
          <w:fldChar w:fldCharType="end"/>
        </w:r>
      </w:hyperlink>
    </w:p>
    <w:p>
      <w:pPr>
        <w:pStyle w:val="TOC2"/>
        <w:tabs>
          <w:tab w:val="right" w:leader="dot" w:pos="8306"/>
        </w:tabs>
      </w:pPr>
      <w:hyperlink w:anchor="_Toc21881" w:history="1">
        <w:r>
          <w:rPr>
            <w:rFonts w:ascii="仿宋" w:eastAsia="仿宋" w:hAnsi="仿宋" w:cs="仿宋" w:hint="eastAsia"/>
            <w:lang w:eastAsia="zh-CN"/>
          </w:rPr>
          <w:t>(六)、节约用地措施</w:t>
        </w:r>
        <w:r>
          <w:tab/>
        </w:r>
        <w:r>
          <w:fldChar w:fldCharType="begin"/>
        </w:r>
        <w:r>
          <w:instrText xml:space="preserve"> PAGEREF _Toc21881 \h </w:instrText>
        </w:r>
        <w:r>
          <w:fldChar w:fldCharType="separate"/>
        </w:r>
        <w:r>
          <w:t>31</w:t>
        </w:r>
        <w:r>
          <w:fldChar w:fldCharType="end"/>
        </w:r>
      </w:hyperlink>
    </w:p>
    <w:p>
      <w:pPr>
        <w:pStyle w:val="TOC2"/>
        <w:tabs>
          <w:tab w:val="right" w:leader="dot" w:pos="8306"/>
        </w:tabs>
      </w:pPr>
      <w:hyperlink w:anchor="_Toc14102" w:history="1">
        <w:r>
          <w:rPr>
            <w:rFonts w:ascii="仿宋" w:eastAsia="仿宋" w:hAnsi="仿宋" w:cs="仿宋" w:hint="eastAsia"/>
            <w:lang w:eastAsia="zh-CN"/>
          </w:rPr>
          <w:t>(七)、选址综合评价</w:t>
        </w:r>
        <w:r>
          <w:tab/>
        </w:r>
        <w:r>
          <w:fldChar w:fldCharType="begin"/>
        </w:r>
        <w:r>
          <w:instrText xml:space="preserve"> PAGEREF _Toc14102 \h </w:instrText>
        </w:r>
        <w:r>
          <w:fldChar w:fldCharType="separate"/>
        </w:r>
        <w:r>
          <w:t>33</w:t>
        </w:r>
        <w:r>
          <w:fldChar w:fldCharType="end"/>
        </w:r>
      </w:hyperlink>
    </w:p>
    <w:p>
      <w:pPr>
        <w:pStyle w:val="TOC1"/>
        <w:tabs>
          <w:tab w:val="right" w:leader="dot" w:pos="8306"/>
        </w:tabs>
      </w:pPr>
      <w:hyperlink w:anchor="_Toc11218" w:history="1">
        <w:r>
          <w:rPr>
            <w:rFonts w:ascii="仿宋" w:eastAsia="仿宋" w:hAnsi="仿宋" w:cs="仿宋" w:hint="eastAsia"/>
            <w:lang w:eastAsia="zh-CN"/>
          </w:rPr>
          <w:t>五、社会影响分析</w:t>
        </w:r>
        <w:r>
          <w:tab/>
        </w:r>
        <w:r>
          <w:fldChar w:fldCharType="begin"/>
        </w:r>
        <w:r>
          <w:instrText xml:space="preserve"> PAGEREF _Toc11218 \h </w:instrText>
        </w:r>
        <w:r>
          <w:fldChar w:fldCharType="separate"/>
        </w:r>
        <w:r>
          <w:t>34</w:t>
        </w:r>
        <w:r>
          <w:fldChar w:fldCharType="end"/>
        </w:r>
      </w:hyperlink>
    </w:p>
    <w:p>
      <w:pPr>
        <w:pStyle w:val="TOC2"/>
        <w:tabs>
          <w:tab w:val="right" w:leader="dot" w:pos="8306"/>
        </w:tabs>
      </w:pPr>
      <w:hyperlink w:anchor="_Toc18650" w:history="1">
        <w:r>
          <w:rPr>
            <w:rFonts w:ascii="仿宋" w:eastAsia="仿宋" w:hAnsi="仿宋" w:cs="仿宋" w:hint="eastAsia"/>
            <w:lang w:eastAsia="zh-CN"/>
          </w:rPr>
          <w:t>(一)、社会影响效果分析</w:t>
        </w:r>
        <w:r>
          <w:tab/>
        </w:r>
        <w:r>
          <w:fldChar w:fldCharType="begin"/>
        </w:r>
        <w:r>
          <w:instrText xml:space="preserve"> PAGEREF _Toc18650 \h </w:instrText>
        </w:r>
        <w:r>
          <w:fldChar w:fldCharType="separate"/>
        </w:r>
        <w:r>
          <w:t>34</w:t>
        </w:r>
        <w:r>
          <w:fldChar w:fldCharType="end"/>
        </w:r>
      </w:hyperlink>
    </w:p>
    <w:p>
      <w:pPr>
        <w:pStyle w:val="TOC2"/>
        <w:tabs>
          <w:tab w:val="right" w:leader="dot" w:pos="8306"/>
        </w:tabs>
      </w:pPr>
      <w:hyperlink w:anchor="_Toc26685" w:history="1">
        <w:r>
          <w:rPr>
            <w:rFonts w:ascii="仿宋" w:eastAsia="仿宋" w:hAnsi="仿宋" w:cs="仿宋" w:hint="eastAsia"/>
            <w:lang w:eastAsia="zh-CN"/>
          </w:rPr>
          <w:t>(二)、社会适应性分析</w:t>
        </w:r>
        <w:r>
          <w:tab/>
        </w:r>
        <w:r>
          <w:fldChar w:fldCharType="begin"/>
        </w:r>
        <w:r>
          <w:instrText xml:space="preserve"> PAGEREF _Toc26685 \h </w:instrText>
        </w:r>
        <w:r>
          <w:fldChar w:fldCharType="separate"/>
        </w:r>
        <w:r>
          <w:t>36</w:t>
        </w:r>
        <w:r>
          <w:fldChar w:fldCharType="end"/>
        </w:r>
      </w:hyperlink>
    </w:p>
    <w:p>
      <w:pPr>
        <w:pStyle w:val="TOC2"/>
        <w:tabs>
          <w:tab w:val="right" w:leader="dot" w:pos="8306"/>
        </w:tabs>
      </w:pPr>
      <w:hyperlink w:anchor="_Toc11793" w:history="1">
        <w:r>
          <w:rPr>
            <w:rFonts w:ascii="仿宋" w:eastAsia="仿宋" w:hAnsi="仿宋" w:cs="仿宋" w:hint="eastAsia"/>
            <w:lang w:eastAsia="zh-CN"/>
          </w:rPr>
          <w:t>(三)、社会风险及对策分析</w:t>
        </w:r>
        <w:r>
          <w:tab/>
        </w:r>
        <w:r>
          <w:fldChar w:fldCharType="begin"/>
        </w:r>
        <w:r>
          <w:instrText xml:space="preserve"> PAGEREF _Toc11793 \h </w:instrText>
        </w:r>
        <w:r>
          <w:fldChar w:fldCharType="separate"/>
        </w:r>
        <w:r>
          <w:t>38</w:t>
        </w:r>
        <w:r>
          <w:fldChar w:fldCharType="end"/>
        </w:r>
      </w:hyperlink>
    </w:p>
    <w:p>
      <w:pPr>
        <w:pStyle w:val="TOC1"/>
        <w:tabs>
          <w:tab w:val="right" w:leader="dot" w:pos="8306"/>
        </w:tabs>
      </w:pPr>
      <w:hyperlink w:anchor="_Toc6730" w:history="1">
        <w:r>
          <w:rPr>
            <w:rFonts w:ascii="仿宋" w:eastAsia="仿宋" w:hAnsi="仿宋" w:cs="仿宋" w:hint="eastAsia"/>
            <w:lang w:eastAsia="zh-CN"/>
          </w:rPr>
          <w:t>六、资源开发及综合利用分析</w:t>
        </w:r>
        <w:r>
          <w:tab/>
        </w:r>
        <w:r>
          <w:fldChar w:fldCharType="begin"/>
        </w:r>
        <w:r>
          <w:instrText xml:space="preserve"> PAGEREF _Toc6730 \h </w:instrText>
        </w:r>
        <w:r>
          <w:fldChar w:fldCharType="separate"/>
        </w:r>
        <w:r>
          <w:t>41</w:t>
        </w:r>
        <w:r>
          <w:fldChar w:fldCharType="end"/>
        </w:r>
      </w:hyperlink>
    </w:p>
    <w:p>
      <w:pPr>
        <w:pStyle w:val="TOC2"/>
        <w:tabs>
          <w:tab w:val="right" w:leader="dot" w:pos="8306"/>
        </w:tabs>
      </w:pPr>
      <w:hyperlink w:anchor="_Toc24434" w:history="1">
        <w:r>
          <w:rPr>
            <w:rFonts w:ascii="仿宋" w:eastAsia="仿宋" w:hAnsi="仿宋" w:cs="仿宋" w:hint="eastAsia"/>
            <w:lang w:eastAsia="zh-CN"/>
          </w:rPr>
          <w:t>(一)、资源开发方案</w:t>
        </w:r>
        <w:r>
          <w:tab/>
        </w:r>
        <w:r>
          <w:fldChar w:fldCharType="begin"/>
        </w:r>
        <w:r>
          <w:instrText xml:space="preserve"> PAGEREF _Toc24434 \h </w:instrText>
        </w:r>
        <w:r>
          <w:fldChar w:fldCharType="separate"/>
        </w:r>
        <w:r>
          <w:t>41</w:t>
        </w:r>
        <w:r>
          <w:fldChar w:fldCharType="end"/>
        </w:r>
      </w:hyperlink>
    </w:p>
    <w:p>
      <w:pPr>
        <w:pStyle w:val="TOC2"/>
        <w:tabs>
          <w:tab w:val="right" w:leader="dot" w:pos="8306"/>
        </w:tabs>
      </w:pPr>
      <w:hyperlink w:anchor="_Toc27055" w:history="1">
        <w:r>
          <w:rPr>
            <w:rFonts w:ascii="仿宋" w:eastAsia="仿宋" w:hAnsi="仿宋" w:cs="仿宋" w:hint="eastAsia"/>
            <w:lang w:eastAsia="zh-CN"/>
          </w:rPr>
          <w:t>(二)、资源利用方案</w:t>
        </w:r>
        <w:r>
          <w:tab/>
        </w:r>
        <w:r>
          <w:fldChar w:fldCharType="begin"/>
        </w:r>
        <w:r>
          <w:instrText xml:space="preserve"> PAGEREF _Toc27055 \h </w:instrText>
        </w:r>
        <w:r>
          <w:fldChar w:fldCharType="separate"/>
        </w:r>
        <w:r>
          <w:t>42</w:t>
        </w:r>
        <w:r>
          <w:fldChar w:fldCharType="end"/>
        </w:r>
      </w:hyperlink>
    </w:p>
    <w:p>
      <w:pPr>
        <w:pStyle w:val="TOC2"/>
        <w:tabs>
          <w:tab w:val="right" w:leader="dot" w:pos="8306"/>
        </w:tabs>
      </w:pPr>
      <w:hyperlink w:anchor="_Toc6221" w:history="1">
        <w:r>
          <w:rPr>
            <w:rFonts w:ascii="仿宋" w:eastAsia="仿宋" w:hAnsi="仿宋" w:cs="仿宋" w:hint="eastAsia"/>
            <w:lang w:eastAsia="zh-CN"/>
          </w:rPr>
          <w:t>(三)、资源节约措施</w:t>
        </w:r>
        <w:r>
          <w:tab/>
        </w:r>
        <w:r>
          <w:fldChar w:fldCharType="begin"/>
        </w:r>
        <w:r>
          <w:instrText xml:space="preserve"> PAGEREF _Toc6221 \h </w:instrText>
        </w:r>
        <w:r>
          <w:fldChar w:fldCharType="separate"/>
        </w:r>
        <w:r>
          <w:t>43</w:t>
        </w:r>
        <w:r>
          <w:fldChar w:fldCharType="end"/>
        </w:r>
      </w:hyperlink>
    </w:p>
    <w:p>
      <w:pPr>
        <w:pStyle w:val="TOC1"/>
        <w:tabs>
          <w:tab w:val="right" w:leader="dot" w:pos="8306"/>
        </w:tabs>
      </w:pPr>
      <w:hyperlink w:anchor="_Toc21796" w:history="1">
        <w:r>
          <w:rPr>
            <w:rFonts w:ascii="仿宋" w:eastAsia="仿宋" w:hAnsi="仿宋" w:cs="仿宋" w:hint="eastAsia"/>
            <w:lang w:eastAsia="zh-CN"/>
          </w:rPr>
          <w:t>七、环境保护与绿色发展</w:t>
        </w:r>
        <w:r>
          <w:tab/>
        </w:r>
        <w:r>
          <w:fldChar w:fldCharType="begin"/>
        </w:r>
        <w:r>
          <w:instrText xml:space="preserve"> PAGEREF _Toc21796 \h </w:instrText>
        </w:r>
        <w:r>
          <w:fldChar w:fldCharType="separate"/>
        </w:r>
        <w:r>
          <w:t>45</w:t>
        </w:r>
        <w:r>
          <w:fldChar w:fldCharType="end"/>
        </w:r>
      </w:hyperlink>
    </w:p>
    <w:p>
      <w:pPr>
        <w:pStyle w:val="TOC2"/>
        <w:tabs>
          <w:tab w:val="right" w:leader="dot" w:pos="8306"/>
        </w:tabs>
      </w:pPr>
      <w:hyperlink w:anchor="_Toc29304" w:history="1">
        <w:r>
          <w:rPr>
            <w:rFonts w:ascii="仿宋" w:eastAsia="仿宋" w:hAnsi="仿宋" w:cs="仿宋" w:hint="eastAsia"/>
            <w:lang w:eastAsia="zh-CN"/>
          </w:rPr>
          <w:t>(一)、环境保护措施</w:t>
        </w:r>
        <w:r>
          <w:tab/>
        </w:r>
        <w:r>
          <w:fldChar w:fldCharType="begin"/>
        </w:r>
        <w:r>
          <w:instrText xml:space="preserve"> PAGEREF _Toc29304 \h </w:instrText>
        </w:r>
        <w:r>
          <w:fldChar w:fldCharType="separate"/>
        </w:r>
        <w:r>
          <w:t>45</w:t>
        </w:r>
        <w:r>
          <w:fldChar w:fldCharType="end"/>
        </w:r>
      </w:hyperlink>
    </w:p>
    <w:p>
      <w:pPr>
        <w:pStyle w:val="TOC2"/>
        <w:tabs>
          <w:tab w:val="right" w:leader="dot" w:pos="8306"/>
        </w:tabs>
      </w:pPr>
      <w:hyperlink w:anchor="_Toc21797" w:history="1">
        <w:r>
          <w:rPr>
            <w:rFonts w:ascii="仿宋" w:eastAsia="仿宋" w:hAnsi="仿宋" w:cs="仿宋" w:hint="eastAsia"/>
            <w:lang w:eastAsia="zh-CN"/>
          </w:rPr>
          <w:t>(二)、绿色发展与可持续发展策略</w:t>
        </w:r>
        <w:r>
          <w:tab/>
        </w:r>
        <w:r>
          <w:fldChar w:fldCharType="begin"/>
        </w:r>
        <w:r>
          <w:instrText xml:space="preserve"> PAGEREF _Toc21797 \h </w:instrText>
        </w:r>
        <w:r>
          <w:fldChar w:fldCharType="separate"/>
        </w:r>
        <w:r>
          <w:t>46</w:t>
        </w:r>
        <w:r>
          <w:fldChar w:fldCharType="end"/>
        </w:r>
      </w:hyperlink>
    </w:p>
    <w:p>
      <w:pPr>
        <w:pStyle w:val="TOC1"/>
        <w:tabs>
          <w:tab w:val="right" w:leader="dot" w:pos="8306"/>
        </w:tabs>
      </w:pPr>
      <w:hyperlink w:anchor="_Toc6805" w:history="1">
        <w:r>
          <w:rPr>
            <w:rFonts w:ascii="仿宋" w:eastAsia="仿宋" w:hAnsi="仿宋" w:cs="仿宋" w:hint="eastAsia"/>
            <w:lang w:eastAsia="zh-CN"/>
          </w:rPr>
          <w:t>八、经济效益与社会效益优化</w:t>
        </w:r>
        <w:r>
          <w:tab/>
        </w:r>
        <w:r>
          <w:fldChar w:fldCharType="begin"/>
        </w:r>
        <w:r>
          <w:instrText xml:space="preserve"> PAGEREF _Toc6805 \h </w:instrText>
        </w:r>
        <w:r>
          <w:fldChar w:fldCharType="separate"/>
        </w:r>
        <w:r>
          <w:t>48</w:t>
        </w:r>
        <w:r>
          <w:fldChar w:fldCharType="end"/>
        </w:r>
      </w:hyperlink>
    </w:p>
    <w:p>
      <w:pPr>
        <w:pStyle w:val="TOC2"/>
        <w:tabs>
          <w:tab w:val="right" w:leader="dot" w:pos="8306"/>
        </w:tabs>
      </w:pPr>
      <w:hyperlink w:anchor="_Toc27026" w:history="1">
        <w:r>
          <w:rPr>
            <w:rFonts w:ascii="仿宋" w:eastAsia="仿宋" w:hAnsi="仿宋" w:cs="仿宋" w:hint="eastAsia"/>
            <w:lang w:eastAsia="zh-CN"/>
          </w:rPr>
          <w:t>(一)、经济效益提升策略</w:t>
        </w:r>
        <w:r>
          <w:tab/>
        </w:r>
        <w:r>
          <w:fldChar w:fldCharType="begin"/>
        </w:r>
        <w:r>
          <w:instrText xml:space="preserve"> PAGEREF _Toc27026 \h </w:instrText>
        </w:r>
        <w:r>
          <w:fldChar w:fldCharType="separate"/>
        </w:r>
        <w:r>
          <w:t>48</w:t>
        </w:r>
        <w:r>
          <w:fldChar w:fldCharType="end"/>
        </w:r>
      </w:hyperlink>
    </w:p>
    <w:p>
      <w:pPr>
        <w:pStyle w:val="TOC2"/>
        <w:tabs>
          <w:tab w:val="right" w:leader="dot" w:pos="8306"/>
        </w:tabs>
      </w:pPr>
      <w:hyperlink w:anchor="_Toc10146" w:history="1">
        <w:r>
          <w:rPr>
            <w:rFonts w:ascii="仿宋" w:eastAsia="仿宋" w:hAnsi="仿宋" w:cs="仿宋" w:hint="eastAsia"/>
            <w:lang w:eastAsia="zh-CN"/>
          </w:rPr>
          <w:t>(二)、社会效益增强方案</w:t>
        </w:r>
        <w:r>
          <w:tab/>
        </w:r>
        <w:r>
          <w:fldChar w:fldCharType="begin"/>
        </w:r>
        <w:r>
          <w:instrText xml:space="preserve"> PAGEREF _Toc10146 \h </w:instrText>
        </w:r>
        <w:r>
          <w:fldChar w:fldCharType="separate"/>
        </w:r>
        <w:r>
          <w:t>49</w:t>
        </w:r>
        <w:r>
          <w:fldChar w:fldCharType="end"/>
        </w:r>
      </w:hyperlink>
    </w:p>
    <w:p>
      <w:pPr>
        <w:pStyle w:val="TOC1"/>
        <w:tabs>
          <w:tab w:val="right" w:leader="dot" w:pos="8306"/>
        </w:tabs>
      </w:pPr>
      <w:hyperlink w:anchor="_Toc4491" w:history="1">
        <w:r>
          <w:rPr>
            <w:rFonts w:ascii="仿宋" w:eastAsia="仿宋" w:hAnsi="仿宋" w:cs="仿宋" w:hint="eastAsia"/>
            <w:lang w:eastAsia="zh-CN"/>
          </w:rPr>
          <w:t>九、安全与应急管理</w:t>
        </w:r>
        <w:r>
          <w:tab/>
        </w:r>
        <w:r>
          <w:fldChar w:fldCharType="begin"/>
        </w:r>
        <w:r>
          <w:instrText xml:space="preserve"> PAGEREF _Toc4491 \h </w:instrText>
        </w:r>
        <w:r>
          <w:fldChar w:fldCharType="separate"/>
        </w:r>
        <w:r>
          <w:t>50</w:t>
        </w:r>
        <w:r>
          <w:fldChar w:fldCharType="end"/>
        </w:r>
      </w:hyperlink>
    </w:p>
    <w:p>
      <w:pPr>
        <w:pStyle w:val="TOC2"/>
        <w:tabs>
          <w:tab w:val="right" w:leader="dot" w:pos="8306"/>
        </w:tabs>
      </w:pPr>
      <w:hyperlink w:anchor="_Toc14324" w:history="1">
        <w:r>
          <w:rPr>
            <w:rFonts w:ascii="仿宋" w:eastAsia="仿宋" w:hAnsi="仿宋" w:cs="仿宋" w:hint="eastAsia"/>
            <w:lang w:eastAsia="zh-CN"/>
          </w:rPr>
          <w:t>(一)、安全生产管理</w:t>
        </w:r>
        <w:r>
          <w:tab/>
        </w:r>
        <w:r>
          <w:fldChar w:fldCharType="begin"/>
        </w:r>
        <w:r>
          <w:instrText xml:space="preserve"> PAGEREF _Toc14324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65" w:history="1">
        <w:r>
          <w:rPr>
            <w:rFonts w:ascii="仿宋" w:eastAsia="仿宋" w:hAnsi="仿宋" w:cs="仿宋" w:hint="eastAsia"/>
            <w:lang w:eastAsia="zh-CN"/>
          </w:rPr>
          <w:t>(二)、应急预案与响应</w:t>
        </w:r>
        <w:r>
          <w:tab/>
        </w:r>
        <w:r>
          <w:fldChar w:fldCharType="begin"/>
        </w:r>
        <w:r>
          <w:instrText xml:space="preserve"> PAGEREF _Toc26365 \h </w:instrText>
        </w:r>
        <w:r>
          <w:fldChar w:fldCharType="separate"/>
        </w:r>
        <w:r>
          <w:t>51</w:t>
        </w:r>
        <w:r>
          <w:fldChar w:fldCharType="end"/>
        </w:r>
      </w:hyperlink>
    </w:p>
    <w:p>
      <w:pPr>
        <w:pStyle w:val="TOC1"/>
        <w:tabs>
          <w:tab w:val="right" w:leader="dot" w:pos="8306"/>
        </w:tabs>
      </w:pPr>
      <w:hyperlink w:anchor="_Toc18180" w:history="1">
        <w:r>
          <w:rPr>
            <w:rFonts w:ascii="仿宋" w:eastAsia="仿宋" w:hAnsi="仿宋" w:cs="仿宋" w:hint="eastAsia"/>
            <w:lang w:eastAsia="zh-CN"/>
          </w:rPr>
          <w:t>十、项目实施与管理方案</w:t>
        </w:r>
        <w:r>
          <w:tab/>
        </w:r>
        <w:r>
          <w:fldChar w:fldCharType="begin"/>
        </w:r>
        <w:r>
          <w:instrText xml:space="preserve"> PAGEREF _Toc18180 \h </w:instrText>
        </w:r>
        <w:r>
          <w:fldChar w:fldCharType="separate"/>
        </w:r>
        <w:r>
          <w:t>53</w:t>
        </w:r>
        <w:r>
          <w:fldChar w:fldCharType="end"/>
        </w:r>
      </w:hyperlink>
    </w:p>
    <w:p>
      <w:pPr>
        <w:pStyle w:val="TOC2"/>
        <w:tabs>
          <w:tab w:val="right" w:leader="dot" w:pos="8306"/>
        </w:tabs>
      </w:pPr>
      <w:hyperlink w:anchor="_Toc9142" w:history="1">
        <w:r>
          <w:rPr>
            <w:rFonts w:ascii="仿宋" w:eastAsia="仿宋" w:hAnsi="仿宋" w:cs="仿宋" w:hint="eastAsia"/>
            <w:lang w:eastAsia="zh-CN"/>
          </w:rPr>
          <w:t>(一)、项目实施计划</w:t>
        </w:r>
        <w:r>
          <w:tab/>
        </w:r>
        <w:r>
          <w:fldChar w:fldCharType="begin"/>
        </w:r>
        <w:r>
          <w:instrText xml:space="preserve"> PAGEREF _Toc9142 \h </w:instrText>
        </w:r>
        <w:r>
          <w:fldChar w:fldCharType="separate"/>
        </w:r>
        <w:r>
          <w:t>53</w:t>
        </w:r>
        <w:r>
          <w:fldChar w:fldCharType="end"/>
        </w:r>
      </w:hyperlink>
    </w:p>
    <w:p>
      <w:pPr>
        <w:pStyle w:val="TOC2"/>
        <w:tabs>
          <w:tab w:val="right" w:leader="dot" w:pos="8306"/>
        </w:tabs>
      </w:pPr>
      <w:hyperlink w:anchor="_Toc2751" w:history="1">
        <w:r>
          <w:rPr>
            <w:rFonts w:ascii="仿宋" w:eastAsia="仿宋" w:hAnsi="仿宋" w:cs="仿宋" w:hint="eastAsia"/>
            <w:lang w:eastAsia="zh-CN"/>
          </w:rPr>
          <w:t>(二)、项目组织机构与职责</w:t>
        </w:r>
        <w:r>
          <w:tab/>
        </w:r>
        <w:r>
          <w:fldChar w:fldCharType="begin"/>
        </w:r>
        <w:r>
          <w:instrText xml:space="preserve"> PAGEREF _Toc2751 \h </w:instrText>
        </w:r>
        <w:r>
          <w:fldChar w:fldCharType="separate"/>
        </w:r>
        <w:r>
          <w:t>54</w:t>
        </w:r>
        <w:r>
          <w:fldChar w:fldCharType="end"/>
        </w:r>
      </w:hyperlink>
    </w:p>
    <w:p>
      <w:pPr>
        <w:pStyle w:val="TOC2"/>
        <w:tabs>
          <w:tab w:val="right" w:leader="dot" w:pos="8306"/>
        </w:tabs>
      </w:pPr>
      <w:hyperlink w:anchor="_Toc17402" w:history="1">
        <w:r>
          <w:rPr>
            <w:rFonts w:ascii="仿宋" w:eastAsia="仿宋" w:hAnsi="仿宋" w:cs="仿宋" w:hint="eastAsia"/>
            <w:lang w:eastAsia="zh-CN"/>
          </w:rPr>
          <w:t>(三)、项目管理与监控体系</w:t>
        </w:r>
        <w:r>
          <w:tab/>
        </w:r>
        <w:r>
          <w:fldChar w:fldCharType="begin"/>
        </w:r>
        <w:r>
          <w:instrText xml:space="preserve"> PAGEREF _Toc17402 \h </w:instrText>
        </w:r>
        <w:r>
          <w:fldChar w:fldCharType="separate"/>
        </w:r>
        <w:r>
          <w:t>57</w:t>
        </w:r>
        <w:r>
          <w:fldChar w:fldCharType="end"/>
        </w:r>
      </w:hyperlink>
    </w:p>
    <w:p>
      <w:pPr>
        <w:pStyle w:val="TOC1"/>
        <w:tabs>
          <w:tab w:val="right" w:leader="dot" w:pos="8306"/>
        </w:tabs>
      </w:pPr>
      <w:hyperlink w:anchor="_Toc23604" w:history="1">
        <w:r>
          <w:rPr>
            <w:rFonts w:ascii="仿宋" w:eastAsia="仿宋" w:hAnsi="仿宋" w:cs="仿宋" w:hint="eastAsia"/>
            <w:lang w:eastAsia="zh-CN"/>
          </w:rPr>
          <w:t>十一、资金管理与财务规划</w:t>
        </w:r>
        <w:r>
          <w:tab/>
        </w:r>
        <w:r>
          <w:fldChar w:fldCharType="begin"/>
        </w:r>
        <w:r>
          <w:instrText xml:space="preserve"> PAGEREF _Toc23604 \h </w:instrText>
        </w:r>
        <w:r>
          <w:fldChar w:fldCharType="separate"/>
        </w:r>
        <w:r>
          <w:t>59</w:t>
        </w:r>
        <w:r>
          <w:fldChar w:fldCharType="end"/>
        </w:r>
      </w:hyperlink>
    </w:p>
    <w:p>
      <w:pPr>
        <w:pStyle w:val="TOC2"/>
        <w:tabs>
          <w:tab w:val="right" w:leader="dot" w:pos="8306"/>
        </w:tabs>
      </w:pPr>
      <w:hyperlink w:anchor="_Toc23285" w:history="1">
        <w:r>
          <w:rPr>
            <w:rFonts w:ascii="仿宋" w:eastAsia="仿宋" w:hAnsi="仿宋" w:cs="仿宋" w:hint="eastAsia"/>
            <w:lang w:eastAsia="zh-CN"/>
          </w:rPr>
          <w:t>(一)、项目资金来源与筹措</w:t>
        </w:r>
        <w:r>
          <w:tab/>
        </w:r>
        <w:r>
          <w:fldChar w:fldCharType="begin"/>
        </w:r>
        <w:r>
          <w:instrText xml:space="preserve"> PAGEREF _Toc23285 \h </w:instrText>
        </w:r>
        <w:r>
          <w:fldChar w:fldCharType="separate"/>
        </w:r>
        <w:r>
          <w:t>59</w:t>
        </w:r>
        <w:r>
          <w:fldChar w:fldCharType="end"/>
        </w:r>
      </w:hyperlink>
    </w:p>
    <w:p>
      <w:pPr>
        <w:pStyle w:val="TOC2"/>
        <w:tabs>
          <w:tab w:val="right" w:leader="dot" w:pos="8306"/>
        </w:tabs>
      </w:pPr>
      <w:hyperlink w:anchor="_Toc3797" w:history="1">
        <w:r>
          <w:rPr>
            <w:rFonts w:ascii="仿宋" w:eastAsia="仿宋" w:hAnsi="仿宋" w:cs="仿宋" w:hint="eastAsia"/>
            <w:lang w:eastAsia="zh-CN"/>
          </w:rPr>
          <w:t>(二)、资金使用与监管</w:t>
        </w:r>
        <w:r>
          <w:tab/>
        </w:r>
        <w:r>
          <w:fldChar w:fldCharType="begin"/>
        </w:r>
        <w:r>
          <w:instrText xml:space="preserve"> PAGEREF _Toc3797 \h </w:instrText>
        </w:r>
        <w:r>
          <w:fldChar w:fldCharType="separate"/>
        </w:r>
        <w:r>
          <w:t>60</w:t>
        </w:r>
        <w:r>
          <w:fldChar w:fldCharType="end"/>
        </w:r>
      </w:hyperlink>
    </w:p>
    <w:p>
      <w:pPr>
        <w:pStyle w:val="TOC2"/>
        <w:tabs>
          <w:tab w:val="right" w:leader="dot" w:pos="8306"/>
        </w:tabs>
      </w:pPr>
      <w:hyperlink w:anchor="_Toc3962" w:history="1">
        <w:r>
          <w:rPr>
            <w:rFonts w:ascii="仿宋" w:eastAsia="仿宋" w:hAnsi="仿宋" w:cs="仿宋" w:hint="eastAsia"/>
            <w:lang w:eastAsia="zh-CN"/>
          </w:rPr>
          <w:t>(三)、财务规划与预测</w:t>
        </w:r>
        <w:r>
          <w:tab/>
        </w:r>
        <w:r>
          <w:fldChar w:fldCharType="begin"/>
        </w:r>
        <w:r>
          <w:instrText xml:space="preserve"> PAGEREF _Toc3962 \h </w:instrText>
        </w:r>
        <w:r>
          <w:fldChar w:fldCharType="separate"/>
        </w:r>
        <w:r>
          <w:t>61</w:t>
        </w:r>
        <w:r>
          <w:fldChar w:fldCharType="end"/>
        </w:r>
      </w:hyperlink>
    </w:p>
    <w:p>
      <w:pPr>
        <w:pStyle w:val="TOC1"/>
        <w:tabs>
          <w:tab w:val="right" w:leader="dot" w:pos="8306"/>
        </w:tabs>
      </w:pPr>
      <w:hyperlink w:anchor="_Toc29356" w:history="1">
        <w:r>
          <w:rPr>
            <w:rFonts w:ascii="仿宋" w:eastAsia="仿宋" w:hAnsi="仿宋" w:cs="仿宋" w:hint="eastAsia"/>
            <w:lang w:eastAsia="zh-CN"/>
          </w:rPr>
          <w:t>十二、项目变更管理</w:t>
        </w:r>
        <w:r>
          <w:tab/>
        </w:r>
        <w:r>
          <w:fldChar w:fldCharType="begin"/>
        </w:r>
        <w:r>
          <w:instrText xml:space="preserve"> PAGEREF _Toc29356 \h </w:instrText>
        </w:r>
        <w:r>
          <w:fldChar w:fldCharType="separate"/>
        </w:r>
        <w:r>
          <w:t>62</w:t>
        </w:r>
        <w:r>
          <w:fldChar w:fldCharType="end"/>
        </w:r>
      </w:hyperlink>
    </w:p>
    <w:p>
      <w:pPr>
        <w:pStyle w:val="TOC2"/>
        <w:tabs>
          <w:tab w:val="right" w:leader="dot" w:pos="8306"/>
        </w:tabs>
      </w:pPr>
      <w:hyperlink w:anchor="_Toc11241" w:history="1">
        <w:r>
          <w:rPr>
            <w:rFonts w:ascii="仿宋" w:eastAsia="仿宋" w:hAnsi="仿宋" w:cs="仿宋" w:hint="eastAsia"/>
            <w:lang w:eastAsia="zh-CN"/>
          </w:rPr>
          <w:t>(一)、变更控制流程</w:t>
        </w:r>
        <w:r>
          <w:tab/>
        </w:r>
        <w:r>
          <w:fldChar w:fldCharType="begin"/>
        </w:r>
        <w:r>
          <w:instrText xml:space="preserve"> PAGEREF _Toc11241 \h </w:instrText>
        </w:r>
        <w:r>
          <w:fldChar w:fldCharType="separate"/>
        </w:r>
        <w:r>
          <w:t>62</w:t>
        </w:r>
        <w:r>
          <w:fldChar w:fldCharType="end"/>
        </w:r>
      </w:hyperlink>
    </w:p>
    <w:p>
      <w:pPr>
        <w:pStyle w:val="TOC2"/>
        <w:tabs>
          <w:tab w:val="right" w:leader="dot" w:pos="8306"/>
        </w:tabs>
      </w:pPr>
      <w:hyperlink w:anchor="_Toc24870" w:history="1">
        <w:r>
          <w:rPr>
            <w:rFonts w:ascii="仿宋" w:eastAsia="仿宋" w:hAnsi="仿宋" w:cs="仿宋" w:hint="eastAsia"/>
            <w:lang w:eastAsia="zh-CN"/>
          </w:rPr>
          <w:t>(二)、影响评估与处理</w:t>
        </w:r>
        <w:r>
          <w:tab/>
        </w:r>
        <w:r>
          <w:fldChar w:fldCharType="begin"/>
        </w:r>
        <w:r>
          <w:instrText xml:space="preserve"> PAGEREF _Toc24870 \h </w:instrText>
        </w:r>
        <w:r>
          <w:fldChar w:fldCharType="separate"/>
        </w:r>
        <w:r>
          <w:t>63</w:t>
        </w:r>
        <w:r>
          <w:fldChar w:fldCharType="end"/>
        </w:r>
      </w:hyperlink>
    </w:p>
    <w:p>
      <w:pPr>
        <w:pStyle w:val="TOC2"/>
        <w:tabs>
          <w:tab w:val="right" w:leader="dot" w:pos="8306"/>
        </w:tabs>
      </w:pPr>
      <w:hyperlink w:anchor="_Toc16960" w:history="1">
        <w:r>
          <w:rPr>
            <w:rFonts w:ascii="仿宋" w:eastAsia="仿宋" w:hAnsi="仿宋" w:cs="仿宋" w:hint="eastAsia"/>
            <w:lang w:eastAsia="zh-CN"/>
          </w:rPr>
          <w:t>(三)、变更记录与追踪</w:t>
        </w:r>
        <w:r>
          <w:tab/>
        </w:r>
        <w:r>
          <w:fldChar w:fldCharType="begin"/>
        </w:r>
        <w:r>
          <w:instrText xml:space="preserve"> PAGEREF _Toc16960 \h </w:instrText>
        </w:r>
        <w:r>
          <w:fldChar w:fldCharType="separate"/>
        </w:r>
        <w:r>
          <w:t>65</w:t>
        </w:r>
        <w:r>
          <w:fldChar w:fldCharType="end"/>
        </w:r>
      </w:hyperlink>
    </w:p>
    <w:p>
      <w:pPr>
        <w:pStyle w:val="TOC2"/>
        <w:tabs>
          <w:tab w:val="right" w:leader="dot" w:pos="8306"/>
        </w:tabs>
      </w:pPr>
      <w:hyperlink w:anchor="_Toc29039" w:history="1">
        <w:r>
          <w:rPr>
            <w:rFonts w:ascii="仿宋" w:eastAsia="仿宋" w:hAnsi="仿宋" w:cs="仿宋" w:hint="eastAsia"/>
            <w:lang w:eastAsia="zh-CN"/>
          </w:rPr>
          <w:t>(四)、变更管理策略</w:t>
        </w:r>
        <w:r>
          <w:tab/>
        </w:r>
        <w:r>
          <w:fldChar w:fldCharType="begin"/>
        </w:r>
        <w:r>
          <w:instrText xml:space="preserve"> PAGEREF _Toc29039 \h </w:instrText>
        </w:r>
        <w:r>
          <w:fldChar w:fldCharType="separate"/>
        </w:r>
        <w:r>
          <w:t>66</w:t>
        </w:r>
        <w:r>
          <w:fldChar w:fldCharType="end"/>
        </w:r>
      </w:hyperlink>
    </w:p>
    <w:p>
      <w:pPr>
        <w:pStyle w:val="TOC1"/>
        <w:tabs>
          <w:tab w:val="right" w:leader="dot" w:pos="8306"/>
        </w:tabs>
      </w:pPr>
      <w:hyperlink w:anchor="_Toc11671" w:history="1">
        <w:r>
          <w:rPr>
            <w:rFonts w:ascii="仿宋" w:eastAsia="仿宋" w:hAnsi="仿宋" w:cs="仿宋" w:hint="eastAsia"/>
            <w:lang w:eastAsia="zh-CN"/>
          </w:rPr>
          <w:t>十三、创新驱动与持续发展</w:t>
        </w:r>
        <w:r>
          <w:tab/>
        </w:r>
        <w:r>
          <w:fldChar w:fldCharType="begin"/>
        </w:r>
        <w:r>
          <w:instrText xml:space="preserve"> PAGEREF _Toc11671 \h </w:instrText>
        </w:r>
        <w:r>
          <w:fldChar w:fldCharType="separate"/>
        </w:r>
        <w:r>
          <w:t>68</w:t>
        </w:r>
        <w:r>
          <w:fldChar w:fldCharType="end"/>
        </w:r>
      </w:hyperlink>
    </w:p>
    <w:p>
      <w:pPr>
        <w:pStyle w:val="TOC2"/>
        <w:tabs>
          <w:tab w:val="right" w:leader="dot" w:pos="8306"/>
        </w:tabs>
      </w:pPr>
      <w:hyperlink w:anchor="_Toc6258" w:history="1">
        <w:r>
          <w:rPr>
            <w:rFonts w:ascii="仿宋" w:eastAsia="仿宋" w:hAnsi="仿宋" w:cs="仿宋" w:hint="eastAsia"/>
            <w:lang w:eastAsia="zh-CN"/>
          </w:rPr>
          <w:t>(一)、创新驱动战略实施</w:t>
        </w:r>
        <w:r>
          <w:tab/>
        </w:r>
        <w:r>
          <w:fldChar w:fldCharType="begin"/>
        </w:r>
        <w:r>
          <w:instrText xml:space="preserve"> PAGEREF _Toc6258 \h </w:instrText>
        </w:r>
        <w:r>
          <w:fldChar w:fldCharType="separate"/>
        </w:r>
        <w:r>
          <w:t>68</w:t>
        </w:r>
        <w:r>
          <w:fldChar w:fldCharType="end"/>
        </w:r>
      </w:hyperlink>
    </w:p>
    <w:p>
      <w:pPr>
        <w:pStyle w:val="TOC2"/>
        <w:tabs>
          <w:tab w:val="right" w:leader="dot" w:pos="8306"/>
        </w:tabs>
      </w:pPr>
      <w:hyperlink w:anchor="_Toc17561" w:history="1">
        <w:r>
          <w:rPr>
            <w:rFonts w:ascii="仿宋" w:eastAsia="仿宋" w:hAnsi="仿宋" w:cs="仿宋" w:hint="eastAsia"/>
            <w:lang w:eastAsia="zh-CN"/>
          </w:rPr>
          <w:t>(二)、持续发展路径探索</w:t>
        </w:r>
        <w:r>
          <w:tab/>
        </w:r>
        <w:r>
          <w:fldChar w:fldCharType="begin"/>
        </w:r>
        <w:r>
          <w:instrText xml:space="preserve"> PAGEREF _Toc17561 \h </w:instrText>
        </w:r>
        <w:r>
          <w:fldChar w:fldCharType="separate"/>
        </w:r>
        <w:r>
          <w:t>70</w:t>
        </w:r>
        <w:r>
          <w:fldChar w:fldCharType="end"/>
        </w:r>
      </w:hyperlink>
    </w:p>
    <w:p>
      <w:pPr>
        <w:pStyle w:val="TOC1"/>
        <w:tabs>
          <w:tab w:val="right" w:leader="dot" w:pos="8306"/>
        </w:tabs>
      </w:pPr>
      <w:hyperlink w:anchor="_Toc23024" w:history="1">
        <w:r>
          <w:rPr>
            <w:rFonts w:ascii="仿宋" w:eastAsia="仿宋" w:hAnsi="仿宋" w:cs="仿宋" w:hint="eastAsia"/>
            <w:lang w:eastAsia="zh-CN"/>
          </w:rPr>
          <w:t>十四、质量管理与控制</w:t>
        </w:r>
        <w:r>
          <w:tab/>
        </w:r>
        <w:r>
          <w:fldChar w:fldCharType="begin"/>
        </w:r>
        <w:r>
          <w:instrText xml:space="preserve"> PAGEREF _Toc23024 \h </w:instrText>
        </w:r>
        <w:r>
          <w:fldChar w:fldCharType="separate"/>
        </w:r>
        <w:r>
          <w:t>74</w:t>
        </w:r>
        <w:r>
          <w:fldChar w:fldCharType="end"/>
        </w:r>
      </w:hyperlink>
    </w:p>
    <w:p>
      <w:pPr>
        <w:pStyle w:val="TOC2"/>
        <w:tabs>
          <w:tab w:val="right" w:leader="dot" w:pos="8306"/>
        </w:tabs>
      </w:pPr>
      <w:hyperlink w:anchor="_Toc27836" w:history="1">
        <w:r>
          <w:rPr>
            <w:rFonts w:ascii="仿宋" w:eastAsia="仿宋" w:hAnsi="仿宋" w:cs="仿宋" w:hint="eastAsia"/>
            <w:lang w:eastAsia="zh-CN"/>
          </w:rPr>
          <w:t>(一)、质量管理体系建设</w:t>
        </w:r>
        <w:r>
          <w:tab/>
        </w:r>
        <w:r>
          <w:fldChar w:fldCharType="begin"/>
        </w:r>
        <w:r>
          <w:instrText xml:space="preserve"> PAGEREF _Toc27836 \h </w:instrText>
        </w:r>
        <w:r>
          <w:fldChar w:fldCharType="separate"/>
        </w:r>
        <w:r>
          <w:t>74</w:t>
        </w:r>
        <w:r>
          <w:fldChar w:fldCharType="end"/>
        </w:r>
      </w:hyperlink>
    </w:p>
    <w:p>
      <w:pPr>
        <w:pStyle w:val="TOC2"/>
        <w:tabs>
          <w:tab w:val="right" w:leader="dot" w:pos="8306"/>
        </w:tabs>
      </w:pPr>
      <w:hyperlink w:anchor="_Toc6995" w:history="1">
        <w:r>
          <w:rPr>
            <w:rFonts w:ascii="仿宋" w:eastAsia="仿宋" w:hAnsi="仿宋" w:cs="仿宋" w:hint="eastAsia"/>
            <w:lang w:eastAsia="zh-CN"/>
          </w:rPr>
          <w:t>(二)、质量控制措施</w:t>
        </w:r>
        <w:r>
          <w:tab/>
        </w:r>
        <w:r>
          <w:fldChar w:fldCharType="begin"/>
        </w:r>
        <w:r>
          <w:instrText xml:space="preserve"> PAGEREF _Toc6995 \h </w:instrText>
        </w:r>
        <w:r>
          <w:fldChar w:fldCharType="separate"/>
        </w:r>
        <w:r>
          <w:t>75</w:t>
        </w:r>
        <w:r>
          <w:fldChar w:fldCharType="end"/>
        </w:r>
      </w:hyperlink>
    </w:p>
    <w:p>
      <w:pPr>
        <w:pStyle w:val="TOC1"/>
        <w:tabs>
          <w:tab w:val="right" w:leader="dot" w:pos="8306"/>
        </w:tabs>
      </w:pPr>
      <w:hyperlink w:anchor="_Toc31815" w:history="1">
        <w:r>
          <w:rPr>
            <w:rFonts w:ascii="仿宋" w:eastAsia="仿宋" w:hAnsi="仿宋" w:cs="仿宋" w:hint="eastAsia"/>
            <w:lang w:eastAsia="zh-CN"/>
          </w:rPr>
          <w:t>十五、知识产权管理与保护</w:t>
        </w:r>
        <w:r>
          <w:tab/>
        </w:r>
        <w:r>
          <w:fldChar w:fldCharType="begin"/>
        </w:r>
        <w:r>
          <w:instrText xml:space="preserve"> PAGEREF _Toc31815 \h </w:instrText>
        </w:r>
        <w:r>
          <w:fldChar w:fldCharType="separate"/>
        </w:r>
        <w:r>
          <w:t>76</w:t>
        </w:r>
        <w:r>
          <w:fldChar w:fldCharType="end"/>
        </w:r>
      </w:hyperlink>
    </w:p>
    <w:p>
      <w:pPr>
        <w:pStyle w:val="TOC2"/>
        <w:tabs>
          <w:tab w:val="right" w:leader="dot" w:pos="8306"/>
        </w:tabs>
      </w:pPr>
      <w:hyperlink w:anchor="_Toc28207" w:history="1">
        <w:r>
          <w:rPr>
            <w:rFonts w:ascii="仿宋" w:eastAsia="仿宋" w:hAnsi="仿宋" w:cs="仿宋" w:hint="eastAsia"/>
            <w:lang w:eastAsia="zh-CN"/>
          </w:rPr>
          <w:t>(一)、知识产权管理体系建设</w:t>
        </w:r>
        <w:r>
          <w:tab/>
        </w:r>
        <w:r>
          <w:fldChar w:fldCharType="begin"/>
        </w:r>
        <w:r>
          <w:instrText xml:space="preserve"> PAGEREF _Toc28207 \h </w:instrText>
        </w:r>
        <w:r>
          <w:fldChar w:fldCharType="separate"/>
        </w:r>
        <w:r>
          <w:t>76</w:t>
        </w:r>
        <w:r>
          <w:fldChar w:fldCharType="end"/>
        </w:r>
      </w:hyperlink>
    </w:p>
    <w:p>
      <w:pPr>
        <w:pStyle w:val="TOC2"/>
        <w:tabs>
          <w:tab w:val="right" w:leader="dot" w:pos="8306"/>
        </w:tabs>
      </w:pPr>
      <w:hyperlink w:anchor="_Toc2400" w:history="1">
        <w:r>
          <w:rPr>
            <w:rFonts w:ascii="仿宋" w:eastAsia="仿宋" w:hAnsi="仿宋" w:cs="仿宋" w:hint="eastAsia"/>
            <w:lang w:eastAsia="zh-CN"/>
          </w:rPr>
          <w:t>(二)、知识产权保护措施</w:t>
        </w:r>
        <w:r>
          <w:tab/>
        </w:r>
        <w:r>
          <w:fldChar w:fldCharType="begin"/>
        </w:r>
        <w:r>
          <w:instrText xml:space="preserve"> PAGEREF _Toc2400 \h </w:instrText>
        </w:r>
        <w:r>
          <w:fldChar w:fldCharType="separate"/>
        </w:r>
        <w:r>
          <w:t>77</w:t>
        </w:r>
        <w:r>
          <w:fldChar w:fldCharType="end"/>
        </w:r>
      </w:hyperlink>
    </w:p>
    <w:p>
      <w:pPr>
        <w:pStyle w:val="TOC1"/>
        <w:tabs>
          <w:tab w:val="right" w:leader="dot" w:pos="8306"/>
        </w:tabs>
      </w:pPr>
      <w:hyperlink w:anchor="_Toc6014" w:history="1">
        <w:r>
          <w:rPr>
            <w:rFonts w:ascii="仿宋" w:eastAsia="仿宋" w:hAnsi="仿宋" w:cs="仿宋" w:hint="eastAsia"/>
            <w:lang w:eastAsia="zh-CN"/>
          </w:rPr>
          <w:t>十六、项目施工方案</w:t>
        </w:r>
        <w:r>
          <w:tab/>
        </w:r>
        <w:r>
          <w:fldChar w:fldCharType="begin"/>
        </w:r>
        <w:r>
          <w:instrText xml:space="preserve"> PAGEREF _Toc6014 \h </w:instrText>
        </w:r>
        <w:r>
          <w:fldChar w:fldCharType="separate"/>
        </w:r>
        <w:r>
          <w:t>79</w:t>
        </w:r>
        <w:r>
          <w:fldChar w:fldCharType="end"/>
        </w:r>
      </w:hyperlink>
    </w:p>
    <w:p>
      <w:pPr>
        <w:pStyle w:val="TOC2"/>
        <w:tabs>
          <w:tab w:val="right" w:leader="dot" w:pos="8306"/>
        </w:tabs>
      </w:pPr>
      <w:hyperlink w:anchor="_Toc30398" w:history="1">
        <w:r>
          <w:rPr>
            <w:rFonts w:ascii="仿宋" w:eastAsia="仿宋" w:hAnsi="仿宋" w:cs="仿宋" w:hint="eastAsia"/>
            <w:lang w:eastAsia="zh-CN"/>
          </w:rPr>
          <w:t>(一)、施工组织设计</w:t>
        </w:r>
        <w:r>
          <w:tab/>
        </w:r>
        <w:r>
          <w:fldChar w:fldCharType="begin"/>
        </w:r>
        <w:r>
          <w:instrText xml:space="preserve"> PAGEREF _Toc30398 \h </w:instrText>
        </w:r>
        <w:r>
          <w:fldChar w:fldCharType="separate"/>
        </w:r>
        <w:r>
          <w:t>79</w:t>
        </w:r>
        <w:r>
          <w:fldChar w:fldCharType="end"/>
        </w:r>
      </w:hyperlink>
    </w:p>
    <w:p>
      <w:pPr>
        <w:pStyle w:val="TOC2"/>
        <w:tabs>
          <w:tab w:val="right" w:leader="dot" w:pos="8306"/>
        </w:tabs>
      </w:pPr>
      <w:hyperlink w:anchor="_Toc549" w:history="1">
        <w:r>
          <w:rPr>
            <w:rFonts w:ascii="仿宋" w:eastAsia="仿宋" w:hAnsi="仿宋" w:cs="仿宋" w:hint="eastAsia"/>
            <w:lang w:eastAsia="zh-CN"/>
          </w:rPr>
          <w:t>(二)、施工工艺与技术路线</w:t>
        </w:r>
        <w:r>
          <w:tab/>
        </w:r>
        <w:r>
          <w:fldChar w:fldCharType="begin"/>
        </w:r>
        <w:r>
          <w:instrText xml:space="preserve"> PAGEREF _Toc549 \h </w:instrText>
        </w:r>
        <w:r>
          <w:fldChar w:fldCharType="separate"/>
        </w:r>
        <w:r>
          <w:t>81</w:t>
        </w:r>
        <w:r>
          <w:fldChar w:fldCharType="end"/>
        </w:r>
      </w:hyperlink>
    </w:p>
    <w:p>
      <w:pPr>
        <w:pStyle w:val="TOC2"/>
        <w:tabs>
          <w:tab w:val="right" w:leader="dot" w:pos="8306"/>
        </w:tabs>
      </w:pPr>
      <w:hyperlink w:anchor="_Toc21166" w:history="1">
        <w:r>
          <w:rPr>
            <w:rFonts w:ascii="仿宋" w:eastAsia="仿宋" w:hAnsi="仿宋" w:cs="仿宋" w:hint="eastAsia"/>
            <w:lang w:eastAsia="zh-CN"/>
          </w:rPr>
          <w:t>(三)、关键节点施工计划</w:t>
        </w:r>
        <w:r>
          <w:tab/>
        </w:r>
        <w:r>
          <w:fldChar w:fldCharType="begin"/>
        </w:r>
        <w:r>
          <w:instrText xml:space="preserve"> PAGEREF _Toc21166 \h </w:instrText>
        </w:r>
        <w:r>
          <w:fldChar w:fldCharType="separate"/>
        </w:r>
        <w:r>
          <w:t>82</w:t>
        </w:r>
        <w:r>
          <w:fldChar w:fldCharType="end"/>
        </w:r>
      </w:hyperlink>
    </w:p>
    <w:p>
      <w:pPr>
        <w:pStyle w:val="TOC2"/>
        <w:tabs>
          <w:tab w:val="right" w:leader="dot" w:pos="8306"/>
        </w:tabs>
      </w:pPr>
      <w:hyperlink w:anchor="_Toc32326" w:history="1">
        <w:r>
          <w:rPr>
            <w:rFonts w:ascii="仿宋" w:eastAsia="仿宋" w:hAnsi="仿宋" w:cs="仿宋" w:hint="eastAsia"/>
            <w:lang w:eastAsia="zh-CN"/>
          </w:rPr>
          <w:t>(四)、施工现场管理</w:t>
        </w:r>
        <w:r>
          <w:tab/>
        </w:r>
        <w:r>
          <w:fldChar w:fldCharType="begin"/>
        </w:r>
        <w:r>
          <w:instrText xml:space="preserve"> PAGEREF _Toc32326 \h </w:instrText>
        </w:r>
        <w:r>
          <w:fldChar w:fldCharType="separate"/>
        </w:r>
        <w:r>
          <w:t>83</w:t>
        </w:r>
        <w:r>
          <w:fldChar w:fldCharType="end"/>
        </w:r>
      </w:hyperlink>
    </w:p>
    <w:p>
      <w:pPr>
        <w:pStyle w:val="TOC1"/>
        <w:tabs>
          <w:tab w:val="right" w:leader="dot" w:pos="8306"/>
        </w:tabs>
      </w:pPr>
      <w:hyperlink w:anchor="_Toc915" w:history="1">
        <w:r>
          <w:rPr>
            <w:rFonts w:ascii="仿宋" w:eastAsia="仿宋" w:hAnsi="仿宋" w:cs="仿宋" w:hint="eastAsia"/>
            <w:lang w:eastAsia="zh-CN"/>
          </w:rPr>
          <w:t>十七、法律法规与政策遵循</w:t>
        </w:r>
        <w:r>
          <w:tab/>
        </w:r>
        <w:r>
          <w:fldChar w:fldCharType="begin"/>
        </w:r>
        <w:r>
          <w:instrText xml:space="preserve"> PAGEREF _Toc915 \h </w:instrText>
        </w:r>
        <w:r>
          <w:fldChar w:fldCharType="separate"/>
        </w:r>
        <w:r>
          <w:t>85</w:t>
        </w:r>
        <w:r>
          <w:fldChar w:fldCharType="end"/>
        </w:r>
      </w:hyperlink>
    </w:p>
    <w:p>
      <w:pPr>
        <w:pStyle w:val="TOC2"/>
        <w:tabs>
          <w:tab w:val="right" w:leader="dot" w:pos="8306"/>
        </w:tabs>
      </w:pPr>
      <w:hyperlink w:anchor="_Toc31842" w:history="1">
        <w:r>
          <w:rPr>
            <w:rFonts w:ascii="仿宋" w:eastAsia="仿宋" w:hAnsi="仿宋" w:cs="仿宋" w:hint="eastAsia"/>
            <w:lang w:eastAsia="zh-CN"/>
          </w:rPr>
          <w:t>(一)、法律法规遵守</w:t>
        </w:r>
        <w:r>
          <w:tab/>
        </w:r>
        <w:r>
          <w:fldChar w:fldCharType="begin"/>
        </w:r>
        <w:r>
          <w:instrText xml:space="preserve"> PAGEREF _Toc31842 \h </w:instrText>
        </w:r>
        <w:r>
          <w:fldChar w:fldCharType="separate"/>
        </w:r>
        <w:r>
          <w:t>85</w:t>
        </w:r>
        <w:r>
          <w:fldChar w:fldCharType="end"/>
        </w:r>
      </w:hyperlink>
    </w:p>
    <w:p>
      <w:pPr>
        <w:pStyle w:val="TOC2"/>
        <w:tabs>
          <w:tab w:val="right" w:leader="dot" w:pos="8306"/>
        </w:tabs>
      </w:pPr>
      <w:hyperlink w:anchor="_Toc21763" w:history="1">
        <w:r>
          <w:rPr>
            <w:rFonts w:ascii="仿宋" w:eastAsia="仿宋" w:hAnsi="仿宋" w:cs="仿宋" w:hint="eastAsia"/>
            <w:lang w:eastAsia="zh-CN"/>
          </w:rPr>
          <w:t>(二)、政策导向与利用</w:t>
        </w:r>
        <w:r>
          <w:tab/>
        </w:r>
        <w:r>
          <w:fldChar w:fldCharType="begin"/>
        </w:r>
        <w:r>
          <w:instrText xml:space="preserve"> PAGEREF _Toc21763 \h </w:instrText>
        </w:r>
        <w:r>
          <w:fldChar w:fldCharType="separate"/>
        </w:r>
        <w:r>
          <w:t>86</w:t>
        </w:r>
        <w:r>
          <w:fldChar w:fldCharType="end"/>
        </w:r>
      </w:hyperlink>
    </w:p>
    <w:p>
      <w:pPr>
        <w:pStyle w:val="TOC1"/>
        <w:tabs>
          <w:tab w:val="right" w:leader="dot" w:pos="8306"/>
        </w:tabs>
      </w:pPr>
      <w:hyperlink w:anchor="_Toc10850" w:history="1">
        <w:r>
          <w:rPr>
            <w:rFonts w:ascii="仿宋" w:eastAsia="仿宋" w:hAnsi="仿宋" w:cs="仿宋" w:hint="eastAsia"/>
            <w:lang w:eastAsia="zh-CN"/>
          </w:rPr>
          <w:t>十八、人力资源管理与开发</w:t>
        </w:r>
        <w:r>
          <w:tab/>
        </w:r>
        <w:r>
          <w:fldChar w:fldCharType="begin"/>
        </w:r>
        <w:r>
          <w:instrText xml:space="preserve"> PAGEREF _Toc10850 \h </w:instrText>
        </w:r>
        <w:r>
          <w:fldChar w:fldCharType="separate"/>
        </w:r>
        <w:r>
          <w:t>87</w:t>
        </w:r>
        <w:r>
          <w:fldChar w:fldCharType="end"/>
        </w:r>
      </w:hyperlink>
    </w:p>
    <w:p>
      <w:pPr>
        <w:pStyle w:val="TOC2"/>
        <w:tabs>
          <w:tab w:val="right" w:leader="dot" w:pos="8306"/>
        </w:tabs>
      </w:pPr>
      <w:hyperlink w:anchor="_Toc21297" w:history="1">
        <w:r>
          <w:rPr>
            <w:rFonts w:ascii="仿宋" w:eastAsia="仿宋" w:hAnsi="仿宋" w:cs="仿宋" w:hint="eastAsia"/>
            <w:lang w:eastAsia="zh-CN"/>
          </w:rPr>
          <w:t>(一)、人力资源规划</w:t>
        </w:r>
        <w:r>
          <w:tab/>
        </w:r>
        <w:r>
          <w:fldChar w:fldCharType="begin"/>
        </w:r>
        <w:r>
          <w:instrText xml:space="preserve"> PAGEREF _Toc21297 \h </w:instrText>
        </w:r>
        <w:r>
          <w:fldChar w:fldCharType="separate"/>
        </w:r>
        <w:r>
          <w:t>87</w:t>
        </w:r>
        <w:r>
          <w:fldChar w:fldCharType="end"/>
        </w:r>
      </w:hyperlink>
    </w:p>
    <w:p>
      <w:pPr>
        <w:pStyle w:val="TOC2"/>
        <w:tabs>
          <w:tab w:val="right" w:leader="dot" w:pos="8306"/>
        </w:tabs>
      </w:pPr>
      <w:hyperlink w:anchor="_Toc18933" w:history="1">
        <w:r>
          <w:rPr>
            <w:rFonts w:ascii="仿宋" w:eastAsia="仿宋" w:hAnsi="仿宋" w:cs="仿宋" w:hint="eastAsia"/>
            <w:lang w:eastAsia="zh-CN"/>
          </w:rPr>
          <w:t>(二)、人力资源开发与培训</w:t>
        </w:r>
        <w:r>
          <w:tab/>
        </w:r>
        <w:r>
          <w:fldChar w:fldCharType="begin"/>
        </w:r>
        <w:r>
          <w:instrText xml:space="preserve"> PAGEREF _Toc18933 \h </w:instrText>
        </w:r>
        <w:r>
          <w:fldChar w:fldCharType="separate"/>
        </w:r>
        <w:r>
          <w:t>89</w:t>
        </w:r>
        <w:r>
          <w:fldChar w:fldCharType="end"/>
        </w:r>
      </w:hyperlink>
    </w:p>
    <w:p>
      <w:pPr>
        <w:pStyle w:val="TOC1"/>
        <w:tabs>
          <w:tab w:val="right" w:leader="dot" w:pos="8306"/>
        </w:tabs>
      </w:pPr>
      <w:hyperlink w:anchor="_Toc3653" w:history="1">
        <w:r>
          <w:rPr>
            <w:rFonts w:ascii="仿宋" w:eastAsia="仿宋" w:hAnsi="仿宋" w:cs="仿宋" w:hint="eastAsia"/>
            <w:lang w:eastAsia="zh-CN"/>
          </w:rPr>
          <w:t>十九、成果转化与推广应用</w:t>
        </w:r>
        <w:r>
          <w:tab/>
        </w:r>
        <w:r>
          <w:fldChar w:fldCharType="begin"/>
        </w:r>
        <w:r>
          <w:instrText xml:space="preserve"> PAGEREF _Toc3653 \h </w:instrText>
        </w:r>
        <w:r>
          <w:fldChar w:fldCharType="separate"/>
        </w:r>
        <w:r>
          <w:t>92</w:t>
        </w:r>
        <w:r>
          <w:fldChar w:fldCharType="end"/>
        </w:r>
      </w:hyperlink>
    </w:p>
    <w:p>
      <w:pPr>
        <w:pStyle w:val="TOC2"/>
        <w:tabs>
          <w:tab w:val="right" w:leader="dot" w:pos="8306"/>
        </w:tabs>
      </w:pPr>
      <w:hyperlink w:anchor="_Toc4847" w:history="1">
        <w:r>
          <w:rPr>
            <w:rFonts w:ascii="仿宋" w:eastAsia="仿宋" w:hAnsi="仿宋" w:cs="仿宋" w:hint="eastAsia"/>
            <w:lang w:eastAsia="zh-CN"/>
          </w:rPr>
          <w:t>(一)、成果转化策略制定</w:t>
        </w:r>
        <w:r>
          <w:tab/>
        </w:r>
        <w:r>
          <w:fldChar w:fldCharType="begin"/>
        </w:r>
        <w:r>
          <w:instrText xml:space="preserve"> PAGEREF _Toc4847 \h </w:instrText>
        </w:r>
        <w:r>
          <w:fldChar w:fldCharType="separate"/>
        </w:r>
        <w:r>
          <w:t>92</w:t>
        </w:r>
        <w:r>
          <w:fldChar w:fldCharType="end"/>
        </w:r>
      </w:hyperlink>
    </w:p>
    <w:p>
      <w:pPr>
        <w:pStyle w:val="TOC2"/>
        <w:tabs>
          <w:tab w:val="right" w:leader="dot" w:pos="8306"/>
        </w:tabs>
      </w:pPr>
      <w:hyperlink w:anchor="_Toc28110" w:history="1">
        <w:r>
          <w:rPr>
            <w:rFonts w:ascii="仿宋" w:eastAsia="仿宋" w:hAnsi="仿宋" w:cs="仿宋" w:hint="eastAsia"/>
            <w:lang w:eastAsia="zh-CN"/>
          </w:rPr>
          <w:t>(二)、成果推广应用方案</w:t>
        </w:r>
        <w:r>
          <w:tab/>
        </w:r>
        <w:r>
          <w:fldChar w:fldCharType="begin"/>
        </w:r>
        <w:r>
          <w:instrText xml:space="preserve"> PAGEREF _Toc28110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91"/>
      <w:r>
        <w:rPr>
          <w:rFonts w:ascii="仿宋" w:eastAsia="仿宋" w:hAnsi="仿宋" w:cs="仿宋" w:hint="eastAsia"/>
          <w:sz w:val="28"/>
          <w:lang w:eastAsia="zh-CN"/>
        </w:rPr>
        <w:t>一、超细合金粉末项目概论</w:t>
      </w:r>
      <w:bookmarkEnd w:id="2"/>
    </w:p>
    <w:p>
      <w:pPr>
        <w:pStyle w:val="Heading2"/>
        <w:rPr>
          <w:rFonts w:ascii="仿宋" w:eastAsia="仿宋" w:hAnsi="仿宋" w:cs="仿宋" w:hint="eastAsia"/>
          <w:lang w:eastAsia="zh-CN"/>
        </w:rPr>
      </w:pPr>
      <w:bookmarkStart w:id="3" w:name="_Toc364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超细合金粉末项目的申报单位是“XXX实业发展公司”，这是一家在其所处行业内备受尊敬的企业。公司自成立以来，通过其在超细合金粉末项目中表现出的创新精神和卓越执行力，在市场上赢得了显著的地位。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该公司的法定代表人秦XX，在超细合金粉末项目及其他多个行业领域中都有着显著的贡献。秦XX以其出色的领导才能和敏锐的商业洞察力，带领公司在超细合金粉末项目等多个领域实现了持续的成长和成功。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超细合金粉末项目的重要合作伙伴。公司专注于[行业名称]领域，以创新作为驱动力，不断推动技术进步和市场扩张。在超细合金粉末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超细合金粉末项目中展现了强劲的增长和稳定的财务表现。公司通过有效的策略，在超细合金粉末项目中扩大了其市场份额并增强了盈利能力。同时，公司积极承担社会责任，参与各类社会公益项目，增强了其在超细合金粉末项目中的品牌形象和社会影响力。</w:t>
      </w:r>
    </w:p>
    <w:p>
      <w:pPr>
        <w:pStyle w:val="Heading2"/>
        <w:ind w:firstLine="560" w:firstLineChars="200"/>
        <w:rPr>
          <w:rFonts w:ascii="仿宋" w:eastAsia="仿宋" w:hAnsi="仿宋" w:cs="仿宋" w:hint="eastAsia"/>
          <w:sz w:val="28"/>
          <w:lang w:eastAsia="zh-CN"/>
        </w:rPr>
      </w:pPr>
      <w:bookmarkStart w:id="4" w:name="_Toc1549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细合金粉末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超细合金粉末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083"/>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778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660"/>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719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8486"/>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https://d.book118.com/945034011222011104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067D9F"/>
    <w:rsid w:val="51067D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034011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2024-02-03T05:14:00Z</dcterms:created>
  <dcterms:modified xsi:type="dcterms:W3CDTF">2024-02-03T05:14:50Z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23004D8CF3C4418CA0A0FD2EFD82EAFC_11</vt:lpwstr>
  </property>
  <property fmtid="{D5CDD505-2E9C-101B-9397-08002B2CF9AE}" pid="3" name="KSOProductBuildVer">
    <vt:lpwstr>2052-12.1.0.16250</vt:lpwstr>
  </property>
</Properties>
</file>