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014D" w14:paraId="5198AF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014D" w14:paraId="457974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014D" w14:paraId="0BED1C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014D" w:rsidRPr="00BA014D" w14:paraId="38C6F658" w14:textId="2A0AA93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014D">
        <w:rPr>
          <w:rFonts w:ascii="宋体" w:eastAsia="宋体" w:hAnsi="宋体" w:hint="eastAsia"/>
          <w:b/>
          <w:sz w:val="60"/>
        </w:rPr>
        <w:t>绕线绞线设备项目安全评估报告</w:t>
      </w:r>
    </w:p>
    <w:p w:rsidR="00BA014D" w:rsidP="00BA014D" w14:paraId="0A94CE5C" w14:textId="446D86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014D">
        <w:rPr>
          <w:rFonts w:ascii="仿宋" w:eastAsia="仿宋" w:hAnsi="仿宋" w:hint="eastAsia"/>
          <w:b/>
          <w:sz w:val="40"/>
        </w:rPr>
        <w:t>目录</w:t>
      </w:r>
    </w:p>
    <w:p w:rsidR="00BA014D" w14:paraId="2AEFD0E3" w14:textId="275AD4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014D" w14:paraId="4D2D64A3" w14:textId="70AF9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014D" w14:paraId="617AA8B0" w14:textId="03220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014D" w14:paraId="39A66239" w14:textId="1D5BC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014D" w14:paraId="3F12E8F8" w14:textId="1D288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014D" w14:paraId="538037C7" w14:textId="128868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014D" w14:paraId="78E8A448" w14:textId="50818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014D" w14:paraId="0FF359F1" w14:textId="55AFB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(二)、评价绕线绞线设备项目概况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014D" w14:paraId="05CE28BA" w14:textId="7EF4D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014D" w14:paraId="50FD278F" w14:textId="1D1FF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014D" w14:paraId="1AE37770" w14:textId="1AF1F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014D" w14:paraId="2369B90A" w14:textId="375CD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014D" w14:paraId="29EC74B3" w14:textId="61287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014D" w14:paraId="6F45B61D" w14:textId="7D6A1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014D" w14:paraId="6068747D" w14:textId="439A3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014D" w14:paraId="2249C64A" w14:textId="00A59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014D" w14:paraId="0348C76C" w14:textId="2948C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014D" w14:paraId="1A17391A" w14:textId="673EC4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014D" w14:paraId="07F65D23" w14:textId="16BA2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014D" w14:paraId="115FC529" w14:textId="02EA8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014D" w14:paraId="221B6746" w14:textId="51F3A8A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014D" w14:paraId="1055B6CF" w14:textId="4C326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014D" w14:paraId="4352D686" w14:textId="773F0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A014D" w14:paraId="5BFCBCC7" w14:textId="45E62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014D" w14:paraId="09E2FFEE" w14:textId="3EA3B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014D" w14:paraId="6480F492" w14:textId="38F7C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014D" w14:paraId="42337E33" w14:textId="0CEF7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014D" w14:paraId="4C7D395A" w14:textId="3B5D7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014D" w14:paraId="7B0E0ED4" w14:textId="51C41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A014D" w14:paraId="655BD2C0" w14:textId="603C10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A014D" w14:paraId="0EB0F3C8" w14:textId="71C67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A014D" w14:paraId="358505F1" w14:textId="7C178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A014D" w14:paraId="4B41B090" w14:textId="7F309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_Toc156923899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014D" w14:paraId="321F5F20" w14:textId="6355E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A014D" w14:paraId="78912E28" w14:textId="0C399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014D" w14:paraId="74A4A512" w14:textId="0D6D3E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014D" w14:paraId="6B5D9D25" w14:textId="707E8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A014D" w14:paraId="01628D28" w14:textId="30857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(二)、评价绕线绞线设备项目风险分析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A014D" w14:paraId="3CCDDC9F" w14:textId="2A195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A014D" w14:paraId="4095963B" w14:textId="342C8C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014D" w14:paraId="45B12BE7" w14:textId="71588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014D" w14:paraId="38EE07EC" w14:textId="7584A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A014D" w14:paraId="1EB2BBC2" w14:textId="4FE8661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A014D" w14:paraId="49D9BED8" w14:textId="14D18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A014D" w14:paraId="417B353E" w14:textId="438DD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A014D" w14:paraId="2EB65E05" w14:textId="6865C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A014D" w14:paraId="2541BF22" w14:textId="0EBC8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A014D" w14:paraId="664E429B" w14:textId="017EE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A014D" w14:paraId="635E2A8B" w14:textId="6133E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A014D" w14:paraId="2E930877" w14:textId="40BCB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十、绕线绞线设备项目安全现状评价报告的后续管理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014D" w14:paraId="59B87B45" w14:textId="7F4DB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014D" w14:paraId="155DEF32" w14:textId="6EA41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A014D" w14:paraId="4FADFE92" w14:textId="23F00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_Toc156923919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A014D" w14:paraId="610C03B9" w14:textId="115E6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A014D" w14:paraId="24F7C47F" w14:textId="16CD2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A014D" w14:paraId="503A1261" w14:textId="3FE15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A014D" w14:paraId="5EDFEFB3" w14:textId="72CB6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A014D" w14:paraId="4FFB8569" w14:textId="0918B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A014D" w14:paraId="7F39EFBF" w14:textId="782FD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A014D" w14:paraId="6CAF7416" w14:textId="717BE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A014D" w14:paraId="22055A05" w14:textId="57CD1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A014D" w14:paraId="425B2631" w14:textId="1D063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A014D" w14:paraId="3DD4FE5E" w14:textId="69DD78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_Toc156923929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A014D" w14:paraId="2F2F2A73" w14:textId="32843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_Toc156923930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A014D" w14:paraId="3F7C5080" w14:textId="18840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_Toc156923931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https://d.book118.com/945124024034011101</w:t>
        </w:r>
      </w:hyperlink>
    </w:p>
    <w:p w:rsidR="00BA014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paraId="7B65A2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014D" w14:paraId="22ED67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paraId="051A36C6" w14:textId="6707E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014D" w14:paraId="6F342B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paraId="325C51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014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textId="6707E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014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014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textId="6707E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014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014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P="0085486D" w14:textId="6707E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A014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paraId="4CA7D3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RPr="00BA014D" w:rsidP="00BA014D" w14:paraId="316E01B4" w14:textId="1AC034AA">
    <w:pPr>
      <w:pStyle w:val="Header"/>
      <w:rPr>
        <w:rFonts w:ascii="仿宋" w:eastAsia="仿宋" w:hAnsi="仿宋"/>
      </w:rPr>
    </w:pPr>
    <w:r w:rsidRPr="00BA014D">
      <w:rPr>
        <w:rFonts w:ascii="仿宋" w:eastAsia="仿宋" w:hAnsi="仿宋" w:hint="eastAsia"/>
      </w:rPr>
      <w:t>绕线绞线设备项目安全评估报告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paraId="6ECD968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RPr="00BA014D" w:rsidP="00BA014D" w14:textId="1AC034AA">
    <w:pPr>
      <w:pStyle w:val="Header"/>
      <w:rPr>
        <w:rFonts w:ascii="仿宋" w:eastAsia="仿宋" w:hAnsi="仿宋"/>
      </w:rPr>
    </w:pPr>
    <w:r w:rsidRPr="00BA014D">
      <w:rPr>
        <w:rFonts w:ascii="仿宋" w:eastAsia="仿宋" w:hAnsi="仿宋" w:hint="eastAsia"/>
      </w:rPr>
      <w:t>绕线绞线设备项目安全评估报告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RPr="00BA014D" w:rsidP="00BA014D" w14:textId="1AC034AA">
    <w:pPr>
      <w:pStyle w:val="Header"/>
      <w:rPr>
        <w:rFonts w:ascii="仿宋" w:eastAsia="仿宋" w:hAnsi="仿宋"/>
      </w:rPr>
    </w:pPr>
    <w:r w:rsidRPr="00BA014D">
      <w:rPr>
        <w:rFonts w:ascii="仿宋" w:eastAsia="仿宋" w:hAnsi="仿宋" w:hint="eastAsia"/>
      </w:rPr>
      <w:t>绕线绞线设备项目安全评估报告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:rsidRPr="00BA014D" w:rsidP="00BA014D" w14:textId="1AC034AA">
    <w:pPr>
      <w:pStyle w:val="Header"/>
      <w:rPr>
        <w:rFonts w:ascii="仿宋" w:eastAsia="仿宋" w:hAnsi="仿宋"/>
      </w:rPr>
    </w:pPr>
    <w:r w:rsidRPr="00BA014D">
      <w:rPr>
        <w:rFonts w:ascii="仿宋" w:eastAsia="仿宋" w:hAnsi="仿宋" w:hint="eastAsia"/>
      </w:rPr>
      <w:t>绕线绞线设备项目安全评估报告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014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4D"/>
    <w:rsid w:val="0085486D"/>
    <w:rsid w:val="00BA01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008EFD"/>
  <w15:chartTrackingRefBased/>
  <w15:docId w15:val="{9632CCBE-BF23-462D-9334-C8752531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014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014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014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014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01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014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0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014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014D"/>
  </w:style>
  <w:style w:type="paragraph" w:styleId="TOC1">
    <w:name w:val="toc 1"/>
    <w:basedOn w:val="Normal"/>
    <w:next w:val="Normal"/>
    <w:autoRedefine/>
    <w:uiPriority w:val="39"/>
    <w:unhideWhenUsed/>
    <w:rsid w:val="00BA014D"/>
  </w:style>
  <w:style w:type="paragraph" w:styleId="TOC2">
    <w:name w:val="toc 2"/>
    <w:basedOn w:val="Normal"/>
    <w:next w:val="Normal"/>
    <w:autoRedefine/>
    <w:uiPriority w:val="39"/>
    <w:unhideWhenUsed/>
    <w:rsid w:val="00BA014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45124024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6351</Words>
  <Characters>36201</Characters>
  <Application>Microsoft Office Word</Application>
  <DocSecurity>0</DocSecurity>
  <Lines>301</Lines>
  <Paragraphs>84</Paragraphs>
  <ScaleCrop>false</ScaleCrop>
  <Company/>
  <LinksUpToDate>false</LinksUpToDate>
  <CharactersWithSpaces>42468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2024-01-23T09:36:00Z</dcterms:created>
  <dcterms:modified xsi:type="dcterms:W3CDTF">2024-01-23T09:37:00Z</dcterms:modified>
</cp:coreProperties>
</file>