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医疗器械项目构思建设方案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955" w:history="1">
        <w:r>
          <w:rPr>
            <w:rFonts w:ascii="仿宋" w:eastAsia="仿宋" w:hAnsi="仿宋" w:cs="仿宋" w:hint="eastAsia"/>
            <w:lang w:eastAsia="zh-CN"/>
          </w:rPr>
          <w:t>前言</w:t>
        </w:r>
        <w:r>
          <w:tab/>
        </w:r>
        <w:r>
          <w:fldChar w:fldCharType="begin"/>
        </w:r>
        <w:r>
          <w:instrText xml:space="preserve"> PAGEREF _Toc25955 \h </w:instrText>
        </w:r>
        <w:r>
          <w:fldChar w:fldCharType="separate"/>
        </w:r>
        <w:r>
          <w:t>4</w:t>
        </w:r>
        <w:r>
          <w:fldChar w:fldCharType="end"/>
        </w:r>
      </w:hyperlink>
    </w:p>
    <w:p>
      <w:pPr>
        <w:pStyle w:val="TOC1"/>
        <w:tabs>
          <w:tab w:val="right" w:leader="dot" w:pos="8306"/>
        </w:tabs>
      </w:pPr>
      <w:hyperlink w:anchor="_Toc19435" w:history="1">
        <w:r>
          <w:rPr>
            <w:rFonts w:ascii="仿宋" w:eastAsia="仿宋" w:hAnsi="仿宋" w:cs="仿宋" w:hint="eastAsia"/>
            <w:lang w:eastAsia="zh-CN"/>
          </w:rPr>
          <w:t>一、医疗器械项目概论</w:t>
        </w:r>
        <w:r>
          <w:tab/>
        </w:r>
        <w:r>
          <w:fldChar w:fldCharType="begin"/>
        </w:r>
        <w:r>
          <w:instrText xml:space="preserve"> PAGEREF _Toc19435 \h </w:instrText>
        </w:r>
        <w:r>
          <w:fldChar w:fldCharType="separate"/>
        </w:r>
        <w:r>
          <w:t>4</w:t>
        </w:r>
        <w:r>
          <w:fldChar w:fldCharType="end"/>
        </w:r>
      </w:hyperlink>
    </w:p>
    <w:p>
      <w:pPr>
        <w:pStyle w:val="TOC2"/>
        <w:tabs>
          <w:tab w:val="right" w:leader="dot" w:pos="8306"/>
        </w:tabs>
      </w:pPr>
      <w:hyperlink w:anchor="_Toc3117" w:history="1">
        <w:r>
          <w:rPr>
            <w:rFonts w:ascii="仿宋" w:eastAsia="仿宋" w:hAnsi="仿宋" w:cs="仿宋" w:hint="eastAsia"/>
            <w:lang w:eastAsia="zh-CN"/>
          </w:rPr>
          <w:t>(一)、项目申报单位概况</w:t>
        </w:r>
        <w:r>
          <w:tab/>
        </w:r>
        <w:r>
          <w:fldChar w:fldCharType="begin"/>
        </w:r>
        <w:r>
          <w:instrText xml:space="preserve"> PAGEREF _Toc3117 \h </w:instrText>
        </w:r>
        <w:r>
          <w:fldChar w:fldCharType="separate"/>
        </w:r>
        <w:r>
          <w:t>4</w:t>
        </w:r>
        <w:r>
          <w:fldChar w:fldCharType="end"/>
        </w:r>
      </w:hyperlink>
    </w:p>
    <w:p>
      <w:pPr>
        <w:pStyle w:val="TOC2"/>
        <w:tabs>
          <w:tab w:val="right" w:leader="dot" w:pos="8306"/>
        </w:tabs>
      </w:pPr>
      <w:hyperlink w:anchor="_Toc17802" w:history="1">
        <w:r>
          <w:rPr>
            <w:rFonts w:ascii="仿宋" w:eastAsia="仿宋" w:hAnsi="仿宋" w:cs="仿宋" w:hint="eastAsia"/>
            <w:lang w:eastAsia="zh-CN"/>
          </w:rPr>
          <w:t>(二)、项目概况</w:t>
        </w:r>
        <w:r>
          <w:tab/>
        </w:r>
        <w:r>
          <w:fldChar w:fldCharType="begin"/>
        </w:r>
        <w:r>
          <w:instrText xml:space="preserve"> PAGEREF _Toc17802 \h </w:instrText>
        </w:r>
        <w:r>
          <w:fldChar w:fldCharType="separate"/>
        </w:r>
        <w:r>
          <w:t>5</w:t>
        </w:r>
        <w:r>
          <w:fldChar w:fldCharType="end"/>
        </w:r>
      </w:hyperlink>
    </w:p>
    <w:p>
      <w:pPr>
        <w:pStyle w:val="TOC1"/>
        <w:tabs>
          <w:tab w:val="right" w:leader="dot" w:pos="8306"/>
        </w:tabs>
      </w:pPr>
      <w:hyperlink w:anchor="_Toc27129" w:history="1">
        <w:r>
          <w:rPr>
            <w:rFonts w:ascii="仿宋" w:eastAsia="仿宋" w:hAnsi="仿宋" w:cs="仿宋" w:hint="eastAsia"/>
            <w:lang w:eastAsia="zh-CN"/>
          </w:rPr>
          <w:t>二、项目监理与质量保证</w:t>
        </w:r>
        <w:r>
          <w:tab/>
        </w:r>
        <w:r>
          <w:fldChar w:fldCharType="begin"/>
        </w:r>
        <w:r>
          <w:instrText xml:space="preserve"> PAGEREF _Toc27129 \h </w:instrText>
        </w:r>
        <w:r>
          <w:fldChar w:fldCharType="separate"/>
        </w:r>
        <w:r>
          <w:t>8</w:t>
        </w:r>
        <w:r>
          <w:fldChar w:fldCharType="end"/>
        </w:r>
      </w:hyperlink>
    </w:p>
    <w:p>
      <w:pPr>
        <w:pStyle w:val="TOC2"/>
        <w:tabs>
          <w:tab w:val="right" w:leader="dot" w:pos="8306"/>
        </w:tabs>
      </w:pPr>
      <w:hyperlink w:anchor="_Toc3656" w:history="1">
        <w:r>
          <w:rPr>
            <w:rFonts w:ascii="仿宋" w:eastAsia="仿宋" w:hAnsi="仿宋" w:cs="仿宋" w:hint="eastAsia"/>
            <w:lang w:eastAsia="zh-CN"/>
          </w:rPr>
          <w:t>(一)、监理体系构建</w:t>
        </w:r>
        <w:r>
          <w:tab/>
        </w:r>
        <w:r>
          <w:fldChar w:fldCharType="begin"/>
        </w:r>
        <w:r>
          <w:instrText xml:space="preserve"> PAGEREF _Toc3656 \h </w:instrText>
        </w:r>
        <w:r>
          <w:fldChar w:fldCharType="separate"/>
        </w:r>
        <w:r>
          <w:t>8</w:t>
        </w:r>
        <w:r>
          <w:fldChar w:fldCharType="end"/>
        </w:r>
      </w:hyperlink>
    </w:p>
    <w:p>
      <w:pPr>
        <w:pStyle w:val="TOC2"/>
        <w:tabs>
          <w:tab w:val="right" w:leader="dot" w:pos="8306"/>
        </w:tabs>
      </w:pPr>
      <w:hyperlink w:anchor="_Toc8954" w:history="1">
        <w:r>
          <w:rPr>
            <w:rFonts w:ascii="仿宋" w:eastAsia="仿宋" w:hAnsi="仿宋" w:cs="仿宋" w:hint="eastAsia"/>
            <w:lang w:eastAsia="zh-CN"/>
          </w:rPr>
          <w:t>(二)、质量保证体系实施</w:t>
        </w:r>
        <w:r>
          <w:tab/>
        </w:r>
        <w:r>
          <w:fldChar w:fldCharType="begin"/>
        </w:r>
        <w:r>
          <w:instrText xml:space="preserve"> PAGEREF _Toc8954 \h </w:instrText>
        </w:r>
        <w:r>
          <w:fldChar w:fldCharType="separate"/>
        </w:r>
        <w:r>
          <w:t>9</w:t>
        </w:r>
        <w:r>
          <w:fldChar w:fldCharType="end"/>
        </w:r>
      </w:hyperlink>
    </w:p>
    <w:p>
      <w:pPr>
        <w:pStyle w:val="TOC2"/>
        <w:tabs>
          <w:tab w:val="right" w:leader="dot" w:pos="8306"/>
        </w:tabs>
      </w:pPr>
      <w:hyperlink w:anchor="_Toc31926" w:history="1">
        <w:r>
          <w:rPr>
            <w:rFonts w:ascii="仿宋" w:eastAsia="仿宋" w:hAnsi="仿宋" w:cs="仿宋" w:hint="eastAsia"/>
            <w:lang w:eastAsia="zh-CN"/>
          </w:rPr>
          <w:t>(三)、监理与质量控制流程</w:t>
        </w:r>
        <w:r>
          <w:tab/>
        </w:r>
        <w:r>
          <w:fldChar w:fldCharType="begin"/>
        </w:r>
        <w:r>
          <w:instrText xml:space="preserve"> PAGEREF _Toc31926 \h </w:instrText>
        </w:r>
        <w:r>
          <w:fldChar w:fldCharType="separate"/>
        </w:r>
        <w:r>
          <w:t>9</w:t>
        </w:r>
        <w:r>
          <w:fldChar w:fldCharType="end"/>
        </w:r>
      </w:hyperlink>
    </w:p>
    <w:p>
      <w:pPr>
        <w:pStyle w:val="TOC1"/>
        <w:tabs>
          <w:tab w:val="right" w:leader="dot" w:pos="8306"/>
        </w:tabs>
      </w:pPr>
      <w:hyperlink w:anchor="_Toc4605" w:history="1">
        <w:r>
          <w:rPr>
            <w:rFonts w:ascii="仿宋" w:eastAsia="仿宋" w:hAnsi="仿宋" w:cs="仿宋" w:hint="eastAsia"/>
            <w:lang w:eastAsia="zh-CN"/>
          </w:rPr>
          <w:t>三、环境和生态影响分析</w:t>
        </w:r>
        <w:r>
          <w:tab/>
        </w:r>
        <w:r>
          <w:fldChar w:fldCharType="begin"/>
        </w:r>
        <w:r>
          <w:instrText xml:space="preserve"> PAGEREF _Toc4605 \h </w:instrText>
        </w:r>
        <w:r>
          <w:fldChar w:fldCharType="separate"/>
        </w:r>
        <w:r>
          <w:t>10</w:t>
        </w:r>
        <w:r>
          <w:fldChar w:fldCharType="end"/>
        </w:r>
      </w:hyperlink>
    </w:p>
    <w:p>
      <w:pPr>
        <w:pStyle w:val="TOC2"/>
        <w:tabs>
          <w:tab w:val="right" w:leader="dot" w:pos="8306"/>
        </w:tabs>
      </w:pPr>
      <w:hyperlink w:anchor="_Toc27879" w:history="1">
        <w:r>
          <w:rPr>
            <w:rFonts w:ascii="仿宋" w:eastAsia="仿宋" w:hAnsi="仿宋" w:cs="仿宋" w:hint="eastAsia"/>
            <w:lang w:eastAsia="zh-CN"/>
          </w:rPr>
          <w:t>(一)、环境和生态现状</w:t>
        </w:r>
        <w:r>
          <w:tab/>
        </w:r>
        <w:r>
          <w:fldChar w:fldCharType="begin"/>
        </w:r>
        <w:r>
          <w:instrText xml:space="preserve"> PAGEREF _Toc27879 \h </w:instrText>
        </w:r>
        <w:r>
          <w:fldChar w:fldCharType="separate"/>
        </w:r>
        <w:r>
          <w:t>10</w:t>
        </w:r>
        <w:r>
          <w:fldChar w:fldCharType="end"/>
        </w:r>
      </w:hyperlink>
    </w:p>
    <w:p>
      <w:pPr>
        <w:pStyle w:val="TOC2"/>
        <w:tabs>
          <w:tab w:val="right" w:leader="dot" w:pos="8306"/>
        </w:tabs>
      </w:pPr>
      <w:hyperlink w:anchor="_Toc17753" w:history="1">
        <w:r>
          <w:rPr>
            <w:rFonts w:ascii="仿宋" w:eastAsia="仿宋" w:hAnsi="仿宋" w:cs="仿宋" w:hint="eastAsia"/>
            <w:lang w:eastAsia="zh-CN"/>
          </w:rPr>
          <w:t>(二)、生态环境影响分析</w:t>
        </w:r>
        <w:r>
          <w:tab/>
        </w:r>
        <w:r>
          <w:fldChar w:fldCharType="begin"/>
        </w:r>
        <w:r>
          <w:instrText xml:space="preserve"> PAGEREF _Toc17753 \h </w:instrText>
        </w:r>
        <w:r>
          <w:fldChar w:fldCharType="separate"/>
        </w:r>
        <w:r>
          <w:t>11</w:t>
        </w:r>
        <w:r>
          <w:fldChar w:fldCharType="end"/>
        </w:r>
      </w:hyperlink>
    </w:p>
    <w:p>
      <w:pPr>
        <w:pStyle w:val="TOC2"/>
        <w:tabs>
          <w:tab w:val="right" w:leader="dot" w:pos="8306"/>
        </w:tabs>
      </w:pPr>
      <w:hyperlink w:anchor="_Toc5152" w:history="1">
        <w:r>
          <w:rPr>
            <w:rFonts w:ascii="仿宋" w:eastAsia="仿宋" w:hAnsi="仿宋" w:cs="仿宋" w:hint="eastAsia"/>
            <w:lang w:eastAsia="zh-CN"/>
          </w:rPr>
          <w:t>(三)、生态环境保护措施</w:t>
        </w:r>
        <w:r>
          <w:tab/>
        </w:r>
        <w:r>
          <w:fldChar w:fldCharType="begin"/>
        </w:r>
        <w:r>
          <w:instrText xml:space="preserve"> PAGEREF _Toc5152 \h </w:instrText>
        </w:r>
        <w:r>
          <w:fldChar w:fldCharType="separate"/>
        </w:r>
        <w:r>
          <w:t>13</w:t>
        </w:r>
        <w:r>
          <w:fldChar w:fldCharType="end"/>
        </w:r>
      </w:hyperlink>
    </w:p>
    <w:p>
      <w:pPr>
        <w:pStyle w:val="TOC2"/>
        <w:tabs>
          <w:tab w:val="right" w:leader="dot" w:pos="8306"/>
        </w:tabs>
      </w:pPr>
      <w:hyperlink w:anchor="_Toc9319" w:history="1">
        <w:r>
          <w:rPr>
            <w:rFonts w:ascii="仿宋" w:eastAsia="仿宋" w:hAnsi="仿宋" w:cs="仿宋" w:hint="eastAsia"/>
            <w:lang w:eastAsia="zh-CN"/>
          </w:rPr>
          <w:t>(四)、地质灾害影响分析</w:t>
        </w:r>
        <w:r>
          <w:tab/>
        </w:r>
        <w:r>
          <w:fldChar w:fldCharType="begin"/>
        </w:r>
        <w:r>
          <w:instrText xml:space="preserve"> PAGEREF _Toc9319 \h </w:instrText>
        </w:r>
        <w:r>
          <w:fldChar w:fldCharType="separate"/>
        </w:r>
        <w:r>
          <w:t>14</w:t>
        </w:r>
        <w:r>
          <w:fldChar w:fldCharType="end"/>
        </w:r>
      </w:hyperlink>
    </w:p>
    <w:p>
      <w:pPr>
        <w:pStyle w:val="TOC2"/>
        <w:tabs>
          <w:tab w:val="right" w:leader="dot" w:pos="8306"/>
        </w:tabs>
      </w:pPr>
      <w:hyperlink w:anchor="_Toc12017" w:history="1">
        <w:r>
          <w:rPr>
            <w:rFonts w:ascii="仿宋" w:eastAsia="仿宋" w:hAnsi="仿宋" w:cs="仿宋" w:hint="eastAsia"/>
            <w:lang w:eastAsia="zh-CN"/>
          </w:rPr>
          <w:t>(五)、特殊环境影响</w:t>
        </w:r>
        <w:r>
          <w:tab/>
        </w:r>
        <w:r>
          <w:fldChar w:fldCharType="begin"/>
        </w:r>
        <w:r>
          <w:instrText xml:space="preserve"> PAGEREF _Toc12017 \h </w:instrText>
        </w:r>
        <w:r>
          <w:fldChar w:fldCharType="separate"/>
        </w:r>
        <w:r>
          <w:t>16</w:t>
        </w:r>
        <w:r>
          <w:fldChar w:fldCharType="end"/>
        </w:r>
      </w:hyperlink>
    </w:p>
    <w:p>
      <w:pPr>
        <w:pStyle w:val="TOC1"/>
        <w:tabs>
          <w:tab w:val="right" w:leader="dot" w:pos="8306"/>
        </w:tabs>
      </w:pPr>
      <w:hyperlink w:anchor="_Toc2465" w:history="1">
        <w:r>
          <w:rPr>
            <w:rFonts w:ascii="仿宋" w:eastAsia="仿宋" w:hAnsi="仿宋" w:cs="仿宋" w:hint="eastAsia"/>
            <w:lang w:eastAsia="zh-CN"/>
          </w:rPr>
          <w:t>四、建设风险评估分析</w:t>
        </w:r>
        <w:r>
          <w:tab/>
        </w:r>
        <w:r>
          <w:fldChar w:fldCharType="begin"/>
        </w:r>
        <w:r>
          <w:instrText xml:space="preserve"> PAGEREF _Toc2465 \h </w:instrText>
        </w:r>
        <w:r>
          <w:fldChar w:fldCharType="separate"/>
        </w:r>
        <w:r>
          <w:t>17</w:t>
        </w:r>
        <w:r>
          <w:fldChar w:fldCharType="end"/>
        </w:r>
      </w:hyperlink>
    </w:p>
    <w:p>
      <w:pPr>
        <w:pStyle w:val="TOC2"/>
        <w:tabs>
          <w:tab w:val="right" w:leader="dot" w:pos="8306"/>
        </w:tabs>
      </w:pPr>
      <w:hyperlink w:anchor="_Toc17750" w:history="1">
        <w:r>
          <w:rPr>
            <w:rFonts w:ascii="仿宋" w:eastAsia="仿宋" w:hAnsi="仿宋" w:cs="仿宋" w:hint="eastAsia"/>
            <w:lang w:eastAsia="zh-CN"/>
          </w:rPr>
          <w:t>(一)、政策风险分析</w:t>
        </w:r>
        <w:r>
          <w:tab/>
        </w:r>
        <w:r>
          <w:fldChar w:fldCharType="begin"/>
        </w:r>
        <w:r>
          <w:instrText xml:space="preserve"> PAGEREF _Toc17750 \h </w:instrText>
        </w:r>
        <w:r>
          <w:fldChar w:fldCharType="separate"/>
        </w:r>
        <w:r>
          <w:t>17</w:t>
        </w:r>
        <w:r>
          <w:fldChar w:fldCharType="end"/>
        </w:r>
      </w:hyperlink>
    </w:p>
    <w:p>
      <w:pPr>
        <w:pStyle w:val="TOC2"/>
        <w:tabs>
          <w:tab w:val="right" w:leader="dot" w:pos="8306"/>
        </w:tabs>
      </w:pPr>
      <w:hyperlink w:anchor="_Toc16092" w:history="1">
        <w:r>
          <w:rPr>
            <w:rFonts w:ascii="仿宋" w:eastAsia="仿宋" w:hAnsi="仿宋" w:cs="仿宋" w:hint="eastAsia"/>
            <w:lang w:eastAsia="zh-CN"/>
          </w:rPr>
          <w:t>(二)、社会风险分析</w:t>
        </w:r>
        <w:r>
          <w:tab/>
        </w:r>
        <w:r>
          <w:fldChar w:fldCharType="begin"/>
        </w:r>
        <w:r>
          <w:instrText xml:space="preserve"> PAGEREF _Toc16092 \h </w:instrText>
        </w:r>
        <w:r>
          <w:fldChar w:fldCharType="separate"/>
        </w:r>
        <w:r>
          <w:t>18</w:t>
        </w:r>
        <w:r>
          <w:fldChar w:fldCharType="end"/>
        </w:r>
      </w:hyperlink>
    </w:p>
    <w:p>
      <w:pPr>
        <w:pStyle w:val="TOC2"/>
        <w:tabs>
          <w:tab w:val="right" w:leader="dot" w:pos="8306"/>
        </w:tabs>
      </w:pPr>
      <w:hyperlink w:anchor="_Toc23688" w:history="1">
        <w:r>
          <w:rPr>
            <w:rFonts w:ascii="仿宋" w:eastAsia="仿宋" w:hAnsi="仿宋" w:cs="仿宋" w:hint="eastAsia"/>
            <w:lang w:eastAsia="zh-CN"/>
          </w:rPr>
          <w:t>(三)、市场风险分析</w:t>
        </w:r>
        <w:r>
          <w:tab/>
        </w:r>
        <w:r>
          <w:fldChar w:fldCharType="begin"/>
        </w:r>
        <w:r>
          <w:instrText xml:space="preserve"> PAGEREF _Toc23688 \h </w:instrText>
        </w:r>
        <w:r>
          <w:fldChar w:fldCharType="separate"/>
        </w:r>
        <w:r>
          <w:t>20</w:t>
        </w:r>
        <w:r>
          <w:fldChar w:fldCharType="end"/>
        </w:r>
      </w:hyperlink>
    </w:p>
    <w:p>
      <w:pPr>
        <w:pStyle w:val="TOC2"/>
        <w:tabs>
          <w:tab w:val="right" w:leader="dot" w:pos="8306"/>
        </w:tabs>
      </w:pPr>
      <w:hyperlink w:anchor="_Toc29757" w:history="1">
        <w:r>
          <w:rPr>
            <w:rFonts w:ascii="仿宋" w:eastAsia="仿宋" w:hAnsi="仿宋" w:cs="仿宋" w:hint="eastAsia"/>
            <w:lang w:eastAsia="zh-CN"/>
          </w:rPr>
          <w:t>(四)、资金风险分析</w:t>
        </w:r>
        <w:r>
          <w:tab/>
        </w:r>
        <w:r>
          <w:fldChar w:fldCharType="begin"/>
        </w:r>
        <w:r>
          <w:instrText xml:space="preserve"> PAGEREF _Toc29757 \h </w:instrText>
        </w:r>
        <w:r>
          <w:fldChar w:fldCharType="separate"/>
        </w:r>
        <w:r>
          <w:t>20</w:t>
        </w:r>
        <w:r>
          <w:fldChar w:fldCharType="end"/>
        </w:r>
      </w:hyperlink>
    </w:p>
    <w:p>
      <w:pPr>
        <w:pStyle w:val="TOC2"/>
        <w:tabs>
          <w:tab w:val="right" w:leader="dot" w:pos="8306"/>
        </w:tabs>
      </w:pPr>
      <w:hyperlink w:anchor="_Toc27810" w:history="1">
        <w:r>
          <w:rPr>
            <w:rFonts w:ascii="仿宋" w:eastAsia="仿宋" w:hAnsi="仿宋" w:cs="仿宋" w:hint="eastAsia"/>
            <w:lang w:eastAsia="zh-CN"/>
          </w:rPr>
          <w:t>(五)、技术风险分析</w:t>
        </w:r>
        <w:r>
          <w:tab/>
        </w:r>
        <w:r>
          <w:fldChar w:fldCharType="begin"/>
        </w:r>
        <w:r>
          <w:instrText xml:space="preserve"> PAGEREF _Toc27810 \h </w:instrText>
        </w:r>
        <w:r>
          <w:fldChar w:fldCharType="separate"/>
        </w:r>
        <w:r>
          <w:t>22</w:t>
        </w:r>
        <w:r>
          <w:fldChar w:fldCharType="end"/>
        </w:r>
      </w:hyperlink>
    </w:p>
    <w:p>
      <w:pPr>
        <w:pStyle w:val="TOC2"/>
        <w:tabs>
          <w:tab w:val="right" w:leader="dot" w:pos="8306"/>
        </w:tabs>
      </w:pPr>
      <w:hyperlink w:anchor="_Toc20434" w:history="1">
        <w:r>
          <w:rPr>
            <w:rFonts w:ascii="仿宋" w:eastAsia="仿宋" w:hAnsi="仿宋" w:cs="仿宋" w:hint="eastAsia"/>
            <w:lang w:eastAsia="zh-CN"/>
          </w:rPr>
          <w:t>(六)、财务风险分析</w:t>
        </w:r>
        <w:r>
          <w:tab/>
        </w:r>
        <w:r>
          <w:fldChar w:fldCharType="begin"/>
        </w:r>
        <w:r>
          <w:instrText xml:space="preserve"> PAGEREF _Toc20434 \h </w:instrText>
        </w:r>
        <w:r>
          <w:fldChar w:fldCharType="separate"/>
        </w:r>
        <w:r>
          <w:t>23</w:t>
        </w:r>
        <w:r>
          <w:fldChar w:fldCharType="end"/>
        </w:r>
      </w:hyperlink>
    </w:p>
    <w:p>
      <w:pPr>
        <w:pStyle w:val="TOC2"/>
        <w:tabs>
          <w:tab w:val="right" w:leader="dot" w:pos="8306"/>
        </w:tabs>
      </w:pPr>
      <w:hyperlink w:anchor="_Toc24663" w:history="1">
        <w:r>
          <w:rPr>
            <w:rFonts w:ascii="仿宋" w:eastAsia="仿宋" w:hAnsi="仿宋" w:cs="仿宋" w:hint="eastAsia"/>
            <w:lang w:eastAsia="zh-CN"/>
          </w:rPr>
          <w:t>(七)、管理风险分析</w:t>
        </w:r>
        <w:r>
          <w:tab/>
        </w:r>
        <w:r>
          <w:fldChar w:fldCharType="begin"/>
        </w:r>
        <w:r>
          <w:instrText xml:space="preserve"> PAGEREF _Toc24663 \h </w:instrText>
        </w:r>
        <w:r>
          <w:fldChar w:fldCharType="separate"/>
        </w:r>
        <w:r>
          <w:t>25</w:t>
        </w:r>
        <w:r>
          <w:fldChar w:fldCharType="end"/>
        </w:r>
      </w:hyperlink>
    </w:p>
    <w:p>
      <w:pPr>
        <w:pStyle w:val="TOC2"/>
        <w:tabs>
          <w:tab w:val="right" w:leader="dot" w:pos="8306"/>
        </w:tabs>
      </w:pPr>
      <w:hyperlink w:anchor="_Toc25336" w:history="1">
        <w:r>
          <w:rPr>
            <w:rFonts w:ascii="仿宋" w:eastAsia="仿宋" w:hAnsi="仿宋" w:cs="仿宋" w:hint="eastAsia"/>
            <w:lang w:eastAsia="zh-CN"/>
          </w:rPr>
          <w:t>(八)、其它风险分析</w:t>
        </w:r>
        <w:r>
          <w:tab/>
        </w:r>
        <w:r>
          <w:fldChar w:fldCharType="begin"/>
        </w:r>
        <w:r>
          <w:instrText xml:space="preserve"> PAGEREF _Toc25336 \h </w:instrText>
        </w:r>
        <w:r>
          <w:fldChar w:fldCharType="separate"/>
        </w:r>
        <w:r>
          <w:t>26</w:t>
        </w:r>
        <w:r>
          <w:fldChar w:fldCharType="end"/>
        </w:r>
      </w:hyperlink>
    </w:p>
    <w:p>
      <w:pPr>
        <w:pStyle w:val="TOC2"/>
        <w:tabs>
          <w:tab w:val="right" w:leader="dot" w:pos="8306"/>
        </w:tabs>
      </w:pPr>
      <w:hyperlink w:anchor="_Toc22330" w:history="1">
        <w:r>
          <w:rPr>
            <w:rFonts w:ascii="仿宋" w:eastAsia="仿宋" w:hAnsi="仿宋" w:cs="仿宋" w:hint="eastAsia"/>
            <w:lang w:eastAsia="zh-CN"/>
          </w:rPr>
          <w:t>(九)、社会影响评估</w:t>
        </w:r>
        <w:r>
          <w:tab/>
        </w:r>
        <w:r>
          <w:fldChar w:fldCharType="begin"/>
        </w:r>
        <w:r>
          <w:instrText xml:space="preserve"> PAGEREF _Toc22330 \h </w:instrText>
        </w:r>
        <w:r>
          <w:fldChar w:fldCharType="separate"/>
        </w:r>
        <w:r>
          <w:t>27</w:t>
        </w:r>
        <w:r>
          <w:fldChar w:fldCharType="end"/>
        </w:r>
      </w:hyperlink>
    </w:p>
    <w:p>
      <w:pPr>
        <w:pStyle w:val="TOC1"/>
        <w:tabs>
          <w:tab w:val="right" w:leader="dot" w:pos="8306"/>
        </w:tabs>
      </w:pPr>
      <w:hyperlink w:anchor="_Toc31734" w:history="1">
        <w:r>
          <w:rPr>
            <w:rFonts w:ascii="仿宋" w:eastAsia="仿宋" w:hAnsi="仿宋" w:cs="仿宋" w:hint="eastAsia"/>
            <w:lang w:eastAsia="zh-CN"/>
          </w:rPr>
          <w:t>五、项目选址研究</w:t>
        </w:r>
        <w:r>
          <w:tab/>
        </w:r>
        <w:r>
          <w:fldChar w:fldCharType="begin"/>
        </w:r>
        <w:r>
          <w:instrText xml:space="preserve"> PAGEREF _Toc31734 \h </w:instrText>
        </w:r>
        <w:r>
          <w:fldChar w:fldCharType="separate"/>
        </w:r>
        <w:r>
          <w:t>29</w:t>
        </w:r>
        <w:r>
          <w:fldChar w:fldCharType="end"/>
        </w:r>
      </w:hyperlink>
    </w:p>
    <w:p>
      <w:pPr>
        <w:pStyle w:val="TOC2"/>
        <w:tabs>
          <w:tab w:val="right" w:leader="dot" w:pos="8306"/>
        </w:tabs>
      </w:pPr>
      <w:hyperlink w:anchor="_Toc26477" w:history="1">
        <w:r>
          <w:rPr>
            <w:rFonts w:ascii="仿宋" w:eastAsia="仿宋" w:hAnsi="仿宋" w:cs="仿宋" w:hint="eastAsia"/>
            <w:lang w:eastAsia="zh-CN"/>
          </w:rPr>
          <w:t>(一)、项目选址原则</w:t>
        </w:r>
        <w:r>
          <w:tab/>
        </w:r>
        <w:r>
          <w:fldChar w:fldCharType="begin"/>
        </w:r>
        <w:r>
          <w:instrText xml:space="preserve"> PAGEREF _Toc26477 \h </w:instrText>
        </w:r>
        <w:r>
          <w:fldChar w:fldCharType="separate"/>
        </w:r>
        <w:r>
          <w:t>29</w:t>
        </w:r>
        <w:r>
          <w:fldChar w:fldCharType="end"/>
        </w:r>
      </w:hyperlink>
    </w:p>
    <w:p>
      <w:pPr>
        <w:pStyle w:val="TOC2"/>
        <w:tabs>
          <w:tab w:val="right" w:leader="dot" w:pos="8306"/>
        </w:tabs>
      </w:pPr>
      <w:hyperlink w:anchor="_Toc15736" w:history="1">
        <w:r>
          <w:rPr>
            <w:rFonts w:ascii="仿宋" w:eastAsia="仿宋" w:hAnsi="仿宋" w:cs="仿宋" w:hint="eastAsia"/>
            <w:lang w:eastAsia="zh-CN"/>
          </w:rPr>
          <w:t>(二)、项目选址</w:t>
        </w:r>
        <w:r>
          <w:tab/>
        </w:r>
        <w:r>
          <w:fldChar w:fldCharType="begin"/>
        </w:r>
        <w:r>
          <w:instrText xml:space="preserve"> PAGEREF _Toc15736 \h </w:instrText>
        </w:r>
        <w:r>
          <w:fldChar w:fldCharType="separate"/>
        </w:r>
        <w:r>
          <w:t>33</w:t>
        </w:r>
        <w:r>
          <w:fldChar w:fldCharType="end"/>
        </w:r>
      </w:hyperlink>
    </w:p>
    <w:p>
      <w:pPr>
        <w:pStyle w:val="TOC2"/>
        <w:tabs>
          <w:tab w:val="right" w:leader="dot" w:pos="8306"/>
        </w:tabs>
      </w:pPr>
      <w:hyperlink w:anchor="_Toc16823" w:history="1">
        <w:r>
          <w:rPr>
            <w:rFonts w:ascii="仿宋" w:eastAsia="仿宋" w:hAnsi="仿宋" w:cs="仿宋" w:hint="eastAsia"/>
            <w:lang w:eastAsia="zh-CN"/>
          </w:rPr>
          <w:t>(三)、建设条件分析</w:t>
        </w:r>
        <w:r>
          <w:tab/>
        </w:r>
        <w:r>
          <w:fldChar w:fldCharType="begin"/>
        </w:r>
        <w:r>
          <w:instrText xml:space="preserve"> PAGEREF _Toc16823 \h </w:instrText>
        </w:r>
        <w:r>
          <w:fldChar w:fldCharType="separate"/>
        </w:r>
        <w:r>
          <w:t>35</w:t>
        </w:r>
        <w:r>
          <w:fldChar w:fldCharType="end"/>
        </w:r>
      </w:hyperlink>
    </w:p>
    <w:p>
      <w:pPr>
        <w:pStyle w:val="TOC2"/>
        <w:tabs>
          <w:tab w:val="right" w:leader="dot" w:pos="8306"/>
        </w:tabs>
      </w:pPr>
      <w:hyperlink w:anchor="_Toc29386" w:history="1">
        <w:r>
          <w:rPr>
            <w:rFonts w:ascii="仿宋" w:eastAsia="仿宋" w:hAnsi="仿宋" w:cs="仿宋" w:hint="eastAsia"/>
            <w:lang w:eastAsia="zh-CN"/>
          </w:rPr>
          <w:t>(四)、用地控制指标</w:t>
        </w:r>
        <w:r>
          <w:tab/>
        </w:r>
        <w:r>
          <w:fldChar w:fldCharType="begin"/>
        </w:r>
        <w:r>
          <w:instrText xml:space="preserve"> PAGEREF _Toc29386 \h </w:instrText>
        </w:r>
        <w:r>
          <w:fldChar w:fldCharType="separate"/>
        </w:r>
        <w:r>
          <w:t>36</w:t>
        </w:r>
        <w:r>
          <w:fldChar w:fldCharType="end"/>
        </w:r>
      </w:hyperlink>
    </w:p>
    <w:p>
      <w:pPr>
        <w:pStyle w:val="TOC2"/>
        <w:tabs>
          <w:tab w:val="right" w:leader="dot" w:pos="8306"/>
        </w:tabs>
      </w:pPr>
      <w:hyperlink w:anchor="_Toc29515" w:history="1">
        <w:r>
          <w:rPr>
            <w:rFonts w:ascii="仿宋" w:eastAsia="仿宋" w:hAnsi="仿宋" w:cs="仿宋" w:hint="eastAsia"/>
            <w:lang w:eastAsia="zh-CN"/>
          </w:rPr>
          <w:t>(五)、地总体要求</w:t>
        </w:r>
        <w:r>
          <w:tab/>
        </w:r>
        <w:r>
          <w:fldChar w:fldCharType="begin"/>
        </w:r>
        <w:r>
          <w:instrText xml:space="preserve"> PAGEREF _Toc29515 \h </w:instrText>
        </w:r>
        <w:r>
          <w:fldChar w:fldCharType="separate"/>
        </w:r>
        <w:r>
          <w:t>37</w:t>
        </w:r>
        <w:r>
          <w:fldChar w:fldCharType="end"/>
        </w:r>
      </w:hyperlink>
    </w:p>
    <w:p>
      <w:pPr>
        <w:pStyle w:val="TOC2"/>
        <w:tabs>
          <w:tab w:val="right" w:leader="dot" w:pos="8306"/>
        </w:tabs>
      </w:pPr>
      <w:hyperlink w:anchor="_Toc3847" w:history="1">
        <w:r>
          <w:rPr>
            <w:rFonts w:ascii="仿宋" w:eastAsia="仿宋" w:hAnsi="仿宋" w:cs="仿宋" w:hint="eastAsia"/>
            <w:lang w:eastAsia="zh-CN"/>
          </w:rPr>
          <w:t>(六)、节约用地措施</w:t>
        </w:r>
        <w:r>
          <w:tab/>
        </w:r>
        <w:r>
          <w:fldChar w:fldCharType="begin"/>
        </w:r>
        <w:r>
          <w:instrText xml:space="preserve"> PAGEREF _Toc3847 \h </w:instrText>
        </w:r>
        <w:r>
          <w:fldChar w:fldCharType="separate"/>
        </w:r>
        <w:r>
          <w:t>39</w:t>
        </w:r>
        <w:r>
          <w:fldChar w:fldCharType="end"/>
        </w:r>
      </w:hyperlink>
    </w:p>
    <w:p>
      <w:pPr>
        <w:pStyle w:val="TOC2"/>
        <w:tabs>
          <w:tab w:val="right" w:leader="dot" w:pos="8306"/>
        </w:tabs>
      </w:pPr>
      <w:hyperlink w:anchor="_Toc6856" w:history="1">
        <w:r>
          <w:rPr>
            <w:rFonts w:ascii="仿宋" w:eastAsia="仿宋" w:hAnsi="仿宋" w:cs="仿宋" w:hint="eastAsia"/>
            <w:lang w:eastAsia="zh-CN"/>
          </w:rPr>
          <w:t>(七)、选址综合评价</w:t>
        </w:r>
        <w:r>
          <w:tab/>
        </w:r>
        <w:r>
          <w:fldChar w:fldCharType="begin"/>
        </w:r>
        <w:r>
          <w:instrText xml:space="preserve"> PAGEREF _Toc6856 \h </w:instrText>
        </w:r>
        <w:r>
          <w:fldChar w:fldCharType="separate"/>
        </w:r>
        <w:r>
          <w:t>40</w:t>
        </w:r>
        <w:r>
          <w:fldChar w:fldCharType="end"/>
        </w:r>
      </w:hyperlink>
    </w:p>
    <w:p>
      <w:pPr>
        <w:pStyle w:val="TOC1"/>
        <w:tabs>
          <w:tab w:val="right" w:leader="dot" w:pos="8306"/>
        </w:tabs>
      </w:pPr>
      <w:hyperlink w:anchor="_Toc30355" w:history="1">
        <w:r>
          <w:rPr>
            <w:rFonts w:ascii="仿宋" w:eastAsia="仿宋" w:hAnsi="仿宋" w:cs="仿宋" w:hint="eastAsia"/>
            <w:lang w:eastAsia="zh-CN"/>
          </w:rPr>
          <w:t>六、财务管理与成本控制</w:t>
        </w:r>
        <w:r>
          <w:tab/>
        </w:r>
        <w:r>
          <w:fldChar w:fldCharType="begin"/>
        </w:r>
        <w:r>
          <w:instrText xml:space="preserve"> PAGEREF _Toc30355 \h </w:instrText>
        </w:r>
        <w:r>
          <w:fldChar w:fldCharType="separate"/>
        </w:r>
        <w:r>
          <w:t>41</w:t>
        </w:r>
        <w:r>
          <w:fldChar w:fldCharType="end"/>
        </w:r>
      </w:hyperlink>
    </w:p>
    <w:p>
      <w:pPr>
        <w:pStyle w:val="TOC2"/>
        <w:tabs>
          <w:tab w:val="right" w:leader="dot" w:pos="8306"/>
        </w:tabs>
      </w:pPr>
      <w:hyperlink w:anchor="_Toc21051" w:history="1">
        <w:r>
          <w:rPr>
            <w:rFonts w:ascii="仿宋" w:eastAsia="仿宋" w:hAnsi="仿宋" w:cs="仿宋" w:hint="eastAsia"/>
            <w:lang w:eastAsia="zh-CN"/>
          </w:rPr>
          <w:t>(一)、财务管理体系建设</w:t>
        </w:r>
        <w:r>
          <w:tab/>
        </w:r>
        <w:r>
          <w:fldChar w:fldCharType="begin"/>
        </w:r>
        <w:r>
          <w:instrText xml:space="preserve"> PAGEREF _Toc21051 \h </w:instrText>
        </w:r>
        <w:r>
          <w:fldChar w:fldCharType="separate"/>
        </w:r>
        <w:r>
          <w:t>41</w:t>
        </w:r>
        <w:r>
          <w:fldChar w:fldCharType="end"/>
        </w:r>
      </w:hyperlink>
    </w:p>
    <w:p>
      <w:pPr>
        <w:pStyle w:val="TOC2"/>
        <w:tabs>
          <w:tab w:val="right" w:leader="dot" w:pos="8306"/>
        </w:tabs>
      </w:pPr>
      <w:hyperlink w:anchor="_Toc28058" w:history="1">
        <w:r>
          <w:rPr>
            <w:rFonts w:ascii="仿宋" w:eastAsia="仿宋" w:hAnsi="仿宋" w:cs="仿宋" w:hint="eastAsia"/>
            <w:lang w:eastAsia="zh-CN"/>
          </w:rPr>
          <w:t>(二)、成本控制措施</w:t>
        </w:r>
        <w:r>
          <w:tab/>
        </w:r>
        <w:r>
          <w:fldChar w:fldCharType="begin"/>
        </w:r>
        <w:r>
          <w:instrText xml:space="preserve"> PAGEREF _Toc28058 \h </w:instrText>
        </w:r>
        <w:r>
          <w:fldChar w:fldCharType="separate"/>
        </w:r>
        <w:r>
          <w:t>42</w:t>
        </w:r>
        <w:r>
          <w:fldChar w:fldCharType="end"/>
        </w:r>
      </w:hyperlink>
    </w:p>
    <w:p>
      <w:pPr>
        <w:pStyle w:val="TOC1"/>
        <w:tabs>
          <w:tab w:val="right" w:leader="dot" w:pos="8306"/>
        </w:tabs>
      </w:pPr>
      <w:hyperlink w:anchor="_Toc24104" w:history="1">
        <w:r>
          <w:rPr>
            <w:rFonts w:ascii="仿宋" w:eastAsia="仿宋" w:hAnsi="仿宋" w:cs="仿宋" w:hint="eastAsia"/>
            <w:lang w:eastAsia="zh-CN"/>
          </w:rPr>
          <w:t>七、经济效益与社会效益优化</w:t>
        </w:r>
        <w:r>
          <w:tab/>
        </w:r>
        <w:r>
          <w:fldChar w:fldCharType="begin"/>
        </w:r>
        <w:r>
          <w:instrText xml:space="preserve"> PAGEREF _Toc24104 \h </w:instrText>
        </w:r>
        <w:r>
          <w:fldChar w:fldCharType="separate"/>
        </w:r>
        <w:r>
          <w:t>44</w:t>
        </w:r>
        <w:r>
          <w:fldChar w:fldCharType="end"/>
        </w:r>
      </w:hyperlink>
    </w:p>
    <w:p>
      <w:pPr>
        <w:pStyle w:val="TOC2"/>
        <w:tabs>
          <w:tab w:val="right" w:leader="dot" w:pos="8306"/>
        </w:tabs>
      </w:pPr>
      <w:hyperlink w:anchor="_Toc7026" w:history="1">
        <w:r>
          <w:rPr>
            <w:rFonts w:ascii="仿宋" w:eastAsia="仿宋" w:hAnsi="仿宋" w:cs="仿宋" w:hint="eastAsia"/>
            <w:lang w:eastAsia="zh-CN"/>
          </w:rPr>
          <w:t>(一)、经济效益提升策略</w:t>
        </w:r>
        <w:r>
          <w:tab/>
        </w:r>
        <w:r>
          <w:fldChar w:fldCharType="begin"/>
        </w:r>
        <w:r>
          <w:instrText xml:space="preserve"> PAGEREF _Toc7026 \h </w:instrText>
        </w:r>
        <w:r>
          <w:fldChar w:fldCharType="separate"/>
        </w:r>
        <w:r>
          <w:t>44</w:t>
        </w:r>
        <w:r>
          <w:fldChar w:fldCharType="end"/>
        </w:r>
      </w:hyperlink>
    </w:p>
    <w:p>
      <w:pPr>
        <w:pStyle w:val="TOC2"/>
        <w:tabs>
          <w:tab w:val="right" w:leader="dot" w:pos="8306"/>
        </w:tabs>
      </w:pPr>
      <w:hyperlink w:anchor="_Toc29156" w:history="1">
        <w:r>
          <w:rPr>
            <w:rFonts w:ascii="仿宋" w:eastAsia="仿宋" w:hAnsi="仿宋" w:cs="仿宋" w:hint="eastAsia"/>
            <w:lang w:eastAsia="zh-CN"/>
          </w:rPr>
          <w:t>(二)、社会效益增强方案</w:t>
        </w:r>
        <w:r>
          <w:tab/>
        </w:r>
        <w:r>
          <w:fldChar w:fldCharType="begin"/>
        </w:r>
        <w:r>
          <w:instrText xml:space="preserve"> PAGEREF _Toc29156 \h </w:instrText>
        </w:r>
        <w:r>
          <w:fldChar w:fldCharType="separate"/>
        </w:r>
        <w:r>
          <w:t>45</w:t>
        </w:r>
        <w:r>
          <w:fldChar w:fldCharType="end"/>
        </w:r>
      </w:hyperlink>
    </w:p>
    <w:p>
      <w:pPr>
        <w:pStyle w:val="TOC1"/>
        <w:tabs>
          <w:tab w:val="right" w:leader="dot" w:pos="8306"/>
        </w:tabs>
      </w:pPr>
      <w:hyperlink w:anchor="_Toc21003" w:history="1">
        <w:r>
          <w:rPr>
            <w:rFonts w:ascii="仿宋" w:eastAsia="仿宋" w:hAnsi="仿宋" w:cs="仿宋" w:hint="eastAsia"/>
            <w:lang w:eastAsia="zh-CN"/>
          </w:rPr>
          <w:t>八、资金管理与财务规划</w:t>
        </w:r>
        <w:r>
          <w:tab/>
        </w:r>
        <w:r>
          <w:fldChar w:fldCharType="begin"/>
        </w:r>
        <w:r>
          <w:instrText xml:space="preserve"> PAGEREF _Toc21003 \h </w:instrText>
        </w:r>
        <w:r>
          <w:fldChar w:fldCharType="separate"/>
        </w:r>
        <w:r>
          <w:t>46</w:t>
        </w:r>
        <w:r>
          <w:fldChar w:fldCharType="end"/>
        </w:r>
      </w:hyperlink>
    </w:p>
    <w:p>
      <w:pPr>
        <w:pStyle w:val="TOC2"/>
        <w:tabs>
          <w:tab w:val="right" w:leader="dot" w:pos="8306"/>
        </w:tabs>
      </w:pPr>
      <w:hyperlink w:anchor="_Toc7117" w:history="1">
        <w:r>
          <w:rPr>
            <w:rFonts w:ascii="仿宋" w:eastAsia="仿宋" w:hAnsi="仿宋" w:cs="仿宋" w:hint="eastAsia"/>
            <w:lang w:eastAsia="zh-CN"/>
          </w:rPr>
          <w:t>(一)、项目资金来源与筹措</w:t>
        </w:r>
        <w:r>
          <w:tab/>
        </w:r>
        <w:r>
          <w:fldChar w:fldCharType="begin"/>
        </w:r>
        <w:r>
          <w:instrText xml:space="preserve"> PAGEREF _Toc7117 \h </w:instrText>
        </w:r>
        <w:r>
          <w:fldChar w:fldCharType="separate"/>
        </w:r>
        <w:r>
          <w:t>46</w:t>
        </w:r>
        <w:r>
          <w:fldChar w:fldCharType="end"/>
        </w:r>
      </w:hyperlink>
    </w:p>
    <w:p>
      <w:pPr>
        <w:pStyle w:val="TOC2"/>
        <w:tabs>
          <w:tab w:val="right" w:leader="dot" w:pos="8306"/>
        </w:tabs>
      </w:pPr>
      <w:hyperlink w:anchor="_Toc465" w:history="1">
        <w:r>
          <w:rPr>
            <w:rFonts w:ascii="仿宋" w:eastAsia="仿宋" w:hAnsi="仿宋" w:cs="仿宋" w:hint="eastAsia"/>
            <w:lang w:eastAsia="zh-CN"/>
          </w:rPr>
          <w:t>(二)、资金使用与监管</w:t>
        </w:r>
        <w:r>
          <w:tab/>
        </w:r>
        <w:r>
          <w:fldChar w:fldCharType="begin"/>
        </w:r>
        <w:r>
          <w:instrText xml:space="preserve"> PAGEREF _Toc465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12" w:history="1">
        <w:r>
          <w:rPr>
            <w:rFonts w:ascii="仿宋" w:eastAsia="仿宋" w:hAnsi="仿宋" w:cs="仿宋" w:hint="eastAsia"/>
            <w:lang w:eastAsia="zh-CN"/>
          </w:rPr>
          <w:t>(三)、财务规划与预测</w:t>
        </w:r>
        <w:r>
          <w:tab/>
        </w:r>
        <w:r>
          <w:fldChar w:fldCharType="begin"/>
        </w:r>
        <w:r>
          <w:instrText xml:space="preserve"> PAGEREF _Toc16412 \h </w:instrText>
        </w:r>
        <w:r>
          <w:fldChar w:fldCharType="separate"/>
        </w:r>
        <w:r>
          <w:t>48</w:t>
        </w:r>
        <w:r>
          <w:fldChar w:fldCharType="end"/>
        </w:r>
      </w:hyperlink>
    </w:p>
    <w:p>
      <w:pPr>
        <w:pStyle w:val="TOC1"/>
        <w:tabs>
          <w:tab w:val="right" w:leader="dot" w:pos="8306"/>
        </w:tabs>
      </w:pPr>
      <w:hyperlink w:anchor="_Toc17834" w:history="1">
        <w:r>
          <w:rPr>
            <w:rFonts w:ascii="仿宋" w:eastAsia="仿宋" w:hAnsi="仿宋" w:cs="仿宋" w:hint="eastAsia"/>
            <w:lang w:eastAsia="zh-CN"/>
          </w:rPr>
          <w:t>九、项目进度计划</w:t>
        </w:r>
        <w:r>
          <w:tab/>
        </w:r>
        <w:r>
          <w:fldChar w:fldCharType="begin"/>
        </w:r>
        <w:r>
          <w:instrText xml:space="preserve"> PAGEREF _Toc17834 \h </w:instrText>
        </w:r>
        <w:r>
          <w:fldChar w:fldCharType="separate"/>
        </w:r>
        <w:r>
          <w:t>49</w:t>
        </w:r>
        <w:r>
          <w:fldChar w:fldCharType="end"/>
        </w:r>
      </w:hyperlink>
    </w:p>
    <w:p>
      <w:pPr>
        <w:pStyle w:val="TOC2"/>
        <w:tabs>
          <w:tab w:val="right" w:leader="dot" w:pos="8306"/>
        </w:tabs>
      </w:pPr>
      <w:hyperlink w:anchor="_Toc32611" w:history="1">
        <w:r>
          <w:rPr>
            <w:rFonts w:ascii="仿宋" w:eastAsia="仿宋" w:hAnsi="仿宋" w:cs="仿宋" w:hint="eastAsia"/>
            <w:lang w:eastAsia="zh-CN"/>
          </w:rPr>
          <w:t>(一)、建设周期</w:t>
        </w:r>
        <w:r>
          <w:tab/>
        </w:r>
        <w:r>
          <w:fldChar w:fldCharType="begin"/>
        </w:r>
        <w:r>
          <w:instrText xml:space="preserve"> PAGEREF _Toc32611 \h </w:instrText>
        </w:r>
        <w:r>
          <w:fldChar w:fldCharType="separate"/>
        </w:r>
        <w:r>
          <w:t>49</w:t>
        </w:r>
        <w:r>
          <w:fldChar w:fldCharType="end"/>
        </w:r>
      </w:hyperlink>
    </w:p>
    <w:p>
      <w:pPr>
        <w:pStyle w:val="TOC2"/>
        <w:tabs>
          <w:tab w:val="right" w:leader="dot" w:pos="8306"/>
        </w:tabs>
      </w:pPr>
      <w:hyperlink w:anchor="_Toc4096" w:history="1">
        <w:r>
          <w:rPr>
            <w:rFonts w:ascii="仿宋" w:eastAsia="仿宋" w:hAnsi="仿宋" w:cs="仿宋" w:hint="eastAsia"/>
            <w:lang w:eastAsia="zh-CN"/>
          </w:rPr>
          <w:t>(二)、建设进度</w:t>
        </w:r>
        <w:r>
          <w:tab/>
        </w:r>
        <w:r>
          <w:fldChar w:fldCharType="begin"/>
        </w:r>
        <w:r>
          <w:instrText xml:space="preserve"> PAGEREF _Toc4096 \h </w:instrText>
        </w:r>
        <w:r>
          <w:fldChar w:fldCharType="separate"/>
        </w:r>
        <w:r>
          <w:t>49</w:t>
        </w:r>
        <w:r>
          <w:fldChar w:fldCharType="end"/>
        </w:r>
      </w:hyperlink>
    </w:p>
    <w:p>
      <w:pPr>
        <w:pStyle w:val="TOC2"/>
        <w:tabs>
          <w:tab w:val="right" w:leader="dot" w:pos="8306"/>
        </w:tabs>
      </w:pPr>
      <w:hyperlink w:anchor="_Toc3581" w:history="1">
        <w:r>
          <w:rPr>
            <w:rFonts w:ascii="仿宋" w:eastAsia="仿宋" w:hAnsi="仿宋" w:cs="仿宋" w:hint="eastAsia"/>
            <w:lang w:eastAsia="zh-CN"/>
          </w:rPr>
          <w:t>(三)、进度安排注意事项</w:t>
        </w:r>
        <w:r>
          <w:tab/>
        </w:r>
        <w:r>
          <w:fldChar w:fldCharType="begin"/>
        </w:r>
        <w:r>
          <w:instrText xml:space="preserve"> PAGEREF _Toc3581 \h </w:instrText>
        </w:r>
        <w:r>
          <w:fldChar w:fldCharType="separate"/>
        </w:r>
        <w:r>
          <w:t>51</w:t>
        </w:r>
        <w:r>
          <w:fldChar w:fldCharType="end"/>
        </w:r>
      </w:hyperlink>
    </w:p>
    <w:p>
      <w:pPr>
        <w:pStyle w:val="TOC2"/>
        <w:tabs>
          <w:tab w:val="right" w:leader="dot" w:pos="8306"/>
        </w:tabs>
      </w:pPr>
      <w:hyperlink w:anchor="_Toc2292" w:history="1">
        <w:r>
          <w:rPr>
            <w:rFonts w:ascii="仿宋" w:eastAsia="仿宋" w:hAnsi="仿宋" w:cs="仿宋" w:hint="eastAsia"/>
            <w:lang w:eastAsia="zh-CN"/>
          </w:rPr>
          <w:t>(四)、人力资源配置</w:t>
        </w:r>
        <w:r>
          <w:tab/>
        </w:r>
        <w:r>
          <w:fldChar w:fldCharType="begin"/>
        </w:r>
        <w:r>
          <w:instrText xml:space="preserve"> PAGEREF _Toc2292 \h </w:instrText>
        </w:r>
        <w:r>
          <w:fldChar w:fldCharType="separate"/>
        </w:r>
        <w:r>
          <w:t>52</w:t>
        </w:r>
        <w:r>
          <w:fldChar w:fldCharType="end"/>
        </w:r>
      </w:hyperlink>
    </w:p>
    <w:p>
      <w:pPr>
        <w:pStyle w:val="TOC2"/>
        <w:tabs>
          <w:tab w:val="right" w:leader="dot" w:pos="8306"/>
        </w:tabs>
      </w:pPr>
      <w:hyperlink w:anchor="_Toc27640" w:history="1">
        <w:r>
          <w:rPr>
            <w:rFonts w:ascii="仿宋" w:eastAsia="仿宋" w:hAnsi="仿宋" w:cs="仿宋" w:hint="eastAsia"/>
            <w:lang w:eastAsia="zh-CN"/>
          </w:rPr>
          <w:t>(五)、员工培训</w:t>
        </w:r>
        <w:r>
          <w:tab/>
        </w:r>
        <w:r>
          <w:fldChar w:fldCharType="begin"/>
        </w:r>
        <w:r>
          <w:instrText xml:space="preserve"> PAGEREF _Toc27640 \h </w:instrText>
        </w:r>
        <w:r>
          <w:fldChar w:fldCharType="separate"/>
        </w:r>
        <w:r>
          <w:t>54</w:t>
        </w:r>
        <w:r>
          <w:fldChar w:fldCharType="end"/>
        </w:r>
      </w:hyperlink>
    </w:p>
    <w:p>
      <w:pPr>
        <w:pStyle w:val="TOC2"/>
        <w:tabs>
          <w:tab w:val="right" w:leader="dot" w:pos="8306"/>
        </w:tabs>
      </w:pPr>
      <w:hyperlink w:anchor="_Toc28448" w:history="1">
        <w:r>
          <w:rPr>
            <w:rFonts w:ascii="仿宋" w:eastAsia="仿宋" w:hAnsi="仿宋" w:cs="仿宋" w:hint="eastAsia"/>
            <w:lang w:eastAsia="zh-CN"/>
          </w:rPr>
          <w:t>(六)、项目实施保障</w:t>
        </w:r>
        <w:r>
          <w:tab/>
        </w:r>
        <w:r>
          <w:fldChar w:fldCharType="begin"/>
        </w:r>
        <w:r>
          <w:instrText xml:space="preserve"> PAGEREF _Toc28448 \h </w:instrText>
        </w:r>
        <w:r>
          <w:fldChar w:fldCharType="separate"/>
        </w:r>
        <w:r>
          <w:t>55</w:t>
        </w:r>
        <w:r>
          <w:fldChar w:fldCharType="end"/>
        </w:r>
      </w:hyperlink>
    </w:p>
    <w:p>
      <w:pPr>
        <w:pStyle w:val="TOC2"/>
        <w:tabs>
          <w:tab w:val="right" w:leader="dot" w:pos="8306"/>
        </w:tabs>
      </w:pPr>
      <w:hyperlink w:anchor="_Toc10555" w:history="1">
        <w:r>
          <w:rPr>
            <w:rFonts w:ascii="仿宋" w:eastAsia="仿宋" w:hAnsi="仿宋" w:cs="仿宋" w:hint="eastAsia"/>
            <w:lang w:eastAsia="zh-CN"/>
          </w:rPr>
          <w:t>(七)、安全规范管理</w:t>
        </w:r>
        <w:r>
          <w:tab/>
        </w:r>
        <w:r>
          <w:fldChar w:fldCharType="begin"/>
        </w:r>
        <w:r>
          <w:instrText xml:space="preserve"> PAGEREF _Toc10555 \h </w:instrText>
        </w:r>
        <w:r>
          <w:fldChar w:fldCharType="separate"/>
        </w:r>
        <w:r>
          <w:t>56</w:t>
        </w:r>
        <w:r>
          <w:fldChar w:fldCharType="end"/>
        </w:r>
      </w:hyperlink>
    </w:p>
    <w:p>
      <w:pPr>
        <w:pStyle w:val="TOC1"/>
        <w:tabs>
          <w:tab w:val="right" w:leader="dot" w:pos="8306"/>
        </w:tabs>
      </w:pPr>
      <w:hyperlink w:anchor="_Toc6050" w:history="1">
        <w:r>
          <w:rPr>
            <w:rFonts w:ascii="仿宋" w:eastAsia="仿宋" w:hAnsi="仿宋" w:cs="仿宋" w:hint="eastAsia"/>
            <w:lang w:eastAsia="zh-CN"/>
          </w:rPr>
          <w:t>十、项目实施与管理方案</w:t>
        </w:r>
        <w:r>
          <w:tab/>
        </w:r>
        <w:r>
          <w:fldChar w:fldCharType="begin"/>
        </w:r>
        <w:r>
          <w:instrText xml:space="preserve"> PAGEREF _Toc6050 \h </w:instrText>
        </w:r>
        <w:r>
          <w:fldChar w:fldCharType="separate"/>
        </w:r>
        <w:r>
          <w:t>57</w:t>
        </w:r>
        <w:r>
          <w:fldChar w:fldCharType="end"/>
        </w:r>
      </w:hyperlink>
    </w:p>
    <w:p>
      <w:pPr>
        <w:pStyle w:val="TOC2"/>
        <w:tabs>
          <w:tab w:val="right" w:leader="dot" w:pos="8306"/>
        </w:tabs>
      </w:pPr>
      <w:hyperlink w:anchor="_Toc32761" w:history="1">
        <w:r>
          <w:rPr>
            <w:rFonts w:ascii="仿宋" w:eastAsia="仿宋" w:hAnsi="仿宋" w:cs="仿宋" w:hint="eastAsia"/>
            <w:lang w:eastAsia="zh-CN"/>
          </w:rPr>
          <w:t>(一)、项目实施计划</w:t>
        </w:r>
        <w:r>
          <w:tab/>
        </w:r>
        <w:r>
          <w:fldChar w:fldCharType="begin"/>
        </w:r>
        <w:r>
          <w:instrText xml:space="preserve"> PAGEREF _Toc32761 \h </w:instrText>
        </w:r>
        <w:r>
          <w:fldChar w:fldCharType="separate"/>
        </w:r>
        <w:r>
          <w:t>57</w:t>
        </w:r>
        <w:r>
          <w:fldChar w:fldCharType="end"/>
        </w:r>
      </w:hyperlink>
    </w:p>
    <w:p>
      <w:pPr>
        <w:pStyle w:val="TOC2"/>
        <w:tabs>
          <w:tab w:val="right" w:leader="dot" w:pos="8306"/>
        </w:tabs>
      </w:pPr>
      <w:hyperlink w:anchor="_Toc20289" w:history="1">
        <w:r>
          <w:rPr>
            <w:rFonts w:ascii="仿宋" w:eastAsia="仿宋" w:hAnsi="仿宋" w:cs="仿宋" w:hint="eastAsia"/>
            <w:lang w:eastAsia="zh-CN"/>
          </w:rPr>
          <w:t>(二)、项目组织机构与职责</w:t>
        </w:r>
        <w:r>
          <w:tab/>
        </w:r>
        <w:r>
          <w:fldChar w:fldCharType="begin"/>
        </w:r>
        <w:r>
          <w:instrText xml:space="preserve"> PAGEREF _Toc20289 \h </w:instrText>
        </w:r>
        <w:r>
          <w:fldChar w:fldCharType="separate"/>
        </w:r>
        <w:r>
          <w:t>58</w:t>
        </w:r>
        <w:r>
          <w:fldChar w:fldCharType="end"/>
        </w:r>
      </w:hyperlink>
    </w:p>
    <w:p>
      <w:pPr>
        <w:pStyle w:val="TOC2"/>
        <w:tabs>
          <w:tab w:val="right" w:leader="dot" w:pos="8306"/>
        </w:tabs>
      </w:pPr>
      <w:hyperlink w:anchor="_Toc8116" w:history="1">
        <w:r>
          <w:rPr>
            <w:rFonts w:ascii="仿宋" w:eastAsia="仿宋" w:hAnsi="仿宋" w:cs="仿宋" w:hint="eastAsia"/>
            <w:lang w:eastAsia="zh-CN"/>
          </w:rPr>
          <w:t>(三)、项目管理与监控体系</w:t>
        </w:r>
        <w:r>
          <w:tab/>
        </w:r>
        <w:r>
          <w:fldChar w:fldCharType="begin"/>
        </w:r>
        <w:r>
          <w:instrText xml:space="preserve"> PAGEREF _Toc8116 \h </w:instrText>
        </w:r>
        <w:r>
          <w:fldChar w:fldCharType="separate"/>
        </w:r>
        <w:r>
          <w:t>61</w:t>
        </w:r>
        <w:r>
          <w:fldChar w:fldCharType="end"/>
        </w:r>
      </w:hyperlink>
    </w:p>
    <w:p>
      <w:pPr>
        <w:pStyle w:val="TOC1"/>
        <w:tabs>
          <w:tab w:val="right" w:leader="dot" w:pos="8306"/>
        </w:tabs>
      </w:pPr>
      <w:hyperlink w:anchor="_Toc11750" w:history="1">
        <w:r>
          <w:rPr>
            <w:rFonts w:ascii="仿宋" w:eastAsia="仿宋" w:hAnsi="仿宋" w:cs="仿宋" w:hint="eastAsia"/>
            <w:lang w:eastAsia="zh-CN"/>
          </w:rPr>
          <w:t>十一、项目质量与标准</w:t>
        </w:r>
        <w:r>
          <w:tab/>
        </w:r>
        <w:r>
          <w:fldChar w:fldCharType="begin"/>
        </w:r>
        <w:r>
          <w:instrText xml:space="preserve"> PAGEREF _Toc11750 \h </w:instrText>
        </w:r>
        <w:r>
          <w:fldChar w:fldCharType="separate"/>
        </w:r>
        <w:r>
          <w:t>63</w:t>
        </w:r>
        <w:r>
          <w:fldChar w:fldCharType="end"/>
        </w:r>
      </w:hyperlink>
    </w:p>
    <w:p>
      <w:pPr>
        <w:pStyle w:val="TOC2"/>
        <w:tabs>
          <w:tab w:val="right" w:leader="dot" w:pos="8306"/>
        </w:tabs>
      </w:pPr>
      <w:hyperlink w:anchor="_Toc5469" w:history="1">
        <w:r>
          <w:rPr>
            <w:rFonts w:ascii="仿宋" w:eastAsia="仿宋" w:hAnsi="仿宋" w:cs="仿宋" w:hint="eastAsia"/>
            <w:lang w:eastAsia="zh-CN"/>
          </w:rPr>
          <w:t>(一)、质量保障体系</w:t>
        </w:r>
        <w:r>
          <w:tab/>
        </w:r>
        <w:r>
          <w:fldChar w:fldCharType="begin"/>
        </w:r>
        <w:r>
          <w:instrText xml:space="preserve"> PAGEREF _Toc5469 \h </w:instrText>
        </w:r>
        <w:r>
          <w:fldChar w:fldCharType="separate"/>
        </w:r>
        <w:r>
          <w:t>63</w:t>
        </w:r>
        <w:r>
          <w:fldChar w:fldCharType="end"/>
        </w:r>
      </w:hyperlink>
    </w:p>
    <w:p>
      <w:pPr>
        <w:pStyle w:val="TOC2"/>
        <w:tabs>
          <w:tab w:val="right" w:leader="dot" w:pos="8306"/>
        </w:tabs>
      </w:pPr>
      <w:hyperlink w:anchor="_Toc14023" w:history="1">
        <w:r>
          <w:rPr>
            <w:rFonts w:ascii="仿宋" w:eastAsia="仿宋" w:hAnsi="仿宋" w:cs="仿宋" w:hint="eastAsia"/>
            <w:lang w:eastAsia="zh-CN"/>
          </w:rPr>
          <w:t>(二)、标准化作业流程</w:t>
        </w:r>
        <w:r>
          <w:tab/>
        </w:r>
        <w:r>
          <w:fldChar w:fldCharType="begin"/>
        </w:r>
        <w:r>
          <w:instrText xml:space="preserve"> PAGEREF _Toc14023 \h </w:instrText>
        </w:r>
        <w:r>
          <w:fldChar w:fldCharType="separate"/>
        </w:r>
        <w:r>
          <w:t>64</w:t>
        </w:r>
        <w:r>
          <w:fldChar w:fldCharType="end"/>
        </w:r>
      </w:hyperlink>
    </w:p>
    <w:p>
      <w:pPr>
        <w:pStyle w:val="TOC2"/>
        <w:tabs>
          <w:tab w:val="right" w:leader="dot" w:pos="8306"/>
        </w:tabs>
      </w:pPr>
      <w:hyperlink w:anchor="_Toc24905" w:history="1">
        <w:r>
          <w:rPr>
            <w:rFonts w:ascii="仿宋" w:eastAsia="仿宋" w:hAnsi="仿宋" w:cs="仿宋" w:hint="eastAsia"/>
            <w:lang w:eastAsia="zh-CN"/>
          </w:rPr>
          <w:t>(三)、质量监控与评估</w:t>
        </w:r>
        <w:r>
          <w:tab/>
        </w:r>
        <w:r>
          <w:fldChar w:fldCharType="begin"/>
        </w:r>
        <w:r>
          <w:instrText xml:space="preserve"> PAGEREF _Toc24905 \h </w:instrText>
        </w:r>
        <w:r>
          <w:fldChar w:fldCharType="separate"/>
        </w:r>
        <w:r>
          <w:t>66</w:t>
        </w:r>
        <w:r>
          <w:fldChar w:fldCharType="end"/>
        </w:r>
      </w:hyperlink>
    </w:p>
    <w:p>
      <w:pPr>
        <w:pStyle w:val="TOC2"/>
        <w:tabs>
          <w:tab w:val="right" w:leader="dot" w:pos="8306"/>
        </w:tabs>
      </w:pPr>
      <w:hyperlink w:anchor="_Toc13041" w:history="1">
        <w:r>
          <w:rPr>
            <w:rFonts w:ascii="仿宋" w:eastAsia="仿宋" w:hAnsi="仿宋" w:cs="仿宋" w:hint="eastAsia"/>
            <w:lang w:eastAsia="zh-CN"/>
          </w:rPr>
          <w:t>(四)、质量改进计划</w:t>
        </w:r>
        <w:r>
          <w:tab/>
        </w:r>
        <w:r>
          <w:fldChar w:fldCharType="begin"/>
        </w:r>
        <w:r>
          <w:instrText xml:space="preserve"> PAGEREF _Toc13041 \h </w:instrText>
        </w:r>
        <w:r>
          <w:fldChar w:fldCharType="separate"/>
        </w:r>
        <w:r>
          <w:t>67</w:t>
        </w:r>
        <w:r>
          <w:fldChar w:fldCharType="end"/>
        </w:r>
      </w:hyperlink>
    </w:p>
    <w:p>
      <w:pPr>
        <w:pStyle w:val="TOC1"/>
        <w:tabs>
          <w:tab w:val="right" w:leader="dot" w:pos="8306"/>
        </w:tabs>
      </w:pPr>
      <w:hyperlink w:anchor="_Toc4640" w:history="1">
        <w:r>
          <w:rPr>
            <w:rFonts w:ascii="仿宋" w:eastAsia="仿宋" w:hAnsi="仿宋" w:cs="仿宋" w:hint="eastAsia"/>
            <w:lang w:eastAsia="zh-CN"/>
          </w:rPr>
          <w:t>十二、土地利用与规划方案</w:t>
        </w:r>
        <w:r>
          <w:tab/>
        </w:r>
        <w:r>
          <w:fldChar w:fldCharType="begin"/>
        </w:r>
        <w:r>
          <w:instrText xml:space="preserve"> PAGEREF _Toc4640 \h </w:instrText>
        </w:r>
        <w:r>
          <w:fldChar w:fldCharType="separate"/>
        </w:r>
        <w:r>
          <w:t>68</w:t>
        </w:r>
        <w:r>
          <w:fldChar w:fldCharType="end"/>
        </w:r>
      </w:hyperlink>
    </w:p>
    <w:p>
      <w:pPr>
        <w:pStyle w:val="TOC2"/>
        <w:tabs>
          <w:tab w:val="right" w:leader="dot" w:pos="8306"/>
        </w:tabs>
      </w:pPr>
      <w:hyperlink w:anchor="_Toc24850" w:history="1">
        <w:r>
          <w:rPr>
            <w:rFonts w:ascii="仿宋" w:eastAsia="仿宋" w:hAnsi="仿宋" w:cs="仿宋" w:hint="eastAsia"/>
            <w:lang w:eastAsia="zh-CN"/>
          </w:rPr>
          <w:t>(一)、项目用地情况分析</w:t>
        </w:r>
        <w:r>
          <w:tab/>
        </w:r>
        <w:r>
          <w:fldChar w:fldCharType="begin"/>
        </w:r>
        <w:r>
          <w:instrText xml:space="preserve"> PAGEREF _Toc24850 \h </w:instrText>
        </w:r>
        <w:r>
          <w:fldChar w:fldCharType="separate"/>
        </w:r>
        <w:r>
          <w:t>68</w:t>
        </w:r>
        <w:r>
          <w:fldChar w:fldCharType="end"/>
        </w:r>
      </w:hyperlink>
    </w:p>
    <w:p>
      <w:pPr>
        <w:pStyle w:val="TOC2"/>
        <w:tabs>
          <w:tab w:val="right" w:leader="dot" w:pos="8306"/>
        </w:tabs>
      </w:pPr>
      <w:hyperlink w:anchor="_Toc13293" w:history="1">
        <w:r>
          <w:rPr>
            <w:rFonts w:ascii="仿宋" w:eastAsia="仿宋" w:hAnsi="仿宋" w:cs="仿宋" w:hint="eastAsia"/>
            <w:lang w:eastAsia="zh-CN"/>
          </w:rPr>
          <w:t>(二)、土地利用规划方案</w:t>
        </w:r>
        <w:r>
          <w:tab/>
        </w:r>
        <w:r>
          <w:fldChar w:fldCharType="begin"/>
        </w:r>
        <w:r>
          <w:instrText xml:space="preserve"> PAGEREF _Toc13293 \h </w:instrText>
        </w:r>
        <w:r>
          <w:fldChar w:fldCharType="separate"/>
        </w:r>
        <w:r>
          <w:t>69</w:t>
        </w:r>
        <w:r>
          <w:fldChar w:fldCharType="end"/>
        </w:r>
      </w:hyperlink>
    </w:p>
    <w:p>
      <w:pPr>
        <w:pStyle w:val="TOC1"/>
        <w:tabs>
          <w:tab w:val="right" w:leader="dot" w:pos="8306"/>
        </w:tabs>
      </w:pPr>
      <w:hyperlink w:anchor="_Toc11448" w:history="1">
        <w:r>
          <w:rPr>
            <w:rFonts w:ascii="仿宋" w:eastAsia="仿宋" w:hAnsi="仿宋" w:cs="仿宋" w:hint="eastAsia"/>
            <w:lang w:eastAsia="zh-CN"/>
          </w:rPr>
          <w:t>十三、设施与设备管理</w:t>
        </w:r>
        <w:r>
          <w:tab/>
        </w:r>
        <w:r>
          <w:fldChar w:fldCharType="begin"/>
        </w:r>
        <w:r>
          <w:instrText xml:space="preserve"> PAGEREF _Toc11448 \h </w:instrText>
        </w:r>
        <w:r>
          <w:fldChar w:fldCharType="separate"/>
        </w:r>
        <w:r>
          <w:t>70</w:t>
        </w:r>
        <w:r>
          <w:fldChar w:fldCharType="end"/>
        </w:r>
      </w:hyperlink>
    </w:p>
    <w:p>
      <w:pPr>
        <w:pStyle w:val="TOC2"/>
        <w:tabs>
          <w:tab w:val="right" w:leader="dot" w:pos="8306"/>
        </w:tabs>
      </w:pPr>
      <w:hyperlink w:anchor="_Toc7411" w:history="1">
        <w:r>
          <w:rPr>
            <w:rFonts w:ascii="仿宋" w:eastAsia="仿宋" w:hAnsi="仿宋" w:cs="仿宋" w:hint="eastAsia"/>
            <w:lang w:eastAsia="zh-CN"/>
          </w:rPr>
          <w:t>(一)、设施规划与配置</w:t>
        </w:r>
        <w:r>
          <w:tab/>
        </w:r>
        <w:r>
          <w:fldChar w:fldCharType="begin"/>
        </w:r>
        <w:r>
          <w:instrText xml:space="preserve"> PAGEREF _Toc7411 \h </w:instrText>
        </w:r>
        <w:r>
          <w:fldChar w:fldCharType="separate"/>
        </w:r>
        <w:r>
          <w:t>70</w:t>
        </w:r>
        <w:r>
          <w:fldChar w:fldCharType="end"/>
        </w:r>
      </w:hyperlink>
    </w:p>
    <w:p>
      <w:pPr>
        <w:pStyle w:val="TOC2"/>
        <w:tabs>
          <w:tab w:val="right" w:leader="dot" w:pos="8306"/>
        </w:tabs>
      </w:pPr>
      <w:hyperlink w:anchor="_Toc28766" w:history="1">
        <w:r>
          <w:rPr>
            <w:rFonts w:ascii="仿宋" w:eastAsia="仿宋" w:hAnsi="仿宋" w:cs="仿宋" w:hint="eastAsia"/>
            <w:lang w:eastAsia="zh-CN"/>
          </w:rPr>
          <w:t>(二)、设备采购与维护管理</w:t>
        </w:r>
        <w:r>
          <w:tab/>
        </w:r>
        <w:r>
          <w:fldChar w:fldCharType="begin"/>
        </w:r>
        <w:r>
          <w:instrText xml:space="preserve"> PAGEREF _Toc28766 \h </w:instrText>
        </w:r>
        <w:r>
          <w:fldChar w:fldCharType="separate"/>
        </w:r>
        <w:r>
          <w:t>71</w:t>
        </w:r>
        <w:r>
          <w:fldChar w:fldCharType="end"/>
        </w:r>
      </w:hyperlink>
    </w:p>
    <w:p>
      <w:pPr>
        <w:pStyle w:val="TOC2"/>
        <w:tabs>
          <w:tab w:val="right" w:leader="dot" w:pos="8306"/>
        </w:tabs>
      </w:pPr>
      <w:hyperlink w:anchor="_Toc11771" w:history="1">
        <w:r>
          <w:rPr>
            <w:rFonts w:ascii="仿宋" w:eastAsia="仿宋" w:hAnsi="仿宋" w:cs="仿宋" w:hint="eastAsia"/>
            <w:lang w:eastAsia="zh-CN"/>
          </w:rPr>
          <w:t>(三)、设施设备升级策略</w:t>
        </w:r>
        <w:r>
          <w:tab/>
        </w:r>
        <w:r>
          <w:fldChar w:fldCharType="begin"/>
        </w:r>
        <w:r>
          <w:instrText xml:space="preserve"> PAGEREF _Toc11771 \h </w:instrText>
        </w:r>
        <w:r>
          <w:fldChar w:fldCharType="separate"/>
        </w:r>
        <w:r>
          <w:t>71</w:t>
        </w:r>
        <w:r>
          <w:fldChar w:fldCharType="end"/>
        </w:r>
      </w:hyperlink>
    </w:p>
    <w:p>
      <w:pPr>
        <w:pStyle w:val="TOC1"/>
        <w:tabs>
          <w:tab w:val="right" w:leader="dot" w:pos="8306"/>
        </w:tabs>
      </w:pPr>
      <w:hyperlink w:anchor="_Toc8440" w:history="1">
        <w:r>
          <w:rPr>
            <w:rFonts w:ascii="仿宋" w:eastAsia="仿宋" w:hAnsi="仿宋" w:cs="仿宋" w:hint="eastAsia"/>
            <w:lang w:eastAsia="zh-CN"/>
          </w:rPr>
          <w:t>十四、知识产权管理与保护</w:t>
        </w:r>
        <w:r>
          <w:tab/>
        </w:r>
        <w:r>
          <w:fldChar w:fldCharType="begin"/>
        </w:r>
        <w:r>
          <w:instrText xml:space="preserve"> PAGEREF _Toc8440 \h </w:instrText>
        </w:r>
        <w:r>
          <w:fldChar w:fldCharType="separate"/>
        </w:r>
        <w:r>
          <w:t>72</w:t>
        </w:r>
        <w:r>
          <w:fldChar w:fldCharType="end"/>
        </w:r>
      </w:hyperlink>
    </w:p>
    <w:p>
      <w:pPr>
        <w:pStyle w:val="TOC2"/>
        <w:tabs>
          <w:tab w:val="right" w:leader="dot" w:pos="8306"/>
        </w:tabs>
      </w:pPr>
      <w:hyperlink w:anchor="_Toc2610" w:history="1">
        <w:r>
          <w:rPr>
            <w:rFonts w:ascii="仿宋" w:eastAsia="仿宋" w:hAnsi="仿宋" w:cs="仿宋" w:hint="eastAsia"/>
            <w:lang w:eastAsia="zh-CN"/>
          </w:rPr>
          <w:t>(一)、知识产权管理体系建设</w:t>
        </w:r>
        <w:r>
          <w:tab/>
        </w:r>
        <w:r>
          <w:fldChar w:fldCharType="begin"/>
        </w:r>
        <w:r>
          <w:instrText xml:space="preserve"> PAGEREF _Toc2610 \h </w:instrText>
        </w:r>
        <w:r>
          <w:fldChar w:fldCharType="separate"/>
        </w:r>
        <w:r>
          <w:t>72</w:t>
        </w:r>
        <w:r>
          <w:fldChar w:fldCharType="end"/>
        </w:r>
      </w:hyperlink>
    </w:p>
    <w:p>
      <w:pPr>
        <w:pStyle w:val="TOC2"/>
        <w:tabs>
          <w:tab w:val="right" w:leader="dot" w:pos="8306"/>
        </w:tabs>
      </w:pPr>
      <w:hyperlink w:anchor="_Toc30439" w:history="1">
        <w:r>
          <w:rPr>
            <w:rFonts w:ascii="仿宋" w:eastAsia="仿宋" w:hAnsi="仿宋" w:cs="仿宋" w:hint="eastAsia"/>
            <w:lang w:eastAsia="zh-CN"/>
          </w:rPr>
          <w:t>(二)、知识产权保护措施</w:t>
        </w:r>
        <w:r>
          <w:tab/>
        </w:r>
        <w:r>
          <w:fldChar w:fldCharType="begin"/>
        </w:r>
        <w:r>
          <w:instrText xml:space="preserve"> PAGEREF _Toc30439 \h </w:instrText>
        </w:r>
        <w:r>
          <w:fldChar w:fldCharType="separate"/>
        </w:r>
        <w:r>
          <w:t>73</w:t>
        </w:r>
        <w:r>
          <w:fldChar w:fldCharType="end"/>
        </w:r>
      </w:hyperlink>
    </w:p>
    <w:p>
      <w:pPr>
        <w:pStyle w:val="TOC1"/>
        <w:tabs>
          <w:tab w:val="right" w:leader="dot" w:pos="8306"/>
        </w:tabs>
      </w:pPr>
      <w:hyperlink w:anchor="_Toc10957" w:history="1">
        <w:r>
          <w:rPr>
            <w:rFonts w:ascii="仿宋" w:eastAsia="仿宋" w:hAnsi="仿宋" w:cs="仿宋" w:hint="eastAsia"/>
            <w:lang w:eastAsia="zh-CN"/>
          </w:rPr>
          <w:t>十五、合作与交流机制建立</w:t>
        </w:r>
        <w:r>
          <w:tab/>
        </w:r>
        <w:r>
          <w:fldChar w:fldCharType="begin"/>
        </w:r>
        <w:r>
          <w:instrText xml:space="preserve"> PAGEREF _Toc10957 \h </w:instrText>
        </w:r>
        <w:r>
          <w:fldChar w:fldCharType="separate"/>
        </w:r>
        <w:r>
          <w:t>75</w:t>
        </w:r>
        <w:r>
          <w:fldChar w:fldCharType="end"/>
        </w:r>
      </w:hyperlink>
    </w:p>
    <w:p>
      <w:pPr>
        <w:pStyle w:val="TOC2"/>
        <w:tabs>
          <w:tab w:val="right" w:leader="dot" w:pos="8306"/>
        </w:tabs>
      </w:pPr>
      <w:hyperlink w:anchor="_Toc1911" w:history="1">
        <w:r>
          <w:rPr>
            <w:rFonts w:ascii="仿宋" w:eastAsia="仿宋" w:hAnsi="仿宋" w:cs="仿宋" w:hint="eastAsia"/>
            <w:lang w:eastAsia="zh-CN"/>
          </w:rPr>
          <w:t>(一)、合作伙伴选择与合作方式</w:t>
        </w:r>
        <w:r>
          <w:tab/>
        </w:r>
        <w:r>
          <w:fldChar w:fldCharType="begin"/>
        </w:r>
        <w:r>
          <w:instrText xml:space="preserve"> PAGEREF _Toc1911 \h </w:instrText>
        </w:r>
        <w:r>
          <w:fldChar w:fldCharType="separate"/>
        </w:r>
        <w:r>
          <w:t>75</w:t>
        </w:r>
        <w:r>
          <w:fldChar w:fldCharType="end"/>
        </w:r>
      </w:hyperlink>
    </w:p>
    <w:p>
      <w:pPr>
        <w:pStyle w:val="TOC2"/>
        <w:tabs>
          <w:tab w:val="right" w:leader="dot" w:pos="8306"/>
        </w:tabs>
      </w:pPr>
      <w:hyperlink w:anchor="_Toc5398" w:history="1">
        <w:r>
          <w:rPr>
            <w:rFonts w:ascii="仿宋" w:eastAsia="仿宋" w:hAnsi="仿宋" w:cs="仿宋" w:hint="eastAsia"/>
            <w:lang w:eastAsia="zh-CN"/>
          </w:rPr>
          <w:t>(二)、交流与合作平台搭建</w:t>
        </w:r>
        <w:r>
          <w:tab/>
        </w:r>
        <w:r>
          <w:fldChar w:fldCharType="begin"/>
        </w:r>
        <w:r>
          <w:instrText xml:space="preserve"> PAGEREF _Toc5398 \h </w:instrText>
        </w:r>
        <w:r>
          <w:fldChar w:fldCharType="separate"/>
        </w:r>
        <w:r>
          <w:t>76</w:t>
        </w:r>
        <w:r>
          <w:fldChar w:fldCharType="end"/>
        </w:r>
      </w:hyperlink>
    </w:p>
    <w:p>
      <w:pPr>
        <w:pStyle w:val="TOC1"/>
        <w:tabs>
          <w:tab w:val="right" w:leader="dot" w:pos="8306"/>
        </w:tabs>
      </w:pPr>
      <w:hyperlink w:anchor="_Toc6993" w:history="1">
        <w:r>
          <w:rPr>
            <w:rFonts w:ascii="仿宋" w:eastAsia="仿宋" w:hAnsi="仿宋" w:cs="仿宋" w:hint="eastAsia"/>
            <w:lang w:eastAsia="zh-CN"/>
          </w:rPr>
          <w:t>十六、法律法规与政策遵循</w:t>
        </w:r>
        <w:r>
          <w:tab/>
        </w:r>
        <w:r>
          <w:fldChar w:fldCharType="begin"/>
        </w:r>
        <w:r>
          <w:instrText xml:space="preserve"> PAGEREF _Toc6993 \h </w:instrText>
        </w:r>
        <w:r>
          <w:fldChar w:fldCharType="separate"/>
        </w:r>
        <w:r>
          <w:t>78</w:t>
        </w:r>
        <w:r>
          <w:fldChar w:fldCharType="end"/>
        </w:r>
      </w:hyperlink>
    </w:p>
    <w:p>
      <w:pPr>
        <w:pStyle w:val="TOC2"/>
        <w:tabs>
          <w:tab w:val="right" w:leader="dot" w:pos="8306"/>
        </w:tabs>
      </w:pPr>
      <w:hyperlink w:anchor="_Toc28042" w:history="1">
        <w:r>
          <w:rPr>
            <w:rFonts w:ascii="仿宋" w:eastAsia="仿宋" w:hAnsi="仿宋" w:cs="仿宋" w:hint="eastAsia"/>
            <w:lang w:eastAsia="zh-CN"/>
          </w:rPr>
          <w:t>(一)、法律法规遵守</w:t>
        </w:r>
        <w:r>
          <w:tab/>
        </w:r>
        <w:r>
          <w:fldChar w:fldCharType="begin"/>
        </w:r>
        <w:r>
          <w:instrText xml:space="preserve"> PAGEREF _Toc28042 \h </w:instrText>
        </w:r>
        <w:r>
          <w:fldChar w:fldCharType="separate"/>
        </w:r>
        <w:r>
          <w:t>78</w:t>
        </w:r>
        <w:r>
          <w:fldChar w:fldCharType="end"/>
        </w:r>
      </w:hyperlink>
    </w:p>
    <w:p>
      <w:pPr>
        <w:pStyle w:val="TOC2"/>
        <w:tabs>
          <w:tab w:val="right" w:leader="dot" w:pos="8306"/>
        </w:tabs>
      </w:pPr>
      <w:hyperlink w:anchor="_Toc12686" w:history="1">
        <w:r>
          <w:rPr>
            <w:rFonts w:ascii="仿宋" w:eastAsia="仿宋" w:hAnsi="仿宋" w:cs="仿宋" w:hint="eastAsia"/>
            <w:lang w:eastAsia="zh-CN"/>
          </w:rPr>
          <w:t>(二)、政策导向与利用</w:t>
        </w:r>
        <w:r>
          <w:tab/>
        </w:r>
        <w:r>
          <w:fldChar w:fldCharType="begin"/>
        </w:r>
        <w:r>
          <w:instrText xml:space="preserve"> PAGEREF _Toc12686 \h </w:instrText>
        </w:r>
        <w:r>
          <w:fldChar w:fldCharType="separate"/>
        </w:r>
        <w:r>
          <w:t>79</w:t>
        </w:r>
        <w:r>
          <w:fldChar w:fldCharType="end"/>
        </w:r>
      </w:hyperlink>
    </w:p>
    <w:p>
      <w:pPr>
        <w:pStyle w:val="TOC1"/>
        <w:tabs>
          <w:tab w:val="right" w:leader="dot" w:pos="8306"/>
        </w:tabs>
      </w:pPr>
      <w:hyperlink w:anchor="_Toc14636" w:history="1">
        <w:r>
          <w:rPr>
            <w:rFonts w:ascii="仿宋" w:eastAsia="仿宋" w:hAnsi="仿宋" w:cs="仿宋" w:hint="eastAsia"/>
            <w:lang w:eastAsia="zh-CN"/>
          </w:rPr>
          <w:t>十七、项目施工方案</w:t>
        </w:r>
        <w:r>
          <w:tab/>
        </w:r>
        <w:r>
          <w:fldChar w:fldCharType="begin"/>
        </w:r>
        <w:r>
          <w:instrText xml:space="preserve"> PAGEREF _Toc14636 \h </w:instrText>
        </w:r>
        <w:r>
          <w:fldChar w:fldCharType="separate"/>
        </w:r>
        <w:r>
          <w:t>80</w:t>
        </w:r>
        <w:r>
          <w:fldChar w:fldCharType="end"/>
        </w:r>
      </w:hyperlink>
    </w:p>
    <w:p>
      <w:pPr>
        <w:pStyle w:val="TOC2"/>
        <w:tabs>
          <w:tab w:val="right" w:leader="dot" w:pos="8306"/>
        </w:tabs>
      </w:pPr>
      <w:hyperlink w:anchor="_Toc23624" w:history="1">
        <w:r>
          <w:rPr>
            <w:rFonts w:ascii="仿宋" w:eastAsia="仿宋" w:hAnsi="仿宋" w:cs="仿宋" w:hint="eastAsia"/>
            <w:lang w:eastAsia="zh-CN"/>
          </w:rPr>
          <w:t>(一)、施工组织设计</w:t>
        </w:r>
        <w:r>
          <w:tab/>
        </w:r>
        <w:r>
          <w:fldChar w:fldCharType="begin"/>
        </w:r>
        <w:r>
          <w:instrText xml:space="preserve"> PAGEREF _Toc23624 \h </w:instrText>
        </w:r>
        <w:r>
          <w:fldChar w:fldCharType="separate"/>
        </w:r>
        <w:r>
          <w:t>80</w:t>
        </w:r>
        <w:r>
          <w:fldChar w:fldCharType="end"/>
        </w:r>
      </w:hyperlink>
    </w:p>
    <w:p>
      <w:pPr>
        <w:pStyle w:val="TOC2"/>
        <w:tabs>
          <w:tab w:val="right" w:leader="dot" w:pos="8306"/>
        </w:tabs>
      </w:pPr>
      <w:hyperlink w:anchor="_Toc26175" w:history="1">
        <w:r>
          <w:rPr>
            <w:rFonts w:ascii="仿宋" w:eastAsia="仿宋" w:hAnsi="仿宋" w:cs="仿宋" w:hint="eastAsia"/>
            <w:lang w:eastAsia="zh-CN"/>
          </w:rPr>
          <w:t>(二)、施工工艺与技术路线</w:t>
        </w:r>
        <w:r>
          <w:tab/>
        </w:r>
        <w:r>
          <w:fldChar w:fldCharType="begin"/>
        </w:r>
        <w:r>
          <w:instrText xml:space="preserve"> PAGEREF _Toc26175 \h </w:instrText>
        </w:r>
        <w:r>
          <w:fldChar w:fldCharType="separate"/>
        </w:r>
        <w:r>
          <w:t>81</w:t>
        </w:r>
        <w:r>
          <w:fldChar w:fldCharType="end"/>
        </w:r>
      </w:hyperlink>
    </w:p>
    <w:p>
      <w:pPr>
        <w:pStyle w:val="TOC2"/>
        <w:tabs>
          <w:tab w:val="right" w:leader="dot" w:pos="8306"/>
        </w:tabs>
      </w:pPr>
      <w:hyperlink w:anchor="_Toc19172" w:history="1">
        <w:r>
          <w:rPr>
            <w:rFonts w:ascii="仿宋" w:eastAsia="仿宋" w:hAnsi="仿宋" w:cs="仿宋" w:hint="eastAsia"/>
            <w:lang w:eastAsia="zh-CN"/>
          </w:rPr>
          <w:t>(三)、关键节点施工计划</w:t>
        </w:r>
        <w:r>
          <w:tab/>
        </w:r>
        <w:r>
          <w:fldChar w:fldCharType="begin"/>
        </w:r>
        <w:r>
          <w:instrText xml:space="preserve"> PAGEREF _Toc19172 \h </w:instrText>
        </w:r>
        <w:r>
          <w:fldChar w:fldCharType="separate"/>
        </w:r>
        <w:r>
          <w:t>82</w:t>
        </w:r>
        <w:r>
          <w:fldChar w:fldCharType="end"/>
        </w:r>
      </w:hyperlink>
    </w:p>
    <w:p>
      <w:pPr>
        <w:pStyle w:val="TOC2"/>
        <w:tabs>
          <w:tab w:val="right" w:leader="dot" w:pos="8306"/>
        </w:tabs>
      </w:pPr>
      <w:hyperlink w:anchor="_Toc16389" w:history="1">
        <w:r>
          <w:rPr>
            <w:rFonts w:ascii="仿宋" w:eastAsia="仿宋" w:hAnsi="仿宋" w:cs="仿宋" w:hint="eastAsia"/>
            <w:lang w:eastAsia="zh-CN"/>
          </w:rPr>
          <w:t>(四)、施工现场管理</w:t>
        </w:r>
        <w:r>
          <w:tab/>
        </w:r>
        <w:r>
          <w:fldChar w:fldCharType="begin"/>
        </w:r>
        <w:r>
          <w:instrText xml:space="preserve"> PAGEREF _Toc16389 \h </w:instrText>
        </w:r>
        <w:r>
          <w:fldChar w:fldCharType="separate"/>
        </w:r>
        <w:r>
          <w:t>84</w:t>
        </w:r>
        <w:r>
          <w:fldChar w:fldCharType="end"/>
        </w:r>
      </w:hyperlink>
    </w:p>
    <w:p>
      <w:pPr>
        <w:pStyle w:val="TOC1"/>
        <w:tabs>
          <w:tab w:val="right" w:leader="dot" w:pos="8306"/>
        </w:tabs>
      </w:pPr>
      <w:hyperlink w:anchor="_Toc14180" w:history="1">
        <w:r>
          <w:rPr>
            <w:rFonts w:ascii="仿宋" w:eastAsia="仿宋" w:hAnsi="仿宋" w:cs="仿宋" w:hint="eastAsia"/>
            <w:lang w:eastAsia="zh-CN"/>
          </w:rPr>
          <w:t>十八、创新驱动与持续发展</w:t>
        </w:r>
        <w:r>
          <w:tab/>
        </w:r>
        <w:r>
          <w:fldChar w:fldCharType="begin"/>
        </w:r>
        <w:r>
          <w:instrText xml:space="preserve"> PAGEREF _Toc14180 \h </w:instrText>
        </w:r>
        <w:r>
          <w:fldChar w:fldCharType="separate"/>
        </w:r>
        <w:r>
          <w:t>86</w:t>
        </w:r>
        <w:r>
          <w:fldChar w:fldCharType="end"/>
        </w:r>
      </w:hyperlink>
    </w:p>
    <w:p>
      <w:pPr>
        <w:pStyle w:val="TOC2"/>
        <w:tabs>
          <w:tab w:val="right" w:leader="dot" w:pos="8306"/>
        </w:tabs>
      </w:pPr>
      <w:hyperlink w:anchor="_Toc19762" w:history="1">
        <w:r>
          <w:rPr>
            <w:rFonts w:ascii="仿宋" w:eastAsia="仿宋" w:hAnsi="仿宋" w:cs="仿宋" w:hint="eastAsia"/>
            <w:lang w:eastAsia="zh-CN"/>
          </w:rPr>
          <w:t>(一)、创新驱动战略实施</w:t>
        </w:r>
        <w:r>
          <w:tab/>
        </w:r>
        <w:r>
          <w:fldChar w:fldCharType="begin"/>
        </w:r>
        <w:r>
          <w:instrText xml:space="preserve"> PAGEREF _Toc19762 \h </w:instrText>
        </w:r>
        <w:r>
          <w:fldChar w:fldCharType="separate"/>
        </w:r>
        <w:r>
          <w:t>86</w:t>
        </w:r>
        <w:r>
          <w:fldChar w:fldCharType="end"/>
        </w:r>
      </w:hyperlink>
    </w:p>
    <w:p>
      <w:pPr>
        <w:pStyle w:val="TOC2"/>
        <w:tabs>
          <w:tab w:val="right" w:leader="dot" w:pos="8306"/>
        </w:tabs>
      </w:pPr>
      <w:hyperlink w:anchor="_Toc22396" w:history="1">
        <w:r>
          <w:rPr>
            <w:rFonts w:ascii="仿宋" w:eastAsia="仿宋" w:hAnsi="仿宋" w:cs="仿宋" w:hint="eastAsia"/>
            <w:lang w:eastAsia="zh-CN"/>
          </w:rPr>
          <w:t>(二)、持续发展路径探索</w:t>
        </w:r>
        <w:r>
          <w:tab/>
        </w:r>
        <w:r>
          <w:fldChar w:fldCharType="begin"/>
        </w:r>
        <w:r>
          <w:instrText xml:space="preserve"> PAGEREF _Toc22396 \h </w:instrText>
        </w:r>
        <w:r>
          <w:fldChar w:fldCharType="separate"/>
        </w:r>
        <w:r>
          <w:t>88</w:t>
        </w:r>
        <w:r>
          <w:fldChar w:fldCharType="end"/>
        </w:r>
      </w:hyperlink>
    </w:p>
    <w:p>
      <w:pPr>
        <w:pStyle w:val="TOC1"/>
        <w:tabs>
          <w:tab w:val="right" w:leader="dot" w:pos="8306"/>
        </w:tabs>
      </w:pPr>
      <w:hyperlink w:anchor="_Toc22319" w:history="1">
        <w:r>
          <w:rPr>
            <w:rFonts w:ascii="仿宋" w:eastAsia="仿宋" w:hAnsi="仿宋" w:cs="仿宋" w:hint="eastAsia"/>
            <w:lang w:eastAsia="zh-CN"/>
          </w:rPr>
          <w:t>十九、产业协同与集群发展</w:t>
        </w:r>
        <w:r>
          <w:tab/>
        </w:r>
        <w:r>
          <w:fldChar w:fldCharType="begin"/>
        </w:r>
        <w:r>
          <w:instrText xml:space="preserve"> PAGEREF _Toc22319 \h </w:instrText>
        </w:r>
        <w:r>
          <w:fldChar w:fldCharType="separate"/>
        </w:r>
        <w:r>
          <w:t>92</w:t>
        </w:r>
        <w:r>
          <w:fldChar w:fldCharType="end"/>
        </w:r>
      </w:hyperlink>
    </w:p>
    <w:p>
      <w:pPr>
        <w:pStyle w:val="TOC2"/>
        <w:tabs>
          <w:tab w:val="right" w:leader="dot" w:pos="8306"/>
        </w:tabs>
      </w:pPr>
      <w:hyperlink w:anchor="_Toc14159" w:history="1">
        <w:r>
          <w:rPr>
            <w:rFonts w:ascii="仿宋" w:eastAsia="仿宋" w:hAnsi="仿宋" w:cs="仿宋" w:hint="eastAsia"/>
            <w:lang w:eastAsia="zh-CN"/>
          </w:rPr>
          <w:t>(一)、产业协同机制建设</w:t>
        </w:r>
        <w:r>
          <w:tab/>
        </w:r>
        <w:r>
          <w:fldChar w:fldCharType="begin"/>
        </w:r>
        <w:r>
          <w:instrText xml:space="preserve"> PAGEREF _Toc14159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163" w:history="1">
        <w:r>
          <w:rPr>
            <w:rFonts w:ascii="仿宋" w:eastAsia="仿宋" w:hAnsi="仿宋" w:cs="仿宋" w:hint="eastAsia"/>
            <w:lang w:eastAsia="zh-CN"/>
          </w:rPr>
          <w:t>(二)、产业集群培育与发展</w:t>
        </w:r>
        <w:r>
          <w:tab/>
        </w:r>
        <w:r>
          <w:fldChar w:fldCharType="begin"/>
        </w:r>
        <w:r>
          <w:instrText xml:space="preserve"> PAGEREF _Toc2163 \h </w:instrText>
        </w:r>
        <w:r>
          <w:fldChar w:fldCharType="separate"/>
        </w:r>
        <w:r>
          <w:t>93</w:t>
        </w:r>
        <w:r>
          <w:fldChar w:fldCharType="end"/>
        </w:r>
      </w:hyperlink>
    </w:p>
    <w:p>
      <w:pPr>
        <w:pStyle w:val="TOC1"/>
        <w:tabs>
          <w:tab w:val="right" w:leader="dot" w:pos="8306"/>
        </w:tabs>
      </w:pPr>
      <w:hyperlink w:anchor="_Toc21234" w:history="1">
        <w:r>
          <w:rPr>
            <w:rFonts w:ascii="仿宋" w:eastAsia="仿宋" w:hAnsi="仿宋" w:cs="仿宋" w:hint="eastAsia"/>
            <w:lang w:eastAsia="zh-CN"/>
          </w:rPr>
          <w:t>二十、人力资源管理与开发</w:t>
        </w:r>
        <w:r>
          <w:tab/>
        </w:r>
        <w:r>
          <w:fldChar w:fldCharType="begin"/>
        </w:r>
        <w:r>
          <w:instrText xml:space="preserve"> PAGEREF _Toc21234 \h </w:instrText>
        </w:r>
        <w:r>
          <w:fldChar w:fldCharType="separate"/>
        </w:r>
        <w:r>
          <w:t>94</w:t>
        </w:r>
        <w:r>
          <w:fldChar w:fldCharType="end"/>
        </w:r>
      </w:hyperlink>
    </w:p>
    <w:p>
      <w:pPr>
        <w:pStyle w:val="TOC2"/>
        <w:tabs>
          <w:tab w:val="right" w:leader="dot" w:pos="8306"/>
        </w:tabs>
      </w:pPr>
      <w:hyperlink w:anchor="_Toc16997" w:history="1">
        <w:r>
          <w:rPr>
            <w:rFonts w:ascii="仿宋" w:eastAsia="仿宋" w:hAnsi="仿宋" w:cs="仿宋" w:hint="eastAsia"/>
            <w:lang w:eastAsia="zh-CN"/>
          </w:rPr>
          <w:t>(一)、人力资源规划</w:t>
        </w:r>
        <w:r>
          <w:tab/>
        </w:r>
        <w:r>
          <w:fldChar w:fldCharType="begin"/>
        </w:r>
        <w:r>
          <w:instrText xml:space="preserve"> PAGEREF _Toc16997 \h </w:instrText>
        </w:r>
        <w:r>
          <w:fldChar w:fldCharType="separate"/>
        </w:r>
        <w:r>
          <w:t>94</w:t>
        </w:r>
        <w:r>
          <w:fldChar w:fldCharType="end"/>
        </w:r>
      </w:hyperlink>
    </w:p>
    <w:p>
      <w:pPr>
        <w:pStyle w:val="TOC2"/>
        <w:tabs>
          <w:tab w:val="right" w:leader="dot" w:pos="8306"/>
        </w:tabs>
      </w:pPr>
      <w:hyperlink w:anchor="_Toc11561" w:history="1">
        <w:r>
          <w:rPr>
            <w:rFonts w:ascii="仿宋" w:eastAsia="仿宋" w:hAnsi="仿宋" w:cs="仿宋" w:hint="eastAsia"/>
            <w:lang w:eastAsia="zh-CN"/>
          </w:rPr>
          <w:t>(二)、人力资源开发与培训</w:t>
        </w:r>
        <w:r>
          <w:tab/>
        </w:r>
        <w:r>
          <w:fldChar w:fldCharType="begin"/>
        </w:r>
        <w:r>
          <w:instrText xml:space="preserve"> PAGEREF _Toc11561 \h </w:instrText>
        </w:r>
        <w:r>
          <w:fldChar w:fldCharType="separate"/>
        </w:r>
        <w:r>
          <w:t>95</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95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35"/>
      <w:r>
        <w:rPr>
          <w:rFonts w:ascii="仿宋" w:eastAsia="仿宋" w:hAnsi="仿宋" w:cs="仿宋" w:hint="eastAsia"/>
          <w:sz w:val="28"/>
          <w:lang w:eastAsia="zh-CN"/>
        </w:rPr>
        <w:t>一、医疗器械项目概论</w:t>
      </w:r>
      <w:bookmarkEnd w:id="2"/>
    </w:p>
    <w:p>
      <w:pPr>
        <w:pStyle w:val="Heading2"/>
        <w:rPr>
          <w:rFonts w:ascii="仿宋" w:eastAsia="仿宋" w:hAnsi="仿宋" w:cs="仿宋" w:hint="eastAsia"/>
          <w:lang w:eastAsia="zh-CN"/>
        </w:rPr>
      </w:pPr>
      <w:bookmarkStart w:id="3" w:name="_Toc311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医疗器械项目的申报单位是“XXX实业发展公司”，这是一家在其所处行业内备受尊敬的企业。公司自成立以来，通过其在医疗器械项目中表现出的创新精神和卓越执行力，在市场上赢得了显著的地位。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该公司的法定代表人秦XX，在医疗器械项目及其他多个行业领域中都有着显著的贡献。秦XX以其出色的领导才能和敏锐的商业洞察力，带领公司在医疗器械项目等多个领域实现了持续的成长和成功。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医疗器械项目的重要合作伙伴。公司专注于[行业名称]领域，以创新作为驱动力，不断推动技术进步和市场扩张。在医疗器械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疗器械项目中展现了强劲的增长和稳定的财务表现。公司通过有效的策略，在医疗器械项目中扩大了其市场份额并增强了盈利能力。同时，公司积极承担社会责任，参与各类社会公益项目，增强了其在医疗器械项目中的品牌形象和社会影响力。</w:t>
      </w:r>
    </w:p>
    <w:p>
      <w:pPr>
        <w:pStyle w:val="Heading2"/>
        <w:ind w:firstLine="560" w:firstLineChars="200"/>
        <w:rPr>
          <w:rFonts w:ascii="仿宋" w:eastAsia="仿宋" w:hAnsi="仿宋" w:cs="仿宋" w:hint="eastAsia"/>
          <w:sz w:val="28"/>
          <w:lang w:eastAsia="zh-CN"/>
        </w:rPr>
      </w:pPr>
      <w:bookmarkStart w:id="4" w:name="_Toc1780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器械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医疗器械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12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3656"/>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8954"/>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31926"/>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4605"/>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27879"/>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器械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医疗器械项目还将参与当地的环保活动和计划，如资助当地的环境保护项目或与社区合作进行环保宣传活动。通过这些活动，项目不仅能够提高自身的环境表现，还能在当地社区中树立积极的环保形象。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1" w:name="_Toc17753"/>
      <w:r>
        <w:rPr>
          <w:rFonts w:ascii="仿宋" w:eastAsia="仿宋" w:hAnsi="仿宋" w:cs="仿宋" w:hint="eastAsia"/>
          <w:sz w:val="28"/>
          <w:lang w:eastAsia="zh-CN"/>
        </w:rPr>
        <w:t>(二)、生态环境影响分析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https://d.book118.com/945314344323011114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医疗器械项目构思建设方案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4D4A06"/>
    <w:rsid w:val="564D4A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5314344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2024-02-21T01:17:00Z</dcterms:created>
  <dcterms:modified xsi:type="dcterms:W3CDTF">2024-02-21T01:18:22Z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ABFF458BFDBB47F898FECCDA2A934226_11</vt:lpwstr>
  </property>
  <property fmtid="{D5CDD505-2E9C-101B-9397-08002B2CF9AE}" pid="3" name="KSOProductBuildVer">
    <vt:lpwstr>2052-12.1.0.16250</vt:lpwstr>
  </property>
</Properties>
</file>