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粮油加工项目建设总纲及方案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58" w:history="1">
        <w:r>
          <w:rPr>
            <w:rFonts w:ascii="仿宋" w:eastAsia="仿宋" w:hAnsi="仿宋" w:cs="仿宋" w:hint="eastAsia"/>
            <w:lang w:eastAsia="zh-CN"/>
          </w:rPr>
          <w:t>前言</w:t>
        </w:r>
        <w:r>
          <w:tab/>
        </w:r>
        <w:r>
          <w:fldChar w:fldCharType="begin"/>
        </w:r>
        <w:r>
          <w:instrText xml:space="preserve"> PAGEREF _Toc31958 \h </w:instrText>
        </w:r>
        <w:r>
          <w:fldChar w:fldCharType="separate"/>
        </w:r>
        <w:r>
          <w:t>3</w:t>
        </w:r>
        <w:r>
          <w:fldChar w:fldCharType="end"/>
        </w:r>
      </w:hyperlink>
    </w:p>
    <w:p>
      <w:pPr>
        <w:pStyle w:val="TOC1"/>
        <w:tabs>
          <w:tab w:val="right" w:leader="dot" w:pos="8306"/>
        </w:tabs>
      </w:pPr>
      <w:hyperlink w:anchor="_Toc7498" w:history="1">
        <w:r>
          <w:rPr>
            <w:rFonts w:ascii="仿宋" w:eastAsia="仿宋" w:hAnsi="仿宋" w:cs="仿宋" w:hint="eastAsia"/>
            <w:lang w:eastAsia="zh-CN"/>
          </w:rPr>
          <w:t>一、环境和生态影响分析</w:t>
        </w:r>
        <w:r>
          <w:tab/>
        </w:r>
        <w:r>
          <w:fldChar w:fldCharType="begin"/>
        </w:r>
        <w:r>
          <w:instrText xml:space="preserve"> PAGEREF _Toc7498 \h </w:instrText>
        </w:r>
        <w:r>
          <w:fldChar w:fldCharType="separate"/>
        </w:r>
        <w:r>
          <w:t>3</w:t>
        </w:r>
        <w:r>
          <w:fldChar w:fldCharType="end"/>
        </w:r>
      </w:hyperlink>
    </w:p>
    <w:p>
      <w:pPr>
        <w:pStyle w:val="TOC2"/>
        <w:tabs>
          <w:tab w:val="right" w:leader="dot" w:pos="8306"/>
        </w:tabs>
      </w:pPr>
      <w:hyperlink w:anchor="_Toc30583" w:history="1">
        <w:r>
          <w:rPr>
            <w:rFonts w:ascii="仿宋" w:eastAsia="仿宋" w:hAnsi="仿宋" w:cs="仿宋" w:hint="eastAsia"/>
            <w:lang w:eastAsia="zh-CN"/>
          </w:rPr>
          <w:t>(一)、环境和生态现状</w:t>
        </w:r>
        <w:r>
          <w:tab/>
        </w:r>
        <w:r>
          <w:fldChar w:fldCharType="begin"/>
        </w:r>
        <w:r>
          <w:instrText xml:space="preserve"> PAGEREF _Toc30583 \h </w:instrText>
        </w:r>
        <w:r>
          <w:fldChar w:fldCharType="separate"/>
        </w:r>
        <w:r>
          <w:t>3</w:t>
        </w:r>
        <w:r>
          <w:fldChar w:fldCharType="end"/>
        </w:r>
      </w:hyperlink>
    </w:p>
    <w:p>
      <w:pPr>
        <w:pStyle w:val="TOC2"/>
        <w:tabs>
          <w:tab w:val="right" w:leader="dot" w:pos="8306"/>
        </w:tabs>
      </w:pPr>
      <w:hyperlink w:anchor="_Toc12743" w:history="1">
        <w:r>
          <w:rPr>
            <w:rFonts w:ascii="仿宋" w:eastAsia="仿宋" w:hAnsi="仿宋" w:cs="仿宋" w:hint="eastAsia"/>
            <w:lang w:eastAsia="zh-CN"/>
          </w:rPr>
          <w:t>(二)、生态环境影响分析</w:t>
        </w:r>
        <w:r>
          <w:tab/>
        </w:r>
        <w:r>
          <w:fldChar w:fldCharType="begin"/>
        </w:r>
        <w:r>
          <w:instrText xml:space="preserve"> PAGEREF _Toc12743 \h </w:instrText>
        </w:r>
        <w:r>
          <w:fldChar w:fldCharType="separate"/>
        </w:r>
        <w:r>
          <w:t>4</w:t>
        </w:r>
        <w:r>
          <w:fldChar w:fldCharType="end"/>
        </w:r>
      </w:hyperlink>
    </w:p>
    <w:p>
      <w:pPr>
        <w:pStyle w:val="TOC2"/>
        <w:tabs>
          <w:tab w:val="right" w:leader="dot" w:pos="8306"/>
        </w:tabs>
      </w:pPr>
      <w:hyperlink w:anchor="_Toc30207" w:history="1">
        <w:r>
          <w:rPr>
            <w:rFonts w:ascii="仿宋" w:eastAsia="仿宋" w:hAnsi="仿宋" w:cs="仿宋" w:hint="eastAsia"/>
            <w:lang w:eastAsia="zh-CN"/>
          </w:rPr>
          <w:t>(三)、生态环境保护措施</w:t>
        </w:r>
        <w:r>
          <w:tab/>
        </w:r>
        <w:r>
          <w:fldChar w:fldCharType="begin"/>
        </w:r>
        <w:r>
          <w:instrText xml:space="preserve"> PAGEREF _Toc30207 \h </w:instrText>
        </w:r>
        <w:r>
          <w:fldChar w:fldCharType="separate"/>
        </w:r>
        <w:r>
          <w:t>6</w:t>
        </w:r>
        <w:r>
          <w:fldChar w:fldCharType="end"/>
        </w:r>
      </w:hyperlink>
    </w:p>
    <w:p>
      <w:pPr>
        <w:pStyle w:val="TOC2"/>
        <w:tabs>
          <w:tab w:val="right" w:leader="dot" w:pos="8306"/>
        </w:tabs>
      </w:pPr>
      <w:hyperlink w:anchor="_Toc9932" w:history="1">
        <w:r>
          <w:rPr>
            <w:rFonts w:ascii="仿宋" w:eastAsia="仿宋" w:hAnsi="仿宋" w:cs="仿宋" w:hint="eastAsia"/>
            <w:lang w:eastAsia="zh-CN"/>
          </w:rPr>
          <w:t>(四)、地质灾害影响分析</w:t>
        </w:r>
        <w:r>
          <w:tab/>
        </w:r>
        <w:r>
          <w:fldChar w:fldCharType="begin"/>
        </w:r>
        <w:r>
          <w:instrText xml:space="preserve"> PAGEREF _Toc9932 \h </w:instrText>
        </w:r>
        <w:r>
          <w:fldChar w:fldCharType="separate"/>
        </w:r>
        <w:r>
          <w:t>7</w:t>
        </w:r>
        <w:r>
          <w:fldChar w:fldCharType="end"/>
        </w:r>
      </w:hyperlink>
    </w:p>
    <w:p>
      <w:pPr>
        <w:pStyle w:val="TOC2"/>
        <w:tabs>
          <w:tab w:val="right" w:leader="dot" w:pos="8306"/>
        </w:tabs>
      </w:pPr>
      <w:hyperlink w:anchor="_Toc22325" w:history="1">
        <w:r>
          <w:rPr>
            <w:rFonts w:ascii="仿宋" w:eastAsia="仿宋" w:hAnsi="仿宋" w:cs="仿宋" w:hint="eastAsia"/>
            <w:lang w:eastAsia="zh-CN"/>
          </w:rPr>
          <w:t>(五)、特殊环境影响</w:t>
        </w:r>
        <w:r>
          <w:tab/>
        </w:r>
        <w:r>
          <w:fldChar w:fldCharType="begin"/>
        </w:r>
        <w:r>
          <w:instrText xml:space="preserve"> PAGEREF _Toc22325 \h </w:instrText>
        </w:r>
        <w:r>
          <w:fldChar w:fldCharType="separate"/>
        </w:r>
        <w:r>
          <w:t>9</w:t>
        </w:r>
        <w:r>
          <w:fldChar w:fldCharType="end"/>
        </w:r>
      </w:hyperlink>
    </w:p>
    <w:p>
      <w:pPr>
        <w:pStyle w:val="TOC1"/>
        <w:tabs>
          <w:tab w:val="right" w:leader="dot" w:pos="8306"/>
        </w:tabs>
      </w:pPr>
      <w:hyperlink w:anchor="_Toc3065" w:history="1">
        <w:r>
          <w:rPr>
            <w:rFonts w:ascii="仿宋" w:eastAsia="仿宋" w:hAnsi="仿宋" w:cs="仿宋" w:hint="eastAsia"/>
            <w:lang w:eastAsia="zh-CN"/>
          </w:rPr>
          <w:t>二、社会影响分析</w:t>
        </w:r>
        <w:r>
          <w:tab/>
        </w:r>
        <w:r>
          <w:fldChar w:fldCharType="begin"/>
        </w:r>
        <w:r>
          <w:instrText xml:space="preserve"> PAGEREF _Toc3065 \h </w:instrText>
        </w:r>
        <w:r>
          <w:fldChar w:fldCharType="separate"/>
        </w:r>
        <w:r>
          <w:t>10</w:t>
        </w:r>
        <w:r>
          <w:fldChar w:fldCharType="end"/>
        </w:r>
      </w:hyperlink>
    </w:p>
    <w:p>
      <w:pPr>
        <w:pStyle w:val="TOC2"/>
        <w:tabs>
          <w:tab w:val="right" w:leader="dot" w:pos="8306"/>
        </w:tabs>
      </w:pPr>
      <w:hyperlink w:anchor="_Toc12390" w:history="1">
        <w:r>
          <w:rPr>
            <w:rFonts w:ascii="仿宋" w:eastAsia="仿宋" w:hAnsi="仿宋" w:cs="仿宋" w:hint="eastAsia"/>
            <w:lang w:eastAsia="zh-CN"/>
          </w:rPr>
          <w:t>(一)、社会影响效果分析</w:t>
        </w:r>
        <w:r>
          <w:tab/>
        </w:r>
        <w:r>
          <w:fldChar w:fldCharType="begin"/>
        </w:r>
        <w:r>
          <w:instrText xml:space="preserve"> PAGEREF _Toc12390 \h </w:instrText>
        </w:r>
        <w:r>
          <w:fldChar w:fldCharType="separate"/>
        </w:r>
        <w:r>
          <w:t>10</w:t>
        </w:r>
        <w:r>
          <w:fldChar w:fldCharType="end"/>
        </w:r>
      </w:hyperlink>
    </w:p>
    <w:p>
      <w:pPr>
        <w:pStyle w:val="TOC2"/>
        <w:tabs>
          <w:tab w:val="right" w:leader="dot" w:pos="8306"/>
        </w:tabs>
      </w:pPr>
      <w:hyperlink w:anchor="_Toc31975" w:history="1">
        <w:r>
          <w:rPr>
            <w:rFonts w:ascii="仿宋" w:eastAsia="仿宋" w:hAnsi="仿宋" w:cs="仿宋" w:hint="eastAsia"/>
            <w:lang w:eastAsia="zh-CN"/>
          </w:rPr>
          <w:t>(二)、社会适应性分析</w:t>
        </w:r>
        <w:r>
          <w:tab/>
        </w:r>
        <w:r>
          <w:fldChar w:fldCharType="begin"/>
        </w:r>
        <w:r>
          <w:instrText xml:space="preserve"> PAGEREF _Toc31975 \h </w:instrText>
        </w:r>
        <w:r>
          <w:fldChar w:fldCharType="separate"/>
        </w:r>
        <w:r>
          <w:t>12</w:t>
        </w:r>
        <w:r>
          <w:fldChar w:fldCharType="end"/>
        </w:r>
      </w:hyperlink>
    </w:p>
    <w:p>
      <w:pPr>
        <w:pStyle w:val="TOC2"/>
        <w:tabs>
          <w:tab w:val="right" w:leader="dot" w:pos="8306"/>
        </w:tabs>
      </w:pPr>
      <w:hyperlink w:anchor="_Toc9274" w:history="1">
        <w:r>
          <w:rPr>
            <w:rFonts w:ascii="仿宋" w:eastAsia="仿宋" w:hAnsi="仿宋" w:cs="仿宋" w:hint="eastAsia"/>
            <w:lang w:eastAsia="zh-CN"/>
          </w:rPr>
          <w:t>(三)、社会风险及对策分析</w:t>
        </w:r>
        <w:r>
          <w:tab/>
        </w:r>
        <w:r>
          <w:fldChar w:fldCharType="begin"/>
        </w:r>
        <w:r>
          <w:instrText xml:space="preserve"> PAGEREF _Toc9274 \h </w:instrText>
        </w:r>
        <w:r>
          <w:fldChar w:fldCharType="separate"/>
        </w:r>
        <w:r>
          <w:t>14</w:t>
        </w:r>
        <w:r>
          <w:fldChar w:fldCharType="end"/>
        </w:r>
      </w:hyperlink>
    </w:p>
    <w:p>
      <w:pPr>
        <w:pStyle w:val="TOC1"/>
        <w:tabs>
          <w:tab w:val="right" w:leader="dot" w:pos="8306"/>
        </w:tabs>
      </w:pPr>
      <w:hyperlink w:anchor="_Toc6446" w:history="1">
        <w:r>
          <w:rPr>
            <w:rFonts w:ascii="仿宋" w:eastAsia="仿宋" w:hAnsi="仿宋" w:cs="仿宋" w:hint="eastAsia"/>
            <w:lang w:eastAsia="zh-CN"/>
          </w:rPr>
          <w:t>三、项目选址研究</w:t>
        </w:r>
        <w:r>
          <w:tab/>
        </w:r>
        <w:r>
          <w:fldChar w:fldCharType="begin"/>
        </w:r>
        <w:r>
          <w:instrText xml:space="preserve"> PAGEREF _Toc6446 \h </w:instrText>
        </w:r>
        <w:r>
          <w:fldChar w:fldCharType="separate"/>
        </w:r>
        <w:r>
          <w:t>17</w:t>
        </w:r>
        <w:r>
          <w:fldChar w:fldCharType="end"/>
        </w:r>
      </w:hyperlink>
    </w:p>
    <w:p>
      <w:pPr>
        <w:pStyle w:val="TOC2"/>
        <w:tabs>
          <w:tab w:val="right" w:leader="dot" w:pos="8306"/>
        </w:tabs>
      </w:pPr>
      <w:hyperlink w:anchor="_Toc1333" w:history="1">
        <w:r>
          <w:rPr>
            <w:rFonts w:ascii="仿宋" w:eastAsia="仿宋" w:hAnsi="仿宋" w:cs="仿宋" w:hint="eastAsia"/>
            <w:lang w:eastAsia="zh-CN"/>
          </w:rPr>
          <w:t>(一)、项目选址原则</w:t>
        </w:r>
        <w:r>
          <w:tab/>
        </w:r>
        <w:r>
          <w:fldChar w:fldCharType="begin"/>
        </w:r>
        <w:r>
          <w:instrText xml:space="preserve"> PAGEREF _Toc1333 \h </w:instrText>
        </w:r>
        <w:r>
          <w:fldChar w:fldCharType="separate"/>
        </w:r>
        <w:r>
          <w:t>17</w:t>
        </w:r>
        <w:r>
          <w:fldChar w:fldCharType="end"/>
        </w:r>
      </w:hyperlink>
    </w:p>
    <w:p>
      <w:pPr>
        <w:pStyle w:val="TOC2"/>
        <w:tabs>
          <w:tab w:val="right" w:leader="dot" w:pos="8306"/>
        </w:tabs>
      </w:pPr>
      <w:hyperlink w:anchor="_Toc32106" w:history="1">
        <w:r>
          <w:rPr>
            <w:rFonts w:ascii="仿宋" w:eastAsia="仿宋" w:hAnsi="仿宋" w:cs="仿宋" w:hint="eastAsia"/>
            <w:lang w:eastAsia="zh-CN"/>
          </w:rPr>
          <w:t>(二)、项目选址</w:t>
        </w:r>
        <w:r>
          <w:tab/>
        </w:r>
        <w:r>
          <w:fldChar w:fldCharType="begin"/>
        </w:r>
        <w:r>
          <w:instrText xml:space="preserve"> PAGEREF _Toc32106 \h </w:instrText>
        </w:r>
        <w:r>
          <w:fldChar w:fldCharType="separate"/>
        </w:r>
        <w:r>
          <w:t>21</w:t>
        </w:r>
        <w:r>
          <w:fldChar w:fldCharType="end"/>
        </w:r>
      </w:hyperlink>
    </w:p>
    <w:p>
      <w:pPr>
        <w:pStyle w:val="TOC2"/>
        <w:tabs>
          <w:tab w:val="right" w:leader="dot" w:pos="8306"/>
        </w:tabs>
      </w:pPr>
      <w:hyperlink w:anchor="_Toc18721" w:history="1">
        <w:r>
          <w:rPr>
            <w:rFonts w:ascii="仿宋" w:eastAsia="仿宋" w:hAnsi="仿宋" w:cs="仿宋" w:hint="eastAsia"/>
            <w:lang w:eastAsia="zh-CN"/>
          </w:rPr>
          <w:t>(三)、建设条件分析</w:t>
        </w:r>
        <w:r>
          <w:tab/>
        </w:r>
        <w:r>
          <w:fldChar w:fldCharType="begin"/>
        </w:r>
        <w:r>
          <w:instrText xml:space="preserve"> PAGEREF _Toc18721 \h </w:instrText>
        </w:r>
        <w:r>
          <w:fldChar w:fldCharType="separate"/>
        </w:r>
        <w:r>
          <w:t>23</w:t>
        </w:r>
        <w:r>
          <w:fldChar w:fldCharType="end"/>
        </w:r>
      </w:hyperlink>
    </w:p>
    <w:p>
      <w:pPr>
        <w:pStyle w:val="TOC2"/>
        <w:tabs>
          <w:tab w:val="right" w:leader="dot" w:pos="8306"/>
        </w:tabs>
      </w:pPr>
      <w:hyperlink w:anchor="_Toc19816" w:history="1">
        <w:r>
          <w:rPr>
            <w:rFonts w:ascii="仿宋" w:eastAsia="仿宋" w:hAnsi="仿宋" w:cs="仿宋" w:hint="eastAsia"/>
            <w:lang w:eastAsia="zh-CN"/>
          </w:rPr>
          <w:t>(四)、用地控制指标</w:t>
        </w:r>
        <w:r>
          <w:tab/>
        </w:r>
        <w:r>
          <w:fldChar w:fldCharType="begin"/>
        </w:r>
        <w:r>
          <w:instrText xml:space="preserve"> PAGEREF _Toc19816 \h </w:instrText>
        </w:r>
        <w:r>
          <w:fldChar w:fldCharType="separate"/>
        </w:r>
        <w:r>
          <w:t>24</w:t>
        </w:r>
        <w:r>
          <w:fldChar w:fldCharType="end"/>
        </w:r>
      </w:hyperlink>
    </w:p>
    <w:p>
      <w:pPr>
        <w:pStyle w:val="TOC2"/>
        <w:tabs>
          <w:tab w:val="right" w:leader="dot" w:pos="8306"/>
        </w:tabs>
      </w:pPr>
      <w:hyperlink w:anchor="_Toc15612" w:history="1">
        <w:r>
          <w:rPr>
            <w:rFonts w:ascii="仿宋" w:eastAsia="仿宋" w:hAnsi="仿宋" w:cs="仿宋" w:hint="eastAsia"/>
            <w:lang w:eastAsia="zh-CN"/>
          </w:rPr>
          <w:t>(五)、地总体要求</w:t>
        </w:r>
        <w:r>
          <w:tab/>
        </w:r>
        <w:r>
          <w:fldChar w:fldCharType="begin"/>
        </w:r>
        <w:r>
          <w:instrText xml:space="preserve"> PAGEREF _Toc15612 \h </w:instrText>
        </w:r>
        <w:r>
          <w:fldChar w:fldCharType="separate"/>
        </w:r>
        <w:r>
          <w:t>25</w:t>
        </w:r>
        <w:r>
          <w:fldChar w:fldCharType="end"/>
        </w:r>
      </w:hyperlink>
    </w:p>
    <w:p>
      <w:pPr>
        <w:pStyle w:val="TOC2"/>
        <w:tabs>
          <w:tab w:val="right" w:leader="dot" w:pos="8306"/>
        </w:tabs>
      </w:pPr>
      <w:hyperlink w:anchor="_Toc8437" w:history="1">
        <w:r>
          <w:rPr>
            <w:rFonts w:ascii="仿宋" w:eastAsia="仿宋" w:hAnsi="仿宋" w:cs="仿宋" w:hint="eastAsia"/>
            <w:lang w:eastAsia="zh-CN"/>
          </w:rPr>
          <w:t>(六)、节约用地措施</w:t>
        </w:r>
        <w:r>
          <w:tab/>
        </w:r>
        <w:r>
          <w:fldChar w:fldCharType="begin"/>
        </w:r>
        <w:r>
          <w:instrText xml:space="preserve"> PAGEREF _Toc8437 \h </w:instrText>
        </w:r>
        <w:r>
          <w:fldChar w:fldCharType="separate"/>
        </w:r>
        <w:r>
          <w:t>27</w:t>
        </w:r>
        <w:r>
          <w:fldChar w:fldCharType="end"/>
        </w:r>
      </w:hyperlink>
    </w:p>
    <w:p>
      <w:pPr>
        <w:pStyle w:val="TOC2"/>
        <w:tabs>
          <w:tab w:val="right" w:leader="dot" w:pos="8306"/>
        </w:tabs>
      </w:pPr>
      <w:hyperlink w:anchor="_Toc9500" w:history="1">
        <w:r>
          <w:rPr>
            <w:rFonts w:ascii="仿宋" w:eastAsia="仿宋" w:hAnsi="仿宋" w:cs="仿宋" w:hint="eastAsia"/>
            <w:lang w:eastAsia="zh-CN"/>
          </w:rPr>
          <w:t>(七)、选址综合评价</w:t>
        </w:r>
        <w:r>
          <w:tab/>
        </w:r>
        <w:r>
          <w:fldChar w:fldCharType="begin"/>
        </w:r>
        <w:r>
          <w:instrText xml:space="preserve"> PAGEREF _Toc9500 \h </w:instrText>
        </w:r>
        <w:r>
          <w:fldChar w:fldCharType="separate"/>
        </w:r>
        <w:r>
          <w:t>28</w:t>
        </w:r>
        <w:r>
          <w:fldChar w:fldCharType="end"/>
        </w:r>
      </w:hyperlink>
    </w:p>
    <w:p>
      <w:pPr>
        <w:pStyle w:val="TOC1"/>
        <w:tabs>
          <w:tab w:val="right" w:leader="dot" w:pos="8306"/>
        </w:tabs>
      </w:pPr>
      <w:hyperlink w:anchor="_Toc28638" w:history="1">
        <w:r>
          <w:rPr>
            <w:rFonts w:ascii="仿宋" w:eastAsia="仿宋" w:hAnsi="仿宋" w:cs="仿宋" w:hint="eastAsia"/>
            <w:lang w:eastAsia="zh-CN"/>
          </w:rPr>
          <w:t>四、背景、必要性分析</w:t>
        </w:r>
        <w:r>
          <w:tab/>
        </w:r>
        <w:r>
          <w:fldChar w:fldCharType="begin"/>
        </w:r>
        <w:r>
          <w:instrText xml:space="preserve"> PAGEREF _Toc28638 \h </w:instrText>
        </w:r>
        <w:r>
          <w:fldChar w:fldCharType="separate"/>
        </w:r>
        <w:r>
          <w:t>29</w:t>
        </w:r>
        <w:r>
          <w:fldChar w:fldCharType="end"/>
        </w:r>
      </w:hyperlink>
    </w:p>
    <w:p>
      <w:pPr>
        <w:pStyle w:val="TOC2"/>
        <w:tabs>
          <w:tab w:val="right" w:leader="dot" w:pos="8306"/>
        </w:tabs>
      </w:pPr>
      <w:hyperlink w:anchor="_Toc5030" w:history="1">
        <w:r>
          <w:rPr>
            <w:rFonts w:ascii="仿宋" w:eastAsia="仿宋" w:hAnsi="仿宋" w:cs="仿宋" w:hint="eastAsia"/>
            <w:lang w:eastAsia="zh-CN"/>
          </w:rPr>
          <w:t>(一)、项目建设背景</w:t>
        </w:r>
        <w:r>
          <w:tab/>
        </w:r>
        <w:r>
          <w:fldChar w:fldCharType="begin"/>
        </w:r>
        <w:r>
          <w:instrText xml:space="preserve"> PAGEREF _Toc5030 \h </w:instrText>
        </w:r>
        <w:r>
          <w:fldChar w:fldCharType="separate"/>
        </w:r>
        <w:r>
          <w:t>29</w:t>
        </w:r>
        <w:r>
          <w:fldChar w:fldCharType="end"/>
        </w:r>
      </w:hyperlink>
    </w:p>
    <w:p>
      <w:pPr>
        <w:pStyle w:val="TOC2"/>
        <w:tabs>
          <w:tab w:val="right" w:leader="dot" w:pos="8306"/>
        </w:tabs>
      </w:pPr>
      <w:hyperlink w:anchor="_Toc16153" w:history="1">
        <w:r>
          <w:rPr>
            <w:rFonts w:ascii="仿宋" w:eastAsia="仿宋" w:hAnsi="仿宋" w:cs="仿宋" w:hint="eastAsia"/>
            <w:lang w:eastAsia="zh-CN"/>
          </w:rPr>
          <w:t>(二)、必要性分析</w:t>
        </w:r>
        <w:r>
          <w:tab/>
        </w:r>
        <w:r>
          <w:fldChar w:fldCharType="begin"/>
        </w:r>
        <w:r>
          <w:instrText xml:space="preserve"> PAGEREF _Toc16153 \h </w:instrText>
        </w:r>
        <w:r>
          <w:fldChar w:fldCharType="separate"/>
        </w:r>
        <w:r>
          <w:t>30</w:t>
        </w:r>
        <w:r>
          <w:fldChar w:fldCharType="end"/>
        </w:r>
      </w:hyperlink>
    </w:p>
    <w:p>
      <w:pPr>
        <w:pStyle w:val="TOC2"/>
        <w:tabs>
          <w:tab w:val="right" w:leader="dot" w:pos="8306"/>
        </w:tabs>
      </w:pPr>
      <w:hyperlink w:anchor="_Toc20363" w:history="1">
        <w:r>
          <w:rPr>
            <w:rFonts w:ascii="仿宋" w:eastAsia="仿宋" w:hAnsi="仿宋" w:cs="仿宋" w:hint="eastAsia"/>
            <w:lang w:eastAsia="zh-CN"/>
          </w:rPr>
          <w:t>(三)、项目建设有利条件</w:t>
        </w:r>
        <w:r>
          <w:tab/>
        </w:r>
        <w:r>
          <w:fldChar w:fldCharType="begin"/>
        </w:r>
        <w:r>
          <w:instrText xml:space="preserve"> PAGEREF _Toc20363 \h </w:instrText>
        </w:r>
        <w:r>
          <w:fldChar w:fldCharType="separate"/>
        </w:r>
        <w:r>
          <w:t>31</w:t>
        </w:r>
        <w:r>
          <w:fldChar w:fldCharType="end"/>
        </w:r>
      </w:hyperlink>
    </w:p>
    <w:p>
      <w:pPr>
        <w:pStyle w:val="TOC1"/>
        <w:tabs>
          <w:tab w:val="right" w:leader="dot" w:pos="8306"/>
        </w:tabs>
      </w:pPr>
      <w:hyperlink w:anchor="_Toc8257" w:history="1">
        <w:r>
          <w:rPr>
            <w:rFonts w:ascii="仿宋" w:eastAsia="仿宋" w:hAnsi="仿宋" w:cs="仿宋" w:hint="eastAsia"/>
            <w:lang w:eastAsia="zh-CN"/>
          </w:rPr>
          <w:t>五、粮油加工项目概论</w:t>
        </w:r>
        <w:r>
          <w:tab/>
        </w:r>
        <w:r>
          <w:fldChar w:fldCharType="begin"/>
        </w:r>
        <w:r>
          <w:instrText xml:space="preserve"> PAGEREF _Toc8257 \h </w:instrText>
        </w:r>
        <w:r>
          <w:fldChar w:fldCharType="separate"/>
        </w:r>
        <w:r>
          <w:t>33</w:t>
        </w:r>
        <w:r>
          <w:fldChar w:fldCharType="end"/>
        </w:r>
      </w:hyperlink>
    </w:p>
    <w:p>
      <w:pPr>
        <w:pStyle w:val="TOC2"/>
        <w:tabs>
          <w:tab w:val="right" w:leader="dot" w:pos="8306"/>
        </w:tabs>
      </w:pPr>
      <w:hyperlink w:anchor="_Toc14508" w:history="1">
        <w:r>
          <w:rPr>
            <w:rFonts w:ascii="仿宋" w:eastAsia="仿宋" w:hAnsi="仿宋" w:cs="仿宋" w:hint="eastAsia"/>
            <w:lang w:eastAsia="zh-CN"/>
          </w:rPr>
          <w:t>(一)、项目申报单位概况</w:t>
        </w:r>
        <w:r>
          <w:tab/>
        </w:r>
        <w:r>
          <w:fldChar w:fldCharType="begin"/>
        </w:r>
        <w:r>
          <w:instrText xml:space="preserve"> PAGEREF _Toc14508 \h </w:instrText>
        </w:r>
        <w:r>
          <w:fldChar w:fldCharType="separate"/>
        </w:r>
        <w:r>
          <w:t>33</w:t>
        </w:r>
        <w:r>
          <w:fldChar w:fldCharType="end"/>
        </w:r>
      </w:hyperlink>
    </w:p>
    <w:p>
      <w:pPr>
        <w:pStyle w:val="TOC2"/>
        <w:tabs>
          <w:tab w:val="right" w:leader="dot" w:pos="8306"/>
        </w:tabs>
      </w:pPr>
      <w:hyperlink w:anchor="_Toc23995" w:history="1">
        <w:r>
          <w:rPr>
            <w:rFonts w:ascii="仿宋" w:eastAsia="仿宋" w:hAnsi="仿宋" w:cs="仿宋" w:hint="eastAsia"/>
            <w:lang w:eastAsia="zh-CN"/>
          </w:rPr>
          <w:t>(二)、项目概况</w:t>
        </w:r>
        <w:r>
          <w:tab/>
        </w:r>
        <w:r>
          <w:fldChar w:fldCharType="begin"/>
        </w:r>
        <w:r>
          <w:instrText xml:space="preserve"> PAGEREF _Toc23995 \h </w:instrText>
        </w:r>
        <w:r>
          <w:fldChar w:fldCharType="separate"/>
        </w:r>
        <w:r>
          <w:t>34</w:t>
        </w:r>
        <w:r>
          <w:fldChar w:fldCharType="end"/>
        </w:r>
      </w:hyperlink>
    </w:p>
    <w:p>
      <w:pPr>
        <w:pStyle w:val="TOC1"/>
        <w:tabs>
          <w:tab w:val="right" w:leader="dot" w:pos="8306"/>
        </w:tabs>
      </w:pPr>
      <w:hyperlink w:anchor="_Toc14798" w:history="1">
        <w:r>
          <w:rPr>
            <w:rFonts w:ascii="仿宋" w:eastAsia="仿宋" w:hAnsi="仿宋" w:cs="仿宋" w:hint="eastAsia"/>
            <w:lang w:eastAsia="zh-CN"/>
          </w:rPr>
          <w:t>六、经济影响分析</w:t>
        </w:r>
        <w:r>
          <w:tab/>
        </w:r>
        <w:r>
          <w:fldChar w:fldCharType="begin"/>
        </w:r>
        <w:r>
          <w:instrText xml:space="preserve"> PAGEREF _Toc14798 \h </w:instrText>
        </w:r>
        <w:r>
          <w:fldChar w:fldCharType="separate"/>
        </w:r>
        <w:r>
          <w:t>37</w:t>
        </w:r>
        <w:r>
          <w:fldChar w:fldCharType="end"/>
        </w:r>
      </w:hyperlink>
    </w:p>
    <w:p>
      <w:pPr>
        <w:pStyle w:val="TOC2"/>
        <w:tabs>
          <w:tab w:val="right" w:leader="dot" w:pos="8306"/>
        </w:tabs>
      </w:pPr>
      <w:hyperlink w:anchor="_Toc16707" w:history="1">
        <w:r>
          <w:rPr>
            <w:rFonts w:ascii="仿宋" w:eastAsia="仿宋" w:hAnsi="仿宋" w:cs="仿宋" w:hint="eastAsia"/>
            <w:lang w:eastAsia="zh-CN"/>
          </w:rPr>
          <w:t>(一)、经济费用效益或费用效果分析</w:t>
        </w:r>
        <w:r>
          <w:tab/>
        </w:r>
        <w:r>
          <w:fldChar w:fldCharType="begin"/>
        </w:r>
        <w:r>
          <w:instrText xml:space="preserve"> PAGEREF _Toc16707 \h </w:instrText>
        </w:r>
        <w:r>
          <w:fldChar w:fldCharType="separate"/>
        </w:r>
        <w:r>
          <w:t>37</w:t>
        </w:r>
        <w:r>
          <w:fldChar w:fldCharType="end"/>
        </w:r>
      </w:hyperlink>
    </w:p>
    <w:p>
      <w:pPr>
        <w:pStyle w:val="TOC2"/>
        <w:tabs>
          <w:tab w:val="right" w:leader="dot" w:pos="8306"/>
        </w:tabs>
      </w:pPr>
      <w:hyperlink w:anchor="_Toc8072" w:history="1">
        <w:r>
          <w:rPr>
            <w:rFonts w:ascii="仿宋" w:eastAsia="仿宋" w:hAnsi="仿宋" w:cs="仿宋" w:hint="eastAsia"/>
            <w:lang w:eastAsia="zh-CN"/>
          </w:rPr>
          <w:t>(二)、行业影响分析</w:t>
        </w:r>
        <w:r>
          <w:tab/>
        </w:r>
        <w:r>
          <w:fldChar w:fldCharType="begin"/>
        </w:r>
        <w:r>
          <w:instrText xml:space="preserve"> PAGEREF _Toc8072 \h </w:instrText>
        </w:r>
        <w:r>
          <w:fldChar w:fldCharType="separate"/>
        </w:r>
        <w:r>
          <w:t>39</w:t>
        </w:r>
        <w:r>
          <w:fldChar w:fldCharType="end"/>
        </w:r>
      </w:hyperlink>
    </w:p>
    <w:p>
      <w:pPr>
        <w:pStyle w:val="TOC2"/>
        <w:tabs>
          <w:tab w:val="right" w:leader="dot" w:pos="8306"/>
        </w:tabs>
      </w:pPr>
      <w:hyperlink w:anchor="_Toc4025" w:history="1">
        <w:r>
          <w:rPr>
            <w:rFonts w:ascii="仿宋" w:eastAsia="仿宋" w:hAnsi="仿宋" w:cs="仿宋" w:hint="eastAsia"/>
            <w:lang w:eastAsia="zh-CN"/>
          </w:rPr>
          <w:t>(三)、区域经济影响分析</w:t>
        </w:r>
        <w:r>
          <w:tab/>
        </w:r>
        <w:r>
          <w:fldChar w:fldCharType="begin"/>
        </w:r>
        <w:r>
          <w:instrText xml:space="preserve"> PAGEREF _Toc4025 \h </w:instrText>
        </w:r>
        <w:r>
          <w:fldChar w:fldCharType="separate"/>
        </w:r>
        <w:r>
          <w:t>41</w:t>
        </w:r>
        <w:r>
          <w:fldChar w:fldCharType="end"/>
        </w:r>
      </w:hyperlink>
    </w:p>
    <w:p>
      <w:pPr>
        <w:pStyle w:val="TOC2"/>
        <w:tabs>
          <w:tab w:val="right" w:leader="dot" w:pos="8306"/>
        </w:tabs>
      </w:pPr>
      <w:hyperlink w:anchor="_Toc9047" w:history="1">
        <w:r>
          <w:rPr>
            <w:rFonts w:ascii="仿宋" w:eastAsia="仿宋" w:hAnsi="仿宋" w:cs="仿宋" w:hint="eastAsia"/>
            <w:lang w:eastAsia="zh-CN"/>
          </w:rPr>
          <w:t>(四)、宏观经济影响分析</w:t>
        </w:r>
        <w:r>
          <w:tab/>
        </w:r>
        <w:r>
          <w:fldChar w:fldCharType="begin"/>
        </w:r>
        <w:r>
          <w:instrText xml:space="preserve"> PAGEREF _Toc9047 \h </w:instrText>
        </w:r>
        <w:r>
          <w:fldChar w:fldCharType="separate"/>
        </w:r>
        <w:r>
          <w:t>42</w:t>
        </w:r>
        <w:r>
          <w:fldChar w:fldCharType="end"/>
        </w:r>
      </w:hyperlink>
    </w:p>
    <w:p>
      <w:pPr>
        <w:pStyle w:val="TOC1"/>
        <w:tabs>
          <w:tab w:val="right" w:leader="dot" w:pos="8306"/>
        </w:tabs>
      </w:pPr>
      <w:hyperlink w:anchor="_Toc27738" w:history="1">
        <w:r>
          <w:rPr>
            <w:rFonts w:ascii="仿宋" w:eastAsia="仿宋" w:hAnsi="仿宋" w:cs="仿宋" w:hint="eastAsia"/>
            <w:lang w:eastAsia="zh-CN"/>
          </w:rPr>
          <w:t>七、环境保护与绿色发展</w:t>
        </w:r>
        <w:r>
          <w:tab/>
        </w:r>
        <w:r>
          <w:fldChar w:fldCharType="begin"/>
        </w:r>
        <w:r>
          <w:instrText xml:space="preserve"> PAGEREF _Toc27738 \h </w:instrText>
        </w:r>
        <w:r>
          <w:fldChar w:fldCharType="separate"/>
        </w:r>
        <w:r>
          <w:t>43</w:t>
        </w:r>
        <w:r>
          <w:fldChar w:fldCharType="end"/>
        </w:r>
      </w:hyperlink>
    </w:p>
    <w:p>
      <w:pPr>
        <w:pStyle w:val="TOC2"/>
        <w:tabs>
          <w:tab w:val="right" w:leader="dot" w:pos="8306"/>
        </w:tabs>
      </w:pPr>
      <w:hyperlink w:anchor="_Toc13421" w:history="1">
        <w:r>
          <w:rPr>
            <w:rFonts w:ascii="仿宋" w:eastAsia="仿宋" w:hAnsi="仿宋" w:cs="仿宋" w:hint="eastAsia"/>
            <w:lang w:eastAsia="zh-CN"/>
          </w:rPr>
          <w:t>(一)、环境保护措施</w:t>
        </w:r>
        <w:r>
          <w:tab/>
        </w:r>
        <w:r>
          <w:fldChar w:fldCharType="begin"/>
        </w:r>
        <w:r>
          <w:instrText xml:space="preserve"> PAGEREF _Toc13421 \h </w:instrText>
        </w:r>
        <w:r>
          <w:fldChar w:fldCharType="separate"/>
        </w:r>
        <w:r>
          <w:t>43</w:t>
        </w:r>
        <w:r>
          <w:fldChar w:fldCharType="end"/>
        </w:r>
      </w:hyperlink>
    </w:p>
    <w:p>
      <w:pPr>
        <w:pStyle w:val="TOC2"/>
        <w:tabs>
          <w:tab w:val="right" w:leader="dot" w:pos="8306"/>
        </w:tabs>
      </w:pPr>
      <w:hyperlink w:anchor="_Toc9937" w:history="1">
        <w:r>
          <w:rPr>
            <w:rFonts w:ascii="仿宋" w:eastAsia="仿宋" w:hAnsi="仿宋" w:cs="仿宋" w:hint="eastAsia"/>
            <w:lang w:eastAsia="zh-CN"/>
          </w:rPr>
          <w:t>(二)、绿色发展与可持续发展策略</w:t>
        </w:r>
        <w:r>
          <w:tab/>
        </w:r>
        <w:r>
          <w:fldChar w:fldCharType="begin"/>
        </w:r>
        <w:r>
          <w:instrText xml:space="preserve"> PAGEREF _Toc9937 \h </w:instrText>
        </w:r>
        <w:r>
          <w:fldChar w:fldCharType="separate"/>
        </w:r>
        <w:r>
          <w:t>45</w:t>
        </w:r>
        <w:r>
          <w:fldChar w:fldCharType="end"/>
        </w:r>
      </w:hyperlink>
    </w:p>
    <w:p>
      <w:pPr>
        <w:pStyle w:val="TOC1"/>
        <w:tabs>
          <w:tab w:val="right" w:leader="dot" w:pos="8306"/>
        </w:tabs>
      </w:pPr>
      <w:hyperlink w:anchor="_Toc5123" w:history="1">
        <w:r>
          <w:rPr>
            <w:rFonts w:ascii="仿宋" w:eastAsia="仿宋" w:hAnsi="仿宋" w:cs="仿宋" w:hint="eastAsia"/>
            <w:lang w:eastAsia="zh-CN"/>
          </w:rPr>
          <w:t>八、客户关系管理与市场拓展</w:t>
        </w:r>
        <w:r>
          <w:tab/>
        </w:r>
        <w:r>
          <w:fldChar w:fldCharType="begin"/>
        </w:r>
        <w:r>
          <w:instrText xml:space="preserve"> PAGEREF _Toc5123 \h </w:instrText>
        </w:r>
        <w:r>
          <w:fldChar w:fldCharType="separate"/>
        </w:r>
        <w:r>
          <w:t>46</w:t>
        </w:r>
        <w:r>
          <w:fldChar w:fldCharType="end"/>
        </w:r>
      </w:hyperlink>
    </w:p>
    <w:p>
      <w:pPr>
        <w:pStyle w:val="TOC2"/>
        <w:tabs>
          <w:tab w:val="right" w:leader="dot" w:pos="8306"/>
        </w:tabs>
      </w:pPr>
      <w:hyperlink w:anchor="_Toc21185" w:history="1">
        <w:r>
          <w:rPr>
            <w:rFonts w:ascii="仿宋" w:eastAsia="仿宋" w:hAnsi="仿宋" w:cs="仿宋" w:hint="eastAsia"/>
            <w:lang w:eastAsia="zh-CN"/>
          </w:rPr>
          <w:t>(一)、客户关系管理策略</w:t>
        </w:r>
        <w:r>
          <w:tab/>
        </w:r>
        <w:r>
          <w:fldChar w:fldCharType="begin"/>
        </w:r>
        <w:r>
          <w:instrText xml:space="preserve"> PAGEREF _Toc21185 \h </w:instrText>
        </w:r>
        <w:r>
          <w:fldChar w:fldCharType="separate"/>
        </w:r>
        <w:r>
          <w:t>46</w:t>
        </w:r>
        <w:r>
          <w:fldChar w:fldCharType="end"/>
        </w:r>
      </w:hyperlink>
    </w:p>
    <w:p>
      <w:pPr>
        <w:pStyle w:val="TOC2"/>
        <w:tabs>
          <w:tab w:val="right" w:leader="dot" w:pos="8306"/>
        </w:tabs>
      </w:pPr>
      <w:hyperlink w:anchor="_Toc18741" w:history="1">
        <w:r>
          <w:rPr>
            <w:rFonts w:ascii="仿宋" w:eastAsia="仿宋" w:hAnsi="仿宋" w:cs="仿宋" w:hint="eastAsia"/>
            <w:lang w:eastAsia="zh-CN"/>
          </w:rPr>
          <w:t>(二)、市场拓展方案</w:t>
        </w:r>
        <w:r>
          <w:tab/>
        </w:r>
        <w:r>
          <w:fldChar w:fldCharType="begin"/>
        </w:r>
        <w:r>
          <w:instrText xml:space="preserve"> PAGEREF _Toc18741 \h </w:instrText>
        </w:r>
        <w:r>
          <w:fldChar w:fldCharType="separate"/>
        </w:r>
        <w:r>
          <w:t>48</w:t>
        </w:r>
        <w:r>
          <w:fldChar w:fldCharType="end"/>
        </w:r>
      </w:hyperlink>
    </w:p>
    <w:p>
      <w:pPr>
        <w:pStyle w:val="TOC1"/>
        <w:tabs>
          <w:tab w:val="right" w:leader="dot" w:pos="8306"/>
        </w:tabs>
      </w:pPr>
      <w:hyperlink w:anchor="_Toc15550" w:history="1">
        <w:r>
          <w:rPr>
            <w:rFonts w:ascii="仿宋" w:eastAsia="仿宋" w:hAnsi="仿宋" w:cs="仿宋" w:hint="eastAsia"/>
            <w:lang w:eastAsia="zh-CN"/>
          </w:rPr>
          <w:t>九、技术创新与产业升级</w:t>
        </w:r>
        <w:r>
          <w:tab/>
        </w:r>
        <w:r>
          <w:fldChar w:fldCharType="begin"/>
        </w:r>
        <w:r>
          <w:instrText xml:space="preserve"> PAGEREF _Toc15550 \h </w:instrText>
        </w:r>
        <w:r>
          <w:fldChar w:fldCharType="separate"/>
        </w:r>
        <w:r>
          <w:t>49</w:t>
        </w:r>
        <w:r>
          <w:fldChar w:fldCharType="end"/>
        </w:r>
      </w:hyperlink>
    </w:p>
    <w:p>
      <w:pPr>
        <w:pStyle w:val="TOC2"/>
        <w:tabs>
          <w:tab w:val="right" w:leader="dot" w:pos="8306"/>
        </w:tabs>
      </w:pPr>
      <w:hyperlink w:anchor="_Toc20650" w:history="1">
        <w:r>
          <w:rPr>
            <w:rFonts w:ascii="仿宋" w:eastAsia="仿宋" w:hAnsi="仿宋" w:cs="仿宋" w:hint="eastAsia"/>
            <w:lang w:eastAsia="zh-CN"/>
          </w:rPr>
          <w:t>(一)、技术创新方向与目标</w:t>
        </w:r>
        <w:r>
          <w:tab/>
        </w:r>
        <w:r>
          <w:fldChar w:fldCharType="begin"/>
        </w:r>
        <w:r>
          <w:instrText xml:space="preserve"> PAGEREF _Toc20650 \h </w:instrText>
        </w:r>
        <w:r>
          <w:fldChar w:fldCharType="separate"/>
        </w:r>
        <w:r>
          <w:t>49</w:t>
        </w:r>
        <w:r>
          <w:fldChar w:fldCharType="end"/>
        </w:r>
      </w:hyperlink>
    </w:p>
    <w:p>
      <w:pPr>
        <w:pStyle w:val="TOC2"/>
        <w:tabs>
          <w:tab w:val="right" w:leader="dot" w:pos="8306"/>
        </w:tabs>
      </w:pPr>
      <w:hyperlink w:anchor="_Toc12225" w:history="1">
        <w:r>
          <w:rPr>
            <w:rFonts w:ascii="仿宋" w:eastAsia="仿宋" w:hAnsi="仿宋" w:cs="仿宋" w:hint="eastAsia"/>
            <w:lang w:eastAsia="zh-CN"/>
          </w:rPr>
          <w:t>(二)、产业升级路径与措施</w:t>
        </w:r>
        <w:r>
          <w:tab/>
        </w:r>
        <w:r>
          <w:fldChar w:fldCharType="begin"/>
        </w:r>
        <w:r>
          <w:instrText xml:space="preserve"> PAGEREF _Toc12225 \h </w:instrText>
        </w:r>
        <w:r>
          <w:fldChar w:fldCharType="separate"/>
        </w:r>
        <w:r>
          <w:t>50</w:t>
        </w:r>
        <w:r>
          <w:fldChar w:fldCharType="end"/>
        </w:r>
      </w:hyperlink>
    </w:p>
    <w:p>
      <w:pPr>
        <w:pStyle w:val="TOC1"/>
        <w:tabs>
          <w:tab w:val="right" w:leader="dot" w:pos="8306"/>
        </w:tabs>
      </w:pPr>
      <w:hyperlink w:anchor="_Toc20123" w:history="1">
        <w:r>
          <w:rPr>
            <w:rFonts w:ascii="仿宋" w:eastAsia="仿宋" w:hAnsi="仿宋" w:cs="仿宋" w:hint="eastAsia"/>
            <w:lang w:eastAsia="zh-CN"/>
          </w:rPr>
          <w:t>十、经济效益与社会效益优化</w:t>
        </w:r>
        <w:r>
          <w:tab/>
        </w:r>
        <w:r>
          <w:fldChar w:fldCharType="begin"/>
        </w:r>
        <w:r>
          <w:instrText xml:space="preserve"> PAGEREF _Toc20123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35" w:history="1">
        <w:r>
          <w:rPr>
            <w:rFonts w:ascii="仿宋" w:eastAsia="仿宋" w:hAnsi="仿宋" w:cs="仿宋" w:hint="eastAsia"/>
            <w:lang w:eastAsia="zh-CN"/>
          </w:rPr>
          <w:t>(一)、经济效益提升策略</w:t>
        </w:r>
        <w:r>
          <w:tab/>
        </w:r>
        <w:r>
          <w:fldChar w:fldCharType="begin"/>
        </w:r>
        <w:r>
          <w:instrText xml:space="preserve"> PAGEREF _Toc22435 \h </w:instrText>
        </w:r>
        <w:r>
          <w:fldChar w:fldCharType="separate"/>
        </w:r>
        <w:r>
          <w:t>51</w:t>
        </w:r>
        <w:r>
          <w:fldChar w:fldCharType="end"/>
        </w:r>
      </w:hyperlink>
    </w:p>
    <w:p>
      <w:pPr>
        <w:pStyle w:val="TOC2"/>
        <w:tabs>
          <w:tab w:val="right" w:leader="dot" w:pos="8306"/>
        </w:tabs>
      </w:pPr>
      <w:hyperlink w:anchor="_Toc32245" w:history="1">
        <w:r>
          <w:rPr>
            <w:rFonts w:ascii="仿宋" w:eastAsia="仿宋" w:hAnsi="仿宋" w:cs="仿宋" w:hint="eastAsia"/>
            <w:lang w:eastAsia="zh-CN"/>
          </w:rPr>
          <w:t>(二)、社会效益增强方案</w:t>
        </w:r>
        <w:r>
          <w:tab/>
        </w:r>
        <w:r>
          <w:fldChar w:fldCharType="begin"/>
        </w:r>
        <w:r>
          <w:instrText xml:space="preserve"> PAGEREF _Toc32245 \h </w:instrText>
        </w:r>
        <w:r>
          <w:fldChar w:fldCharType="separate"/>
        </w:r>
        <w:r>
          <w:t>52</w:t>
        </w:r>
        <w:r>
          <w:fldChar w:fldCharType="end"/>
        </w:r>
      </w:hyperlink>
    </w:p>
    <w:p>
      <w:pPr>
        <w:pStyle w:val="TOC1"/>
        <w:tabs>
          <w:tab w:val="right" w:leader="dot" w:pos="8306"/>
        </w:tabs>
      </w:pPr>
      <w:hyperlink w:anchor="_Toc12334" w:history="1">
        <w:r>
          <w:rPr>
            <w:rFonts w:ascii="仿宋" w:eastAsia="仿宋" w:hAnsi="仿宋" w:cs="仿宋" w:hint="eastAsia"/>
            <w:lang w:eastAsia="zh-CN"/>
          </w:rPr>
          <w:t>十一、项目变更管理</w:t>
        </w:r>
        <w:r>
          <w:tab/>
        </w:r>
        <w:r>
          <w:fldChar w:fldCharType="begin"/>
        </w:r>
        <w:r>
          <w:instrText xml:space="preserve"> PAGEREF _Toc12334 \h </w:instrText>
        </w:r>
        <w:r>
          <w:fldChar w:fldCharType="separate"/>
        </w:r>
        <w:r>
          <w:t>53</w:t>
        </w:r>
        <w:r>
          <w:fldChar w:fldCharType="end"/>
        </w:r>
      </w:hyperlink>
    </w:p>
    <w:p>
      <w:pPr>
        <w:pStyle w:val="TOC2"/>
        <w:tabs>
          <w:tab w:val="right" w:leader="dot" w:pos="8306"/>
        </w:tabs>
      </w:pPr>
      <w:hyperlink w:anchor="_Toc11690" w:history="1">
        <w:r>
          <w:rPr>
            <w:rFonts w:ascii="仿宋" w:eastAsia="仿宋" w:hAnsi="仿宋" w:cs="仿宋" w:hint="eastAsia"/>
            <w:lang w:eastAsia="zh-CN"/>
          </w:rPr>
          <w:t>(一)、变更控制流程</w:t>
        </w:r>
        <w:r>
          <w:tab/>
        </w:r>
        <w:r>
          <w:fldChar w:fldCharType="begin"/>
        </w:r>
        <w:r>
          <w:instrText xml:space="preserve"> PAGEREF _Toc11690 \h </w:instrText>
        </w:r>
        <w:r>
          <w:fldChar w:fldCharType="separate"/>
        </w:r>
        <w:r>
          <w:t>53</w:t>
        </w:r>
        <w:r>
          <w:fldChar w:fldCharType="end"/>
        </w:r>
      </w:hyperlink>
    </w:p>
    <w:p>
      <w:pPr>
        <w:pStyle w:val="TOC2"/>
        <w:tabs>
          <w:tab w:val="right" w:leader="dot" w:pos="8306"/>
        </w:tabs>
      </w:pPr>
      <w:hyperlink w:anchor="_Toc11693" w:history="1">
        <w:r>
          <w:rPr>
            <w:rFonts w:ascii="仿宋" w:eastAsia="仿宋" w:hAnsi="仿宋" w:cs="仿宋" w:hint="eastAsia"/>
            <w:lang w:eastAsia="zh-CN"/>
          </w:rPr>
          <w:t>(二)、影响评估与处理</w:t>
        </w:r>
        <w:r>
          <w:tab/>
        </w:r>
        <w:r>
          <w:fldChar w:fldCharType="begin"/>
        </w:r>
        <w:r>
          <w:instrText xml:space="preserve"> PAGEREF _Toc11693 \h </w:instrText>
        </w:r>
        <w:r>
          <w:fldChar w:fldCharType="separate"/>
        </w:r>
        <w:r>
          <w:t>54</w:t>
        </w:r>
        <w:r>
          <w:fldChar w:fldCharType="end"/>
        </w:r>
      </w:hyperlink>
    </w:p>
    <w:p>
      <w:pPr>
        <w:pStyle w:val="TOC2"/>
        <w:tabs>
          <w:tab w:val="right" w:leader="dot" w:pos="8306"/>
        </w:tabs>
      </w:pPr>
      <w:hyperlink w:anchor="_Toc25967" w:history="1">
        <w:r>
          <w:rPr>
            <w:rFonts w:ascii="仿宋" w:eastAsia="仿宋" w:hAnsi="仿宋" w:cs="仿宋" w:hint="eastAsia"/>
            <w:lang w:eastAsia="zh-CN"/>
          </w:rPr>
          <w:t>(三)、变更记录与追踪</w:t>
        </w:r>
        <w:r>
          <w:tab/>
        </w:r>
        <w:r>
          <w:fldChar w:fldCharType="begin"/>
        </w:r>
        <w:r>
          <w:instrText xml:space="preserve"> PAGEREF _Toc25967 \h </w:instrText>
        </w:r>
        <w:r>
          <w:fldChar w:fldCharType="separate"/>
        </w:r>
        <w:r>
          <w:t>56</w:t>
        </w:r>
        <w:r>
          <w:fldChar w:fldCharType="end"/>
        </w:r>
      </w:hyperlink>
    </w:p>
    <w:p>
      <w:pPr>
        <w:pStyle w:val="TOC2"/>
        <w:tabs>
          <w:tab w:val="right" w:leader="dot" w:pos="8306"/>
        </w:tabs>
      </w:pPr>
      <w:hyperlink w:anchor="_Toc29492" w:history="1">
        <w:r>
          <w:rPr>
            <w:rFonts w:ascii="仿宋" w:eastAsia="仿宋" w:hAnsi="仿宋" w:cs="仿宋" w:hint="eastAsia"/>
            <w:lang w:eastAsia="zh-CN"/>
          </w:rPr>
          <w:t>(四)、变更管理策略</w:t>
        </w:r>
        <w:r>
          <w:tab/>
        </w:r>
        <w:r>
          <w:fldChar w:fldCharType="begin"/>
        </w:r>
        <w:r>
          <w:instrText xml:space="preserve"> PAGEREF _Toc29492 \h </w:instrText>
        </w:r>
        <w:r>
          <w:fldChar w:fldCharType="separate"/>
        </w:r>
        <w:r>
          <w:t>57</w:t>
        </w:r>
        <w:r>
          <w:fldChar w:fldCharType="end"/>
        </w:r>
      </w:hyperlink>
    </w:p>
    <w:p>
      <w:pPr>
        <w:pStyle w:val="TOC1"/>
        <w:tabs>
          <w:tab w:val="right" w:leader="dot" w:pos="8306"/>
        </w:tabs>
      </w:pPr>
      <w:hyperlink w:anchor="_Toc21877" w:history="1">
        <w:r>
          <w:rPr>
            <w:rFonts w:ascii="仿宋" w:eastAsia="仿宋" w:hAnsi="仿宋" w:cs="仿宋" w:hint="eastAsia"/>
            <w:lang w:eastAsia="zh-CN"/>
          </w:rPr>
          <w:t>十二、资金管理与财务规划</w:t>
        </w:r>
        <w:r>
          <w:tab/>
        </w:r>
        <w:r>
          <w:fldChar w:fldCharType="begin"/>
        </w:r>
        <w:r>
          <w:instrText xml:space="preserve"> PAGEREF _Toc21877 \h </w:instrText>
        </w:r>
        <w:r>
          <w:fldChar w:fldCharType="separate"/>
        </w:r>
        <w:r>
          <w:t>59</w:t>
        </w:r>
        <w:r>
          <w:fldChar w:fldCharType="end"/>
        </w:r>
      </w:hyperlink>
    </w:p>
    <w:p>
      <w:pPr>
        <w:pStyle w:val="TOC2"/>
        <w:tabs>
          <w:tab w:val="right" w:leader="dot" w:pos="8306"/>
        </w:tabs>
      </w:pPr>
      <w:hyperlink w:anchor="_Toc19444" w:history="1">
        <w:r>
          <w:rPr>
            <w:rFonts w:ascii="仿宋" w:eastAsia="仿宋" w:hAnsi="仿宋" w:cs="仿宋" w:hint="eastAsia"/>
            <w:lang w:eastAsia="zh-CN"/>
          </w:rPr>
          <w:t>(一)、项目资金来源与筹措</w:t>
        </w:r>
        <w:r>
          <w:tab/>
        </w:r>
        <w:r>
          <w:fldChar w:fldCharType="begin"/>
        </w:r>
        <w:r>
          <w:instrText xml:space="preserve"> PAGEREF _Toc19444 \h </w:instrText>
        </w:r>
        <w:r>
          <w:fldChar w:fldCharType="separate"/>
        </w:r>
        <w:r>
          <w:t>59</w:t>
        </w:r>
        <w:r>
          <w:fldChar w:fldCharType="end"/>
        </w:r>
      </w:hyperlink>
    </w:p>
    <w:p>
      <w:pPr>
        <w:pStyle w:val="TOC2"/>
        <w:tabs>
          <w:tab w:val="right" w:leader="dot" w:pos="8306"/>
        </w:tabs>
      </w:pPr>
      <w:hyperlink w:anchor="_Toc4319" w:history="1">
        <w:r>
          <w:rPr>
            <w:rFonts w:ascii="仿宋" w:eastAsia="仿宋" w:hAnsi="仿宋" w:cs="仿宋" w:hint="eastAsia"/>
            <w:lang w:eastAsia="zh-CN"/>
          </w:rPr>
          <w:t>(二)、资金使用与监管</w:t>
        </w:r>
        <w:r>
          <w:tab/>
        </w:r>
        <w:r>
          <w:fldChar w:fldCharType="begin"/>
        </w:r>
        <w:r>
          <w:instrText xml:space="preserve"> PAGEREF _Toc4319 \h </w:instrText>
        </w:r>
        <w:r>
          <w:fldChar w:fldCharType="separate"/>
        </w:r>
        <w:r>
          <w:t>60</w:t>
        </w:r>
        <w:r>
          <w:fldChar w:fldCharType="end"/>
        </w:r>
      </w:hyperlink>
    </w:p>
    <w:p>
      <w:pPr>
        <w:pStyle w:val="TOC2"/>
        <w:tabs>
          <w:tab w:val="right" w:leader="dot" w:pos="8306"/>
        </w:tabs>
      </w:pPr>
      <w:hyperlink w:anchor="_Toc2132" w:history="1">
        <w:r>
          <w:rPr>
            <w:rFonts w:ascii="仿宋" w:eastAsia="仿宋" w:hAnsi="仿宋" w:cs="仿宋" w:hint="eastAsia"/>
            <w:lang w:eastAsia="zh-CN"/>
          </w:rPr>
          <w:t>(三)、财务规划与预测</w:t>
        </w:r>
        <w:r>
          <w:tab/>
        </w:r>
        <w:r>
          <w:fldChar w:fldCharType="begin"/>
        </w:r>
        <w:r>
          <w:instrText xml:space="preserve"> PAGEREF _Toc2132 \h </w:instrText>
        </w:r>
        <w:r>
          <w:fldChar w:fldCharType="separate"/>
        </w:r>
        <w:r>
          <w:t>62</w:t>
        </w:r>
        <w:r>
          <w:fldChar w:fldCharType="end"/>
        </w:r>
      </w:hyperlink>
    </w:p>
    <w:p>
      <w:pPr>
        <w:pStyle w:val="TOC1"/>
        <w:tabs>
          <w:tab w:val="right" w:leader="dot" w:pos="8306"/>
        </w:tabs>
      </w:pPr>
      <w:hyperlink w:anchor="_Toc20745" w:history="1">
        <w:r>
          <w:rPr>
            <w:rFonts w:ascii="仿宋" w:eastAsia="仿宋" w:hAnsi="仿宋" w:cs="仿宋" w:hint="eastAsia"/>
            <w:lang w:eastAsia="zh-CN"/>
          </w:rPr>
          <w:t>十三、设施与设备管理</w:t>
        </w:r>
        <w:r>
          <w:tab/>
        </w:r>
        <w:r>
          <w:fldChar w:fldCharType="begin"/>
        </w:r>
        <w:r>
          <w:instrText xml:space="preserve"> PAGEREF _Toc20745 \h </w:instrText>
        </w:r>
        <w:r>
          <w:fldChar w:fldCharType="separate"/>
        </w:r>
        <w:r>
          <w:t>63</w:t>
        </w:r>
        <w:r>
          <w:fldChar w:fldCharType="end"/>
        </w:r>
      </w:hyperlink>
    </w:p>
    <w:p>
      <w:pPr>
        <w:pStyle w:val="TOC2"/>
        <w:tabs>
          <w:tab w:val="right" w:leader="dot" w:pos="8306"/>
        </w:tabs>
      </w:pPr>
      <w:hyperlink w:anchor="_Toc9379" w:history="1">
        <w:r>
          <w:rPr>
            <w:rFonts w:ascii="仿宋" w:eastAsia="仿宋" w:hAnsi="仿宋" w:cs="仿宋" w:hint="eastAsia"/>
            <w:lang w:eastAsia="zh-CN"/>
          </w:rPr>
          <w:t>(一)、设施规划与配置</w:t>
        </w:r>
        <w:r>
          <w:tab/>
        </w:r>
        <w:r>
          <w:fldChar w:fldCharType="begin"/>
        </w:r>
        <w:r>
          <w:instrText xml:space="preserve"> PAGEREF _Toc9379 \h </w:instrText>
        </w:r>
        <w:r>
          <w:fldChar w:fldCharType="separate"/>
        </w:r>
        <w:r>
          <w:t>63</w:t>
        </w:r>
        <w:r>
          <w:fldChar w:fldCharType="end"/>
        </w:r>
      </w:hyperlink>
    </w:p>
    <w:p>
      <w:pPr>
        <w:pStyle w:val="TOC2"/>
        <w:tabs>
          <w:tab w:val="right" w:leader="dot" w:pos="8306"/>
        </w:tabs>
      </w:pPr>
      <w:hyperlink w:anchor="_Toc12246" w:history="1">
        <w:r>
          <w:rPr>
            <w:rFonts w:ascii="仿宋" w:eastAsia="仿宋" w:hAnsi="仿宋" w:cs="仿宋" w:hint="eastAsia"/>
            <w:lang w:eastAsia="zh-CN"/>
          </w:rPr>
          <w:t>(二)、设备采购与维护管理</w:t>
        </w:r>
        <w:r>
          <w:tab/>
        </w:r>
        <w:r>
          <w:fldChar w:fldCharType="begin"/>
        </w:r>
        <w:r>
          <w:instrText xml:space="preserve"> PAGEREF _Toc12246 \h </w:instrText>
        </w:r>
        <w:r>
          <w:fldChar w:fldCharType="separate"/>
        </w:r>
        <w:r>
          <w:t>63</w:t>
        </w:r>
        <w:r>
          <w:fldChar w:fldCharType="end"/>
        </w:r>
      </w:hyperlink>
    </w:p>
    <w:p>
      <w:pPr>
        <w:pStyle w:val="TOC2"/>
        <w:tabs>
          <w:tab w:val="right" w:leader="dot" w:pos="8306"/>
        </w:tabs>
      </w:pPr>
      <w:hyperlink w:anchor="_Toc3753" w:history="1">
        <w:r>
          <w:rPr>
            <w:rFonts w:ascii="仿宋" w:eastAsia="仿宋" w:hAnsi="仿宋" w:cs="仿宋" w:hint="eastAsia"/>
            <w:lang w:eastAsia="zh-CN"/>
          </w:rPr>
          <w:t>(三)、设施设备升级策略</w:t>
        </w:r>
        <w:r>
          <w:tab/>
        </w:r>
        <w:r>
          <w:fldChar w:fldCharType="begin"/>
        </w:r>
        <w:r>
          <w:instrText xml:space="preserve"> PAGEREF _Toc3753 \h </w:instrText>
        </w:r>
        <w:r>
          <w:fldChar w:fldCharType="separate"/>
        </w:r>
        <w:r>
          <w:t>64</w:t>
        </w:r>
        <w:r>
          <w:fldChar w:fldCharType="end"/>
        </w:r>
      </w:hyperlink>
    </w:p>
    <w:p>
      <w:pPr>
        <w:pStyle w:val="TOC1"/>
        <w:tabs>
          <w:tab w:val="right" w:leader="dot" w:pos="8306"/>
        </w:tabs>
      </w:pPr>
      <w:hyperlink w:anchor="_Toc31136" w:history="1">
        <w:r>
          <w:rPr>
            <w:rFonts w:ascii="仿宋" w:eastAsia="仿宋" w:hAnsi="仿宋" w:cs="仿宋" w:hint="eastAsia"/>
            <w:lang w:eastAsia="zh-CN"/>
          </w:rPr>
          <w:t>十四、企业合规与伦理</w:t>
        </w:r>
        <w:r>
          <w:tab/>
        </w:r>
        <w:r>
          <w:fldChar w:fldCharType="begin"/>
        </w:r>
        <w:r>
          <w:instrText xml:space="preserve"> PAGEREF _Toc31136 \h </w:instrText>
        </w:r>
        <w:r>
          <w:fldChar w:fldCharType="separate"/>
        </w:r>
        <w:r>
          <w:t>65</w:t>
        </w:r>
        <w:r>
          <w:fldChar w:fldCharType="end"/>
        </w:r>
      </w:hyperlink>
    </w:p>
    <w:p>
      <w:pPr>
        <w:pStyle w:val="TOC2"/>
        <w:tabs>
          <w:tab w:val="right" w:leader="dot" w:pos="8306"/>
        </w:tabs>
      </w:pPr>
      <w:hyperlink w:anchor="_Toc18521" w:history="1">
        <w:r>
          <w:rPr>
            <w:rFonts w:ascii="仿宋" w:eastAsia="仿宋" w:hAnsi="仿宋" w:cs="仿宋" w:hint="eastAsia"/>
            <w:lang w:eastAsia="zh-CN"/>
          </w:rPr>
          <w:t>(一)、合规政策与程序</w:t>
        </w:r>
        <w:r>
          <w:tab/>
        </w:r>
        <w:r>
          <w:fldChar w:fldCharType="begin"/>
        </w:r>
        <w:r>
          <w:instrText xml:space="preserve"> PAGEREF _Toc18521 \h </w:instrText>
        </w:r>
        <w:r>
          <w:fldChar w:fldCharType="separate"/>
        </w:r>
        <w:r>
          <w:t>65</w:t>
        </w:r>
        <w:r>
          <w:fldChar w:fldCharType="end"/>
        </w:r>
      </w:hyperlink>
    </w:p>
    <w:p>
      <w:pPr>
        <w:pStyle w:val="TOC2"/>
        <w:tabs>
          <w:tab w:val="right" w:leader="dot" w:pos="8306"/>
        </w:tabs>
      </w:pPr>
      <w:hyperlink w:anchor="_Toc31620" w:history="1">
        <w:r>
          <w:rPr>
            <w:rFonts w:ascii="仿宋" w:eastAsia="仿宋" w:hAnsi="仿宋" w:cs="仿宋" w:hint="eastAsia"/>
            <w:lang w:eastAsia="zh-CN"/>
          </w:rPr>
          <w:t>(二)、伦理规范与培训</w:t>
        </w:r>
        <w:r>
          <w:tab/>
        </w:r>
        <w:r>
          <w:fldChar w:fldCharType="begin"/>
        </w:r>
        <w:r>
          <w:instrText xml:space="preserve"> PAGEREF _Toc31620 \h </w:instrText>
        </w:r>
        <w:r>
          <w:fldChar w:fldCharType="separate"/>
        </w:r>
        <w:r>
          <w:t>66</w:t>
        </w:r>
        <w:r>
          <w:fldChar w:fldCharType="end"/>
        </w:r>
      </w:hyperlink>
    </w:p>
    <w:p>
      <w:pPr>
        <w:pStyle w:val="TOC2"/>
        <w:tabs>
          <w:tab w:val="right" w:leader="dot" w:pos="8306"/>
        </w:tabs>
      </w:pPr>
      <w:hyperlink w:anchor="_Toc22896" w:history="1">
        <w:r>
          <w:rPr>
            <w:rFonts w:ascii="仿宋" w:eastAsia="仿宋" w:hAnsi="仿宋" w:cs="仿宋" w:hint="eastAsia"/>
            <w:lang w:eastAsia="zh-CN"/>
          </w:rPr>
          <w:t>(三)、合规风险评估</w:t>
        </w:r>
        <w:r>
          <w:tab/>
        </w:r>
        <w:r>
          <w:fldChar w:fldCharType="begin"/>
        </w:r>
        <w:r>
          <w:instrText xml:space="preserve"> PAGEREF _Toc22896 \h </w:instrText>
        </w:r>
        <w:r>
          <w:fldChar w:fldCharType="separate"/>
        </w:r>
        <w:r>
          <w:t>67</w:t>
        </w:r>
        <w:r>
          <w:fldChar w:fldCharType="end"/>
        </w:r>
      </w:hyperlink>
    </w:p>
    <w:p>
      <w:pPr>
        <w:pStyle w:val="TOC2"/>
        <w:tabs>
          <w:tab w:val="right" w:leader="dot" w:pos="8306"/>
        </w:tabs>
      </w:pPr>
      <w:hyperlink w:anchor="_Toc6423" w:history="1">
        <w:r>
          <w:rPr>
            <w:rFonts w:ascii="仿宋" w:eastAsia="仿宋" w:hAnsi="仿宋" w:cs="仿宋" w:hint="eastAsia"/>
            <w:lang w:eastAsia="zh-CN"/>
          </w:rPr>
          <w:t>(四)、合规监督与执行</w:t>
        </w:r>
        <w:r>
          <w:tab/>
        </w:r>
        <w:r>
          <w:fldChar w:fldCharType="begin"/>
        </w:r>
        <w:r>
          <w:instrText xml:space="preserve"> PAGEREF _Toc6423 \h </w:instrText>
        </w:r>
        <w:r>
          <w:fldChar w:fldCharType="separate"/>
        </w:r>
        <w:r>
          <w:t>68</w:t>
        </w:r>
        <w:r>
          <w:fldChar w:fldCharType="end"/>
        </w:r>
      </w:hyperlink>
    </w:p>
    <w:p>
      <w:pPr>
        <w:pStyle w:val="TOC1"/>
        <w:tabs>
          <w:tab w:val="right" w:leader="dot" w:pos="8306"/>
        </w:tabs>
      </w:pPr>
      <w:hyperlink w:anchor="_Toc20175" w:history="1">
        <w:r>
          <w:rPr>
            <w:rFonts w:ascii="仿宋" w:eastAsia="仿宋" w:hAnsi="仿宋" w:cs="仿宋" w:hint="eastAsia"/>
            <w:lang w:eastAsia="zh-CN"/>
          </w:rPr>
          <w:t>十五、知识产权管理与保护</w:t>
        </w:r>
        <w:r>
          <w:tab/>
        </w:r>
        <w:r>
          <w:fldChar w:fldCharType="begin"/>
        </w:r>
        <w:r>
          <w:instrText xml:space="preserve"> PAGEREF _Toc20175 \h </w:instrText>
        </w:r>
        <w:r>
          <w:fldChar w:fldCharType="separate"/>
        </w:r>
        <w:r>
          <w:t>69</w:t>
        </w:r>
        <w:r>
          <w:fldChar w:fldCharType="end"/>
        </w:r>
      </w:hyperlink>
    </w:p>
    <w:p>
      <w:pPr>
        <w:pStyle w:val="TOC2"/>
        <w:tabs>
          <w:tab w:val="right" w:leader="dot" w:pos="8306"/>
        </w:tabs>
      </w:pPr>
      <w:hyperlink w:anchor="_Toc3279" w:history="1">
        <w:r>
          <w:rPr>
            <w:rFonts w:ascii="仿宋" w:eastAsia="仿宋" w:hAnsi="仿宋" w:cs="仿宋" w:hint="eastAsia"/>
            <w:lang w:eastAsia="zh-CN"/>
          </w:rPr>
          <w:t>(一)、知识产权管理体系建设</w:t>
        </w:r>
        <w:r>
          <w:tab/>
        </w:r>
        <w:r>
          <w:fldChar w:fldCharType="begin"/>
        </w:r>
        <w:r>
          <w:instrText xml:space="preserve"> PAGEREF _Toc3279 \h </w:instrText>
        </w:r>
        <w:r>
          <w:fldChar w:fldCharType="separate"/>
        </w:r>
        <w:r>
          <w:t>69</w:t>
        </w:r>
        <w:r>
          <w:fldChar w:fldCharType="end"/>
        </w:r>
      </w:hyperlink>
    </w:p>
    <w:p>
      <w:pPr>
        <w:pStyle w:val="TOC2"/>
        <w:tabs>
          <w:tab w:val="right" w:leader="dot" w:pos="8306"/>
        </w:tabs>
      </w:pPr>
      <w:hyperlink w:anchor="_Toc15815" w:history="1">
        <w:r>
          <w:rPr>
            <w:rFonts w:ascii="仿宋" w:eastAsia="仿宋" w:hAnsi="仿宋" w:cs="仿宋" w:hint="eastAsia"/>
            <w:lang w:eastAsia="zh-CN"/>
          </w:rPr>
          <w:t>(二)、知识产权保护措施</w:t>
        </w:r>
        <w:r>
          <w:tab/>
        </w:r>
        <w:r>
          <w:fldChar w:fldCharType="begin"/>
        </w:r>
        <w:r>
          <w:instrText xml:space="preserve"> PAGEREF _Toc15815 \h </w:instrText>
        </w:r>
        <w:r>
          <w:fldChar w:fldCharType="separate"/>
        </w:r>
        <w:r>
          <w:t>70</w:t>
        </w:r>
        <w:r>
          <w:fldChar w:fldCharType="end"/>
        </w:r>
      </w:hyperlink>
    </w:p>
    <w:p>
      <w:pPr>
        <w:pStyle w:val="TOC1"/>
        <w:tabs>
          <w:tab w:val="right" w:leader="dot" w:pos="8306"/>
        </w:tabs>
      </w:pPr>
      <w:hyperlink w:anchor="_Toc4258" w:history="1">
        <w:r>
          <w:rPr>
            <w:rFonts w:ascii="仿宋" w:eastAsia="仿宋" w:hAnsi="仿宋" w:cs="仿宋" w:hint="eastAsia"/>
            <w:lang w:eastAsia="zh-CN"/>
          </w:rPr>
          <w:t>十六、合作与交流机制建立</w:t>
        </w:r>
        <w:r>
          <w:tab/>
        </w:r>
        <w:r>
          <w:fldChar w:fldCharType="begin"/>
        </w:r>
        <w:r>
          <w:instrText xml:space="preserve"> PAGEREF _Toc4258 \h </w:instrText>
        </w:r>
        <w:r>
          <w:fldChar w:fldCharType="separate"/>
        </w:r>
        <w:r>
          <w:t>71</w:t>
        </w:r>
        <w:r>
          <w:fldChar w:fldCharType="end"/>
        </w:r>
      </w:hyperlink>
    </w:p>
    <w:p>
      <w:pPr>
        <w:pStyle w:val="TOC2"/>
        <w:tabs>
          <w:tab w:val="right" w:leader="dot" w:pos="8306"/>
        </w:tabs>
      </w:pPr>
      <w:hyperlink w:anchor="_Toc12986" w:history="1">
        <w:r>
          <w:rPr>
            <w:rFonts w:ascii="仿宋" w:eastAsia="仿宋" w:hAnsi="仿宋" w:cs="仿宋" w:hint="eastAsia"/>
            <w:lang w:eastAsia="zh-CN"/>
          </w:rPr>
          <w:t>(一)、合作伙伴选择与合作方式</w:t>
        </w:r>
        <w:r>
          <w:tab/>
        </w:r>
        <w:r>
          <w:fldChar w:fldCharType="begin"/>
        </w:r>
        <w:r>
          <w:instrText xml:space="preserve"> PAGEREF _Toc12986 \h </w:instrText>
        </w:r>
        <w:r>
          <w:fldChar w:fldCharType="separate"/>
        </w:r>
        <w:r>
          <w:t>71</w:t>
        </w:r>
        <w:r>
          <w:fldChar w:fldCharType="end"/>
        </w:r>
      </w:hyperlink>
    </w:p>
    <w:p>
      <w:pPr>
        <w:pStyle w:val="TOC2"/>
        <w:tabs>
          <w:tab w:val="right" w:leader="dot" w:pos="8306"/>
        </w:tabs>
      </w:pPr>
      <w:hyperlink w:anchor="_Toc22695" w:history="1">
        <w:r>
          <w:rPr>
            <w:rFonts w:ascii="仿宋" w:eastAsia="仿宋" w:hAnsi="仿宋" w:cs="仿宋" w:hint="eastAsia"/>
            <w:lang w:eastAsia="zh-CN"/>
          </w:rPr>
          <w:t>(二)、交流与合作平台搭建</w:t>
        </w:r>
        <w:r>
          <w:tab/>
        </w:r>
        <w:r>
          <w:fldChar w:fldCharType="begin"/>
        </w:r>
        <w:r>
          <w:instrText xml:space="preserve"> PAGEREF _Toc22695 \h </w:instrText>
        </w:r>
        <w:r>
          <w:fldChar w:fldCharType="separate"/>
        </w:r>
        <w:r>
          <w:t>73</w:t>
        </w:r>
        <w:r>
          <w:fldChar w:fldCharType="end"/>
        </w:r>
      </w:hyperlink>
    </w:p>
    <w:p>
      <w:pPr>
        <w:pStyle w:val="TOC1"/>
        <w:tabs>
          <w:tab w:val="right" w:leader="dot" w:pos="8306"/>
        </w:tabs>
      </w:pPr>
      <w:hyperlink w:anchor="_Toc28085" w:history="1">
        <w:r>
          <w:rPr>
            <w:rFonts w:ascii="仿宋" w:eastAsia="仿宋" w:hAnsi="仿宋" w:cs="仿宋" w:hint="eastAsia"/>
            <w:lang w:eastAsia="zh-CN"/>
          </w:rPr>
          <w:t>十七、人力资源管理与开发</w:t>
        </w:r>
        <w:r>
          <w:tab/>
        </w:r>
        <w:r>
          <w:fldChar w:fldCharType="begin"/>
        </w:r>
        <w:r>
          <w:instrText xml:space="preserve"> PAGEREF _Toc28085 \h </w:instrText>
        </w:r>
        <w:r>
          <w:fldChar w:fldCharType="separate"/>
        </w:r>
        <w:r>
          <w:t>74</w:t>
        </w:r>
        <w:r>
          <w:fldChar w:fldCharType="end"/>
        </w:r>
      </w:hyperlink>
    </w:p>
    <w:p>
      <w:pPr>
        <w:pStyle w:val="TOC2"/>
        <w:tabs>
          <w:tab w:val="right" w:leader="dot" w:pos="8306"/>
        </w:tabs>
      </w:pPr>
      <w:hyperlink w:anchor="_Toc22463" w:history="1">
        <w:r>
          <w:rPr>
            <w:rFonts w:ascii="仿宋" w:eastAsia="仿宋" w:hAnsi="仿宋" w:cs="仿宋" w:hint="eastAsia"/>
            <w:lang w:eastAsia="zh-CN"/>
          </w:rPr>
          <w:t>(一)、人力资源规划</w:t>
        </w:r>
        <w:r>
          <w:tab/>
        </w:r>
        <w:r>
          <w:fldChar w:fldCharType="begin"/>
        </w:r>
        <w:r>
          <w:instrText xml:space="preserve"> PAGEREF _Toc22463 \h </w:instrText>
        </w:r>
        <w:r>
          <w:fldChar w:fldCharType="separate"/>
        </w:r>
        <w:r>
          <w:t>74</w:t>
        </w:r>
        <w:r>
          <w:fldChar w:fldCharType="end"/>
        </w:r>
      </w:hyperlink>
    </w:p>
    <w:p>
      <w:pPr>
        <w:pStyle w:val="TOC2"/>
        <w:tabs>
          <w:tab w:val="right" w:leader="dot" w:pos="8306"/>
        </w:tabs>
      </w:pPr>
      <w:hyperlink w:anchor="_Toc9459" w:history="1">
        <w:r>
          <w:rPr>
            <w:rFonts w:ascii="仿宋" w:eastAsia="仿宋" w:hAnsi="仿宋" w:cs="仿宋" w:hint="eastAsia"/>
            <w:lang w:eastAsia="zh-CN"/>
          </w:rPr>
          <w:t>(二)、人力资源开发与培训</w:t>
        </w:r>
        <w:r>
          <w:tab/>
        </w:r>
        <w:r>
          <w:fldChar w:fldCharType="begin"/>
        </w:r>
        <w:r>
          <w:instrText xml:space="preserve"> PAGEREF _Toc9459 \h </w:instrText>
        </w:r>
        <w:r>
          <w:fldChar w:fldCharType="separate"/>
        </w:r>
        <w:r>
          <w:t>76</w:t>
        </w:r>
        <w:r>
          <w:fldChar w:fldCharType="end"/>
        </w:r>
      </w:hyperlink>
    </w:p>
    <w:p>
      <w:pPr>
        <w:pStyle w:val="TOC1"/>
        <w:tabs>
          <w:tab w:val="right" w:leader="dot" w:pos="8306"/>
        </w:tabs>
      </w:pPr>
      <w:hyperlink w:anchor="_Toc18067" w:history="1">
        <w:r>
          <w:rPr>
            <w:rFonts w:ascii="仿宋" w:eastAsia="仿宋" w:hAnsi="仿宋" w:cs="仿宋" w:hint="eastAsia"/>
            <w:lang w:eastAsia="zh-CN"/>
          </w:rPr>
          <w:t>十八、项目施工方案</w:t>
        </w:r>
        <w:r>
          <w:tab/>
        </w:r>
        <w:r>
          <w:fldChar w:fldCharType="begin"/>
        </w:r>
        <w:r>
          <w:instrText xml:space="preserve"> PAGEREF _Toc18067 \h </w:instrText>
        </w:r>
        <w:r>
          <w:fldChar w:fldCharType="separate"/>
        </w:r>
        <w:r>
          <w:t>79</w:t>
        </w:r>
        <w:r>
          <w:fldChar w:fldCharType="end"/>
        </w:r>
      </w:hyperlink>
    </w:p>
    <w:p>
      <w:pPr>
        <w:pStyle w:val="TOC2"/>
        <w:tabs>
          <w:tab w:val="right" w:leader="dot" w:pos="8306"/>
        </w:tabs>
      </w:pPr>
      <w:hyperlink w:anchor="_Toc1131" w:history="1">
        <w:r>
          <w:rPr>
            <w:rFonts w:ascii="仿宋" w:eastAsia="仿宋" w:hAnsi="仿宋" w:cs="仿宋" w:hint="eastAsia"/>
            <w:lang w:eastAsia="zh-CN"/>
          </w:rPr>
          <w:t>(一)、施工组织设计</w:t>
        </w:r>
        <w:r>
          <w:tab/>
        </w:r>
        <w:r>
          <w:fldChar w:fldCharType="begin"/>
        </w:r>
        <w:r>
          <w:instrText xml:space="preserve"> PAGEREF _Toc1131 \h </w:instrText>
        </w:r>
        <w:r>
          <w:fldChar w:fldCharType="separate"/>
        </w:r>
        <w:r>
          <w:t>79</w:t>
        </w:r>
        <w:r>
          <w:fldChar w:fldCharType="end"/>
        </w:r>
      </w:hyperlink>
    </w:p>
    <w:p>
      <w:pPr>
        <w:pStyle w:val="TOC2"/>
        <w:tabs>
          <w:tab w:val="right" w:leader="dot" w:pos="8306"/>
        </w:tabs>
      </w:pPr>
      <w:hyperlink w:anchor="_Toc26472" w:history="1">
        <w:r>
          <w:rPr>
            <w:rFonts w:ascii="仿宋" w:eastAsia="仿宋" w:hAnsi="仿宋" w:cs="仿宋" w:hint="eastAsia"/>
            <w:lang w:eastAsia="zh-CN"/>
          </w:rPr>
          <w:t>(二)、施工工艺与技术路线</w:t>
        </w:r>
        <w:r>
          <w:tab/>
        </w:r>
        <w:r>
          <w:fldChar w:fldCharType="begin"/>
        </w:r>
        <w:r>
          <w:instrText xml:space="preserve"> PAGEREF _Toc26472 \h </w:instrText>
        </w:r>
        <w:r>
          <w:fldChar w:fldCharType="separate"/>
        </w:r>
        <w:r>
          <w:t>80</w:t>
        </w:r>
        <w:r>
          <w:fldChar w:fldCharType="end"/>
        </w:r>
      </w:hyperlink>
    </w:p>
    <w:p>
      <w:pPr>
        <w:pStyle w:val="TOC2"/>
        <w:tabs>
          <w:tab w:val="right" w:leader="dot" w:pos="8306"/>
        </w:tabs>
      </w:pPr>
      <w:hyperlink w:anchor="_Toc6869" w:history="1">
        <w:r>
          <w:rPr>
            <w:rFonts w:ascii="仿宋" w:eastAsia="仿宋" w:hAnsi="仿宋" w:cs="仿宋" w:hint="eastAsia"/>
            <w:lang w:eastAsia="zh-CN"/>
          </w:rPr>
          <w:t>(三)、关键节点施工计划</w:t>
        </w:r>
        <w:r>
          <w:tab/>
        </w:r>
        <w:r>
          <w:fldChar w:fldCharType="begin"/>
        </w:r>
        <w:r>
          <w:instrText xml:space="preserve"> PAGEREF _Toc6869 \h </w:instrText>
        </w:r>
        <w:r>
          <w:fldChar w:fldCharType="separate"/>
        </w:r>
        <w:r>
          <w:t>81</w:t>
        </w:r>
        <w:r>
          <w:fldChar w:fldCharType="end"/>
        </w:r>
      </w:hyperlink>
    </w:p>
    <w:p>
      <w:pPr>
        <w:pStyle w:val="TOC2"/>
        <w:tabs>
          <w:tab w:val="right" w:leader="dot" w:pos="8306"/>
        </w:tabs>
      </w:pPr>
      <w:hyperlink w:anchor="_Toc5520" w:history="1">
        <w:r>
          <w:rPr>
            <w:rFonts w:ascii="仿宋" w:eastAsia="仿宋" w:hAnsi="仿宋" w:cs="仿宋" w:hint="eastAsia"/>
            <w:lang w:eastAsia="zh-CN"/>
          </w:rPr>
          <w:t>(四)、施工现场管理</w:t>
        </w:r>
        <w:r>
          <w:tab/>
        </w:r>
        <w:r>
          <w:fldChar w:fldCharType="begin"/>
        </w:r>
        <w:r>
          <w:instrText xml:space="preserve"> PAGEREF _Toc5520 \h </w:instrText>
        </w:r>
        <w:r>
          <w:fldChar w:fldCharType="separate"/>
        </w:r>
        <w:r>
          <w:t>83</w:t>
        </w:r>
        <w:r>
          <w:fldChar w:fldCharType="end"/>
        </w:r>
      </w:hyperlink>
    </w:p>
    <w:p>
      <w:pPr>
        <w:pStyle w:val="TOC1"/>
        <w:tabs>
          <w:tab w:val="right" w:leader="dot" w:pos="8306"/>
        </w:tabs>
      </w:pPr>
      <w:hyperlink w:anchor="_Toc10185" w:history="1">
        <w:r>
          <w:rPr>
            <w:rFonts w:ascii="仿宋" w:eastAsia="仿宋" w:hAnsi="仿宋" w:cs="仿宋" w:hint="eastAsia"/>
            <w:lang w:eastAsia="zh-CN"/>
          </w:rPr>
          <w:t>十九、产业协同与集群发展</w:t>
        </w:r>
        <w:r>
          <w:tab/>
        </w:r>
        <w:r>
          <w:fldChar w:fldCharType="begin"/>
        </w:r>
        <w:r>
          <w:instrText xml:space="preserve"> PAGEREF _Toc10185 \h </w:instrText>
        </w:r>
        <w:r>
          <w:fldChar w:fldCharType="separate"/>
        </w:r>
        <w:r>
          <w:t>85</w:t>
        </w:r>
        <w:r>
          <w:fldChar w:fldCharType="end"/>
        </w:r>
      </w:hyperlink>
    </w:p>
    <w:p>
      <w:pPr>
        <w:pStyle w:val="TOC2"/>
        <w:tabs>
          <w:tab w:val="right" w:leader="dot" w:pos="8306"/>
        </w:tabs>
      </w:pPr>
      <w:hyperlink w:anchor="_Toc25997" w:history="1">
        <w:r>
          <w:rPr>
            <w:rFonts w:ascii="仿宋" w:eastAsia="仿宋" w:hAnsi="仿宋" w:cs="仿宋" w:hint="eastAsia"/>
            <w:lang w:eastAsia="zh-CN"/>
          </w:rPr>
          <w:t>(一)、产业协同机制建设</w:t>
        </w:r>
        <w:r>
          <w:tab/>
        </w:r>
        <w:r>
          <w:fldChar w:fldCharType="begin"/>
        </w:r>
        <w:r>
          <w:instrText xml:space="preserve"> PAGEREF _Toc25997 \h </w:instrText>
        </w:r>
        <w:r>
          <w:fldChar w:fldCharType="separate"/>
        </w:r>
        <w:r>
          <w:t>85</w:t>
        </w:r>
        <w:r>
          <w:fldChar w:fldCharType="end"/>
        </w:r>
      </w:hyperlink>
    </w:p>
    <w:p>
      <w:pPr>
        <w:pStyle w:val="TOC2"/>
        <w:tabs>
          <w:tab w:val="right" w:leader="dot" w:pos="8306"/>
        </w:tabs>
      </w:pPr>
      <w:hyperlink w:anchor="_Toc7142" w:history="1">
        <w:r>
          <w:rPr>
            <w:rFonts w:ascii="仿宋" w:eastAsia="仿宋" w:hAnsi="仿宋" w:cs="仿宋" w:hint="eastAsia"/>
            <w:lang w:eastAsia="zh-CN"/>
          </w:rPr>
          <w:t>(二)、产业集群培育与发展</w:t>
        </w:r>
        <w:r>
          <w:tab/>
        </w:r>
        <w:r>
          <w:fldChar w:fldCharType="begin"/>
        </w:r>
        <w:r>
          <w:instrText xml:space="preserve"> PAGEREF _Toc7142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49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0583"/>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2743"/>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粮油加工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粮油加工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粮油加工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30207"/>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9932"/>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完成初始的地质风险评估后，粮油加工项目将安装长期地质监测设备，如倾斜仪、裂缝计和地下水位计，以持续监测地质条件的变化。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2325"/>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065"/>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12390"/>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粮油加工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https://d.book118.com/946010104041010052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A40805"/>
    <w:rsid w:val="20A408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6010104041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2024-02-15T12:00:00Z</dcterms:created>
  <dcterms:modified xsi:type="dcterms:W3CDTF">2024-02-15T12:01:27Z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2EB21A49B5B144228477730F3DC850E1_11</vt:lpwstr>
  </property>
  <property fmtid="{D5CDD505-2E9C-101B-9397-08002B2CF9AE}" pid="3" name="KSOProductBuildVer">
    <vt:lpwstr>2052-12.1.0.16250</vt:lpwstr>
  </property>
</Properties>
</file>