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索道客运服务项目构思建设方案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 w:history="1">
        <w:r>
          <w:rPr>
            <w:rFonts w:ascii="仿宋" w:eastAsia="仿宋" w:hAnsi="仿宋" w:cs="仿宋" w:hint="eastAsia"/>
            <w:lang w:eastAsia="zh-CN"/>
          </w:rPr>
          <w:t>概论</w:t>
        </w:r>
        <w:r>
          <w:tab/>
        </w:r>
        <w:r>
          <w:fldChar w:fldCharType="begin"/>
        </w:r>
        <w:r>
          <w:instrText xml:space="preserve"> PAGEREF _Toc834 \h </w:instrText>
        </w:r>
        <w:r>
          <w:fldChar w:fldCharType="separate"/>
        </w:r>
        <w:r>
          <w:t>3</w:t>
        </w:r>
        <w:r>
          <w:fldChar w:fldCharType="end"/>
        </w:r>
      </w:hyperlink>
    </w:p>
    <w:p>
      <w:pPr>
        <w:pStyle w:val="TOC1"/>
        <w:tabs>
          <w:tab w:val="right" w:leader="dot" w:pos="8306"/>
        </w:tabs>
      </w:pPr>
      <w:hyperlink w:anchor="_Toc4261" w:history="1">
        <w:r>
          <w:rPr>
            <w:rFonts w:ascii="仿宋" w:eastAsia="仿宋" w:hAnsi="仿宋" w:cs="仿宋" w:hint="eastAsia"/>
            <w:lang w:eastAsia="zh-CN"/>
          </w:rPr>
          <w:t>一、环境和生态影响分析</w:t>
        </w:r>
        <w:r>
          <w:tab/>
        </w:r>
        <w:r>
          <w:fldChar w:fldCharType="begin"/>
        </w:r>
        <w:r>
          <w:instrText xml:space="preserve"> PAGEREF _Toc4261 \h </w:instrText>
        </w:r>
        <w:r>
          <w:fldChar w:fldCharType="separate"/>
        </w:r>
        <w:r>
          <w:t>3</w:t>
        </w:r>
        <w:r>
          <w:fldChar w:fldCharType="end"/>
        </w:r>
      </w:hyperlink>
    </w:p>
    <w:p>
      <w:pPr>
        <w:pStyle w:val="TOC2"/>
        <w:tabs>
          <w:tab w:val="right" w:leader="dot" w:pos="8306"/>
        </w:tabs>
      </w:pPr>
      <w:hyperlink w:anchor="_Toc32532" w:history="1">
        <w:r>
          <w:rPr>
            <w:rFonts w:ascii="仿宋" w:eastAsia="仿宋" w:hAnsi="仿宋" w:cs="仿宋" w:hint="eastAsia"/>
            <w:lang w:eastAsia="zh-CN"/>
          </w:rPr>
          <w:t>(一)、环境和生态现状</w:t>
        </w:r>
        <w:r>
          <w:tab/>
        </w:r>
        <w:r>
          <w:fldChar w:fldCharType="begin"/>
        </w:r>
        <w:r>
          <w:instrText xml:space="preserve"> PAGEREF _Toc32532 \h </w:instrText>
        </w:r>
        <w:r>
          <w:fldChar w:fldCharType="separate"/>
        </w:r>
        <w:r>
          <w:t>3</w:t>
        </w:r>
        <w:r>
          <w:fldChar w:fldCharType="end"/>
        </w:r>
      </w:hyperlink>
    </w:p>
    <w:p>
      <w:pPr>
        <w:pStyle w:val="TOC2"/>
        <w:tabs>
          <w:tab w:val="right" w:leader="dot" w:pos="8306"/>
        </w:tabs>
      </w:pPr>
      <w:hyperlink w:anchor="_Toc21808" w:history="1">
        <w:r>
          <w:rPr>
            <w:rFonts w:ascii="仿宋" w:eastAsia="仿宋" w:hAnsi="仿宋" w:cs="仿宋" w:hint="eastAsia"/>
            <w:lang w:eastAsia="zh-CN"/>
          </w:rPr>
          <w:t>(二)、生态环境影响分析</w:t>
        </w:r>
        <w:r>
          <w:tab/>
        </w:r>
        <w:r>
          <w:fldChar w:fldCharType="begin"/>
        </w:r>
        <w:r>
          <w:instrText xml:space="preserve"> PAGEREF _Toc21808 \h </w:instrText>
        </w:r>
        <w:r>
          <w:fldChar w:fldCharType="separate"/>
        </w:r>
        <w:r>
          <w:t>5</w:t>
        </w:r>
        <w:r>
          <w:fldChar w:fldCharType="end"/>
        </w:r>
      </w:hyperlink>
    </w:p>
    <w:p>
      <w:pPr>
        <w:pStyle w:val="TOC2"/>
        <w:tabs>
          <w:tab w:val="right" w:leader="dot" w:pos="8306"/>
        </w:tabs>
      </w:pPr>
      <w:hyperlink w:anchor="_Toc32529" w:history="1">
        <w:r>
          <w:rPr>
            <w:rFonts w:ascii="仿宋" w:eastAsia="仿宋" w:hAnsi="仿宋" w:cs="仿宋" w:hint="eastAsia"/>
            <w:lang w:eastAsia="zh-CN"/>
          </w:rPr>
          <w:t>(三)、生态环境保护措施</w:t>
        </w:r>
        <w:r>
          <w:tab/>
        </w:r>
        <w:r>
          <w:fldChar w:fldCharType="begin"/>
        </w:r>
        <w:r>
          <w:instrText xml:space="preserve"> PAGEREF _Toc32529 \h </w:instrText>
        </w:r>
        <w:r>
          <w:fldChar w:fldCharType="separate"/>
        </w:r>
        <w:r>
          <w:t>6</w:t>
        </w:r>
        <w:r>
          <w:fldChar w:fldCharType="end"/>
        </w:r>
      </w:hyperlink>
    </w:p>
    <w:p>
      <w:pPr>
        <w:pStyle w:val="TOC2"/>
        <w:tabs>
          <w:tab w:val="right" w:leader="dot" w:pos="8306"/>
        </w:tabs>
      </w:pPr>
      <w:hyperlink w:anchor="_Toc2947" w:history="1">
        <w:r>
          <w:rPr>
            <w:rFonts w:ascii="仿宋" w:eastAsia="仿宋" w:hAnsi="仿宋" w:cs="仿宋" w:hint="eastAsia"/>
            <w:lang w:eastAsia="zh-CN"/>
          </w:rPr>
          <w:t>(四)、地质灾害影响分析</w:t>
        </w:r>
        <w:r>
          <w:tab/>
        </w:r>
        <w:r>
          <w:fldChar w:fldCharType="begin"/>
        </w:r>
        <w:r>
          <w:instrText xml:space="preserve"> PAGEREF _Toc2947 \h </w:instrText>
        </w:r>
        <w:r>
          <w:fldChar w:fldCharType="separate"/>
        </w:r>
        <w:r>
          <w:t>8</w:t>
        </w:r>
        <w:r>
          <w:fldChar w:fldCharType="end"/>
        </w:r>
      </w:hyperlink>
    </w:p>
    <w:p>
      <w:pPr>
        <w:pStyle w:val="TOC2"/>
        <w:tabs>
          <w:tab w:val="right" w:leader="dot" w:pos="8306"/>
        </w:tabs>
      </w:pPr>
      <w:hyperlink w:anchor="_Toc23519" w:history="1">
        <w:r>
          <w:rPr>
            <w:rFonts w:ascii="仿宋" w:eastAsia="仿宋" w:hAnsi="仿宋" w:cs="仿宋" w:hint="eastAsia"/>
            <w:lang w:eastAsia="zh-CN"/>
          </w:rPr>
          <w:t>(五)、特殊环境影响</w:t>
        </w:r>
        <w:r>
          <w:tab/>
        </w:r>
        <w:r>
          <w:fldChar w:fldCharType="begin"/>
        </w:r>
        <w:r>
          <w:instrText xml:space="preserve"> PAGEREF _Toc23519 \h </w:instrText>
        </w:r>
        <w:r>
          <w:fldChar w:fldCharType="separate"/>
        </w:r>
        <w:r>
          <w:t>9</w:t>
        </w:r>
        <w:r>
          <w:fldChar w:fldCharType="end"/>
        </w:r>
      </w:hyperlink>
    </w:p>
    <w:p>
      <w:pPr>
        <w:pStyle w:val="TOC1"/>
        <w:tabs>
          <w:tab w:val="right" w:leader="dot" w:pos="8306"/>
        </w:tabs>
      </w:pPr>
      <w:hyperlink w:anchor="_Toc3553" w:history="1">
        <w:r>
          <w:rPr>
            <w:rFonts w:ascii="仿宋" w:eastAsia="仿宋" w:hAnsi="仿宋" w:cs="仿宋" w:hint="eastAsia"/>
            <w:lang w:eastAsia="zh-CN"/>
          </w:rPr>
          <w:t>二、建设风险评估分析</w:t>
        </w:r>
        <w:r>
          <w:tab/>
        </w:r>
        <w:r>
          <w:fldChar w:fldCharType="begin"/>
        </w:r>
        <w:r>
          <w:instrText xml:space="preserve"> PAGEREF _Toc3553 \h </w:instrText>
        </w:r>
        <w:r>
          <w:fldChar w:fldCharType="separate"/>
        </w:r>
        <w:r>
          <w:t>10</w:t>
        </w:r>
        <w:r>
          <w:fldChar w:fldCharType="end"/>
        </w:r>
      </w:hyperlink>
    </w:p>
    <w:p>
      <w:pPr>
        <w:pStyle w:val="TOC2"/>
        <w:tabs>
          <w:tab w:val="right" w:leader="dot" w:pos="8306"/>
        </w:tabs>
      </w:pPr>
      <w:hyperlink w:anchor="_Toc16906" w:history="1">
        <w:r>
          <w:rPr>
            <w:rFonts w:ascii="仿宋" w:eastAsia="仿宋" w:hAnsi="仿宋" w:cs="仿宋" w:hint="eastAsia"/>
            <w:lang w:eastAsia="zh-CN"/>
          </w:rPr>
          <w:t>(一)、政策风险分析</w:t>
        </w:r>
        <w:r>
          <w:tab/>
        </w:r>
        <w:r>
          <w:fldChar w:fldCharType="begin"/>
        </w:r>
        <w:r>
          <w:instrText xml:space="preserve"> PAGEREF _Toc16906 \h </w:instrText>
        </w:r>
        <w:r>
          <w:fldChar w:fldCharType="separate"/>
        </w:r>
        <w:r>
          <w:t>10</w:t>
        </w:r>
        <w:r>
          <w:fldChar w:fldCharType="end"/>
        </w:r>
      </w:hyperlink>
    </w:p>
    <w:p>
      <w:pPr>
        <w:pStyle w:val="TOC2"/>
        <w:tabs>
          <w:tab w:val="right" w:leader="dot" w:pos="8306"/>
        </w:tabs>
      </w:pPr>
      <w:hyperlink w:anchor="_Toc27829" w:history="1">
        <w:r>
          <w:rPr>
            <w:rFonts w:ascii="仿宋" w:eastAsia="仿宋" w:hAnsi="仿宋" w:cs="仿宋" w:hint="eastAsia"/>
            <w:lang w:eastAsia="zh-CN"/>
          </w:rPr>
          <w:t>(二)、社会风险分析</w:t>
        </w:r>
        <w:r>
          <w:tab/>
        </w:r>
        <w:r>
          <w:fldChar w:fldCharType="begin"/>
        </w:r>
        <w:r>
          <w:instrText xml:space="preserve"> PAGEREF _Toc27829 \h </w:instrText>
        </w:r>
        <w:r>
          <w:fldChar w:fldCharType="separate"/>
        </w:r>
        <w:r>
          <w:t>11</w:t>
        </w:r>
        <w:r>
          <w:fldChar w:fldCharType="end"/>
        </w:r>
      </w:hyperlink>
    </w:p>
    <w:p>
      <w:pPr>
        <w:pStyle w:val="TOC2"/>
        <w:tabs>
          <w:tab w:val="right" w:leader="dot" w:pos="8306"/>
        </w:tabs>
      </w:pPr>
      <w:hyperlink w:anchor="_Toc26159" w:history="1">
        <w:r>
          <w:rPr>
            <w:rFonts w:ascii="仿宋" w:eastAsia="仿宋" w:hAnsi="仿宋" w:cs="仿宋" w:hint="eastAsia"/>
            <w:lang w:eastAsia="zh-CN"/>
          </w:rPr>
          <w:t>(三)、市场风险分析</w:t>
        </w:r>
        <w:r>
          <w:tab/>
        </w:r>
        <w:r>
          <w:fldChar w:fldCharType="begin"/>
        </w:r>
        <w:r>
          <w:instrText xml:space="preserve"> PAGEREF _Toc26159 \h </w:instrText>
        </w:r>
        <w:r>
          <w:fldChar w:fldCharType="separate"/>
        </w:r>
        <w:r>
          <w:t>13</w:t>
        </w:r>
        <w:r>
          <w:fldChar w:fldCharType="end"/>
        </w:r>
      </w:hyperlink>
    </w:p>
    <w:p>
      <w:pPr>
        <w:pStyle w:val="TOC2"/>
        <w:tabs>
          <w:tab w:val="right" w:leader="dot" w:pos="8306"/>
        </w:tabs>
      </w:pPr>
      <w:hyperlink w:anchor="_Toc24705" w:history="1">
        <w:r>
          <w:rPr>
            <w:rFonts w:ascii="仿宋" w:eastAsia="仿宋" w:hAnsi="仿宋" w:cs="仿宋" w:hint="eastAsia"/>
            <w:lang w:eastAsia="zh-CN"/>
          </w:rPr>
          <w:t>(四)、资金风险分析</w:t>
        </w:r>
        <w:r>
          <w:tab/>
        </w:r>
        <w:r>
          <w:fldChar w:fldCharType="begin"/>
        </w:r>
        <w:r>
          <w:instrText xml:space="preserve"> PAGEREF _Toc24705 \h </w:instrText>
        </w:r>
        <w:r>
          <w:fldChar w:fldCharType="separate"/>
        </w:r>
        <w:r>
          <w:t>14</w:t>
        </w:r>
        <w:r>
          <w:fldChar w:fldCharType="end"/>
        </w:r>
      </w:hyperlink>
    </w:p>
    <w:p>
      <w:pPr>
        <w:pStyle w:val="TOC2"/>
        <w:tabs>
          <w:tab w:val="right" w:leader="dot" w:pos="8306"/>
        </w:tabs>
      </w:pPr>
      <w:hyperlink w:anchor="_Toc958" w:history="1">
        <w:r>
          <w:rPr>
            <w:rFonts w:ascii="仿宋" w:eastAsia="仿宋" w:hAnsi="仿宋" w:cs="仿宋" w:hint="eastAsia"/>
            <w:lang w:eastAsia="zh-CN"/>
          </w:rPr>
          <w:t>(五)、技术风险分析</w:t>
        </w:r>
        <w:r>
          <w:tab/>
        </w:r>
        <w:r>
          <w:fldChar w:fldCharType="begin"/>
        </w:r>
        <w:r>
          <w:instrText xml:space="preserve"> PAGEREF _Toc958 \h </w:instrText>
        </w:r>
        <w:r>
          <w:fldChar w:fldCharType="separate"/>
        </w:r>
        <w:r>
          <w:t>15</w:t>
        </w:r>
        <w:r>
          <w:fldChar w:fldCharType="end"/>
        </w:r>
      </w:hyperlink>
    </w:p>
    <w:p>
      <w:pPr>
        <w:pStyle w:val="TOC2"/>
        <w:tabs>
          <w:tab w:val="right" w:leader="dot" w:pos="8306"/>
        </w:tabs>
      </w:pPr>
      <w:hyperlink w:anchor="_Toc20509" w:history="1">
        <w:r>
          <w:rPr>
            <w:rFonts w:ascii="仿宋" w:eastAsia="仿宋" w:hAnsi="仿宋" w:cs="仿宋" w:hint="eastAsia"/>
            <w:lang w:eastAsia="zh-CN"/>
          </w:rPr>
          <w:t>(六)、财务风险分析</w:t>
        </w:r>
        <w:r>
          <w:tab/>
        </w:r>
        <w:r>
          <w:fldChar w:fldCharType="begin"/>
        </w:r>
        <w:r>
          <w:instrText xml:space="preserve"> PAGEREF _Toc20509 \h </w:instrText>
        </w:r>
        <w:r>
          <w:fldChar w:fldCharType="separate"/>
        </w:r>
        <w:r>
          <w:t>16</w:t>
        </w:r>
        <w:r>
          <w:fldChar w:fldCharType="end"/>
        </w:r>
      </w:hyperlink>
    </w:p>
    <w:p>
      <w:pPr>
        <w:pStyle w:val="TOC2"/>
        <w:tabs>
          <w:tab w:val="right" w:leader="dot" w:pos="8306"/>
        </w:tabs>
      </w:pPr>
      <w:hyperlink w:anchor="_Toc17069" w:history="1">
        <w:r>
          <w:rPr>
            <w:rFonts w:ascii="仿宋" w:eastAsia="仿宋" w:hAnsi="仿宋" w:cs="仿宋" w:hint="eastAsia"/>
            <w:lang w:eastAsia="zh-CN"/>
          </w:rPr>
          <w:t>(七)、管理风险分析</w:t>
        </w:r>
        <w:r>
          <w:tab/>
        </w:r>
        <w:r>
          <w:fldChar w:fldCharType="begin"/>
        </w:r>
        <w:r>
          <w:instrText xml:space="preserve"> PAGEREF _Toc17069 \h </w:instrText>
        </w:r>
        <w:r>
          <w:fldChar w:fldCharType="separate"/>
        </w:r>
        <w:r>
          <w:t>18</w:t>
        </w:r>
        <w:r>
          <w:fldChar w:fldCharType="end"/>
        </w:r>
      </w:hyperlink>
    </w:p>
    <w:p>
      <w:pPr>
        <w:pStyle w:val="TOC2"/>
        <w:tabs>
          <w:tab w:val="right" w:leader="dot" w:pos="8306"/>
        </w:tabs>
      </w:pPr>
      <w:hyperlink w:anchor="_Toc13857" w:history="1">
        <w:r>
          <w:rPr>
            <w:rFonts w:ascii="仿宋" w:eastAsia="仿宋" w:hAnsi="仿宋" w:cs="仿宋" w:hint="eastAsia"/>
            <w:lang w:eastAsia="zh-CN"/>
          </w:rPr>
          <w:t>(八)、其它风险分析</w:t>
        </w:r>
        <w:r>
          <w:tab/>
        </w:r>
        <w:r>
          <w:fldChar w:fldCharType="begin"/>
        </w:r>
        <w:r>
          <w:instrText xml:space="preserve"> PAGEREF _Toc13857 \h </w:instrText>
        </w:r>
        <w:r>
          <w:fldChar w:fldCharType="separate"/>
        </w:r>
        <w:r>
          <w:t>19</w:t>
        </w:r>
        <w:r>
          <w:fldChar w:fldCharType="end"/>
        </w:r>
      </w:hyperlink>
    </w:p>
    <w:p>
      <w:pPr>
        <w:pStyle w:val="TOC2"/>
        <w:tabs>
          <w:tab w:val="right" w:leader="dot" w:pos="8306"/>
        </w:tabs>
      </w:pPr>
      <w:hyperlink w:anchor="_Toc17354" w:history="1">
        <w:r>
          <w:rPr>
            <w:rFonts w:ascii="仿宋" w:eastAsia="仿宋" w:hAnsi="仿宋" w:cs="仿宋" w:hint="eastAsia"/>
            <w:lang w:eastAsia="zh-CN"/>
          </w:rPr>
          <w:t>(九)、社会影响评估</w:t>
        </w:r>
        <w:r>
          <w:tab/>
        </w:r>
        <w:r>
          <w:fldChar w:fldCharType="begin"/>
        </w:r>
        <w:r>
          <w:instrText xml:space="preserve"> PAGEREF _Toc17354 \h </w:instrText>
        </w:r>
        <w:r>
          <w:fldChar w:fldCharType="separate"/>
        </w:r>
        <w:r>
          <w:t>21</w:t>
        </w:r>
        <w:r>
          <w:fldChar w:fldCharType="end"/>
        </w:r>
      </w:hyperlink>
    </w:p>
    <w:p>
      <w:pPr>
        <w:pStyle w:val="TOC1"/>
        <w:tabs>
          <w:tab w:val="right" w:leader="dot" w:pos="8306"/>
        </w:tabs>
      </w:pPr>
      <w:hyperlink w:anchor="_Toc18031" w:history="1">
        <w:r>
          <w:rPr>
            <w:rFonts w:ascii="仿宋" w:eastAsia="仿宋" w:hAnsi="仿宋" w:cs="仿宋" w:hint="eastAsia"/>
            <w:lang w:eastAsia="zh-CN"/>
          </w:rPr>
          <w:t>三、项目监理与质量保证</w:t>
        </w:r>
        <w:r>
          <w:tab/>
        </w:r>
        <w:r>
          <w:fldChar w:fldCharType="begin"/>
        </w:r>
        <w:r>
          <w:instrText xml:space="preserve"> PAGEREF _Toc18031 \h </w:instrText>
        </w:r>
        <w:r>
          <w:fldChar w:fldCharType="separate"/>
        </w:r>
        <w:r>
          <w:t>23</w:t>
        </w:r>
        <w:r>
          <w:fldChar w:fldCharType="end"/>
        </w:r>
      </w:hyperlink>
    </w:p>
    <w:p>
      <w:pPr>
        <w:pStyle w:val="TOC2"/>
        <w:tabs>
          <w:tab w:val="right" w:leader="dot" w:pos="8306"/>
        </w:tabs>
      </w:pPr>
      <w:hyperlink w:anchor="_Toc20622" w:history="1">
        <w:r>
          <w:rPr>
            <w:rFonts w:ascii="仿宋" w:eastAsia="仿宋" w:hAnsi="仿宋" w:cs="仿宋" w:hint="eastAsia"/>
            <w:lang w:eastAsia="zh-CN"/>
          </w:rPr>
          <w:t>(一)、监理体系构建</w:t>
        </w:r>
        <w:r>
          <w:tab/>
        </w:r>
        <w:r>
          <w:fldChar w:fldCharType="begin"/>
        </w:r>
        <w:r>
          <w:instrText xml:space="preserve"> PAGEREF _Toc20622 \h </w:instrText>
        </w:r>
        <w:r>
          <w:fldChar w:fldCharType="separate"/>
        </w:r>
        <w:r>
          <w:t>23</w:t>
        </w:r>
        <w:r>
          <w:fldChar w:fldCharType="end"/>
        </w:r>
      </w:hyperlink>
    </w:p>
    <w:p>
      <w:pPr>
        <w:pStyle w:val="TOC2"/>
        <w:tabs>
          <w:tab w:val="right" w:leader="dot" w:pos="8306"/>
        </w:tabs>
      </w:pPr>
      <w:hyperlink w:anchor="_Toc32054" w:history="1">
        <w:r>
          <w:rPr>
            <w:rFonts w:ascii="仿宋" w:eastAsia="仿宋" w:hAnsi="仿宋" w:cs="仿宋" w:hint="eastAsia"/>
            <w:lang w:eastAsia="zh-CN"/>
          </w:rPr>
          <w:t>(二)、质量保证体系实施</w:t>
        </w:r>
        <w:r>
          <w:tab/>
        </w:r>
        <w:r>
          <w:fldChar w:fldCharType="begin"/>
        </w:r>
        <w:r>
          <w:instrText xml:space="preserve"> PAGEREF _Toc32054 \h </w:instrText>
        </w:r>
        <w:r>
          <w:fldChar w:fldCharType="separate"/>
        </w:r>
        <w:r>
          <w:t>23</w:t>
        </w:r>
        <w:r>
          <w:fldChar w:fldCharType="end"/>
        </w:r>
      </w:hyperlink>
    </w:p>
    <w:p>
      <w:pPr>
        <w:pStyle w:val="TOC2"/>
        <w:tabs>
          <w:tab w:val="right" w:leader="dot" w:pos="8306"/>
        </w:tabs>
      </w:pPr>
      <w:hyperlink w:anchor="_Toc21154" w:history="1">
        <w:r>
          <w:rPr>
            <w:rFonts w:ascii="仿宋" w:eastAsia="仿宋" w:hAnsi="仿宋" w:cs="仿宋" w:hint="eastAsia"/>
            <w:lang w:eastAsia="zh-CN"/>
          </w:rPr>
          <w:t>(三)、监理与质量控制流程</w:t>
        </w:r>
        <w:r>
          <w:tab/>
        </w:r>
        <w:r>
          <w:fldChar w:fldCharType="begin"/>
        </w:r>
        <w:r>
          <w:instrText xml:space="preserve"> PAGEREF _Toc21154 \h </w:instrText>
        </w:r>
        <w:r>
          <w:fldChar w:fldCharType="separate"/>
        </w:r>
        <w:r>
          <w:t>24</w:t>
        </w:r>
        <w:r>
          <w:fldChar w:fldCharType="end"/>
        </w:r>
      </w:hyperlink>
    </w:p>
    <w:p>
      <w:pPr>
        <w:pStyle w:val="TOC1"/>
        <w:tabs>
          <w:tab w:val="right" w:leader="dot" w:pos="8306"/>
        </w:tabs>
      </w:pPr>
      <w:hyperlink w:anchor="_Toc19174" w:history="1">
        <w:r>
          <w:rPr>
            <w:rFonts w:ascii="仿宋" w:eastAsia="仿宋" w:hAnsi="仿宋" w:cs="仿宋" w:hint="eastAsia"/>
            <w:lang w:eastAsia="zh-CN"/>
          </w:rPr>
          <w:t>四、发展规划、产业政策和行业准入分析</w:t>
        </w:r>
        <w:r>
          <w:tab/>
        </w:r>
        <w:r>
          <w:fldChar w:fldCharType="begin"/>
        </w:r>
        <w:r>
          <w:instrText xml:space="preserve"> PAGEREF _Toc19174 \h </w:instrText>
        </w:r>
        <w:r>
          <w:fldChar w:fldCharType="separate"/>
        </w:r>
        <w:r>
          <w:t>25</w:t>
        </w:r>
        <w:r>
          <w:fldChar w:fldCharType="end"/>
        </w:r>
      </w:hyperlink>
    </w:p>
    <w:p>
      <w:pPr>
        <w:pStyle w:val="TOC2"/>
        <w:tabs>
          <w:tab w:val="right" w:leader="dot" w:pos="8306"/>
        </w:tabs>
      </w:pPr>
      <w:hyperlink w:anchor="_Toc6259" w:history="1">
        <w:r>
          <w:rPr>
            <w:rFonts w:ascii="仿宋" w:eastAsia="仿宋" w:hAnsi="仿宋" w:cs="仿宋" w:hint="eastAsia"/>
            <w:lang w:eastAsia="zh-CN"/>
          </w:rPr>
          <w:t>(一)、发展规划分析</w:t>
        </w:r>
        <w:r>
          <w:tab/>
        </w:r>
        <w:r>
          <w:fldChar w:fldCharType="begin"/>
        </w:r>
        <w:r>
          <w:instrText xml:space="preserve"> PAGEREF _Toc6259 \h </w:instrText>
        </w:r>
        <w:r>
          <w:fldChar w:fldCharType="separate"/>
        </w:r>
        <w:r>
          <w:t>25</w:t>
        </w:r>
        <w:r>
          <w:fldChar w:fldCharType="end"/>
        </w:r>
      </w:hyperlink>
    </w:p>
    <w:p>
      <w:pPr>
        <w:pStyle w:val="TOC2"/>
        <w:tabs>
          <w:tab w:val="right" w:leader="dot" w:pos="8306"/>
        </w:tabs>
      </w:pPr>
      <w:hyperlink w:anchor="_Toc27885" w:history="1">
        <w:r>
          <w:rPr>
            <w:rFonts w:ascii="仿宋" w:eastAsia="仿宋" w:hAnsi="仿宋" w:cs="仿宋" w:hint="eastAsia"/>
            <w:lang w:eastAsia="zh-CN"/>
          </w:rPr>
          <w:t>(二)、产业政策分析</w:t>
        </w:r>
        <w:r>
          <w:tab/>
        </w:r>
        <w:r>
          <w:fldChar w:fldCharType="begin"/>
        </w:r>
        <w:r>
          <w:instrText xml:space="preserve"> PAGEREF _Toc27885 \h </w:instrText>
        </w:r>
        <w:r>
          <w:fldChar w:fldCharType="separate"/>
        </w:r>
        <w:r>
          <w:t>26</w:t>
        </w:r>
        <w:r>
          <w:fldChar w:fldCharType="end"/>
        </w:r>
      </w:hyperlink>
    </w:p>
    <w:p>
      <w:pPr>
        <w:pStyle w:val="TOC2"/>
        <w:tabs>
          <w:tab w:val="right" w:leader="dot" w:pos="8306"/>
        </w:tabs>
      </w:pPr>
      <w:hyperlink w:anchor="_Toc22413" w:history="1">
        <w:r>
          <w:rPr>
            <w:rFonts w:ascii="仿宋" w:eastAsia="仿宋" w:hAnsi="仿宋" w:cs="仿宋" w:hint="eastAsia"/>
            <w:lang w:eastAsia="zh-CN"/>
          </w:rPr>
          <w:t>(三)、行业准入分析</w:t>
        </w:r>
        <w:r>
          <w:tab/>
        </w:r>
        <w:r>
          <w:fldChar w:fldCharType="begin"/>
        </w:r>
        <w:r>
          <w:instrText xml:space="preserve"> PAGEREF _Toc22413 \h </w:instrText>
        </w:r>
        <w:r>
          <w:fldChar w:fldCharType="separate"/>
        </w:r>
        <w:r>
          <w:t>28</w:t>
        </w:r>
        <w:r>
          <w:fldChar w:fldCharType="end"/>
        </w:r>
      </w:hyperlink>
    </w:p>
    <w:p>
      <w:pPr>
        <w:pStyle w:val="TOC1"/>
        <w:tabs>
          <w:tab w:val="right" w:leader="dot" w:pos="8306"/>
        </w:tabs>
      </w:pPr>
      <w:hyperlink w:anchor="_Toc16694" w:history="1">
        <w:r>
          <w:rPr>
            <w:rFonts w:ascii="仿宋" w:eastAsia="仿宋" w:hAnsi="仿宋" w:cs="仿宋" w:hint="eastAsia"/>
            <w:lang w:eastAsia="zh-CN"/>
          </w:rPr>
          <w:t>五、索道客运服务项目概论</w:t>
        </w:r>
        <w:r>
          <w:tab/>
        </w:r>
        <w:r>
          <w:fldChar w:fldCharType="begin"/>
        </w:r>
        <w:r>
          <w:instrText xml:space="preserve"> PAGEREF _Toc16694 \h </w:instrText>
        </w:r>
        <w:r>
          <w:fldChar w:fldCharType="separate"/>
        </w:r>
        <w:r>
          <w:t>29</w:t>
        </w:r>
        <w:r>
          <w:fldChar w:fldCharType="end"/>
        </w:r>
      </w:hyperlink>
    </w:p>
    <w:p>
      <w:pPr>
        <w:pStyle w:val="TOC2"/>
        <w:tabs>
          <w:tab w:val="right" w:leader="dot" w:pos="8306"/>
        </w:tabs>
      </w:pPr>
      <w:hyperlink w:anchor="_Toc8846" w:history="1">
        <w:r>
          <w:rPr>
            <w:rFonts w:ascii="仿宋" w:eastAsia="仿宋" w:hAnsi="仿宋" w:cs="仿宋" w:hint="eastAsia"/>
            <w:lang w:eastAsia="zh-CN"/>
          </w:rPr>
          <w:t>(一)、项目申报单位概况</w:t>
        </w:r>
        <w:r>
          <w:tab/>
        </w:r>
        <w:r>
          <w:fldChar w:fldCharType="begin"/>
        </w:r>
        <w:r>
          <w:instrText xml:space="preserve"> PAGEREF _Toc8846 \h </w:instrText>
        </w:r>
        <w:r>
          <w:fldChar w:fldCharType="separate"/>
        </w:r>
        <w:r>
          <w:t>29</w:t>
        </w:r>
        <w:r>
          <w:fldChar w:fldCharType="end"/>
        </w:r>
      </w:hyperlink>
    </w:p>
    <w:p>
      <w:pPr>
        <w:pStyle w:val="TOC2"/>
        <w:tabs>
          <w:tab w:val="right" w:leader="dot" w:pos="8306"/>
        </w:tabs>
      </w:pPr>
      <w:hyperlink w:anchor="_Toc4798" w:history="1">
        <w:r>
          <w:rPr>
            <w:rFonts w:ascii="仿宋" w:eastAsia="仿宋" w:hAnsi="仿宋" w:cs="仿宋" w:hint="eastAsia"/>
            <w:lang w:eastAsia="zh-CN"/>
          </w:rPr>
          <w:t>(二)、项目概况</w:t>
        </w:r>
        <w:r>
          <w:tab/>
        </w:r>
        <w:r>
          <w:fldChar w:fldCharType="begin"/>
        </w:r>
        <w:r>
          <w:instrText xml:space="preserve"> PAGEREF _Toc4798 \h </w:instrText>
        </w:r>
        <w:r>
          <w:fldChar w:fldCharType="separate"/>
        </w:r>
        <w:r>
          <w:t>30</w:t>
        </w:r>
        <w:r>
          <w:fldChar w:fldCharType="end"/>
        </w:r>
      </w:hyperlink>
    </w:p>
    <w:p>
      <w:pPr>
        <w:pStyle w:val="TOC1"/>
        <w:tabs>
          <w:tab w:val="right" w:leader="dot" w:pos="8306"/>
        </w:tabs>
      </w:pPr>
      <w:hyperlink w:anchor="_Toc30705" w:history="1">
        <w:r>
          <w:rPr>
            <w:rFonts w:ascii="仿宋" w:eastAsia="仿宋" w:hAnsi="仿宋" w:cs="仿宋" w:hint="eastAsia"/>
            <w:lang w:eastAsia="zh-CN"/>
          </w:rPr>
          <w:t>六、经济影响分析</w:t>
        </w:r>
        <w:r>
          <w:tab/>
        </w:r>
        <w:r>
          <w:fldChar w:fldCharType="begin"/>
        </w:r>
        <w:r>
          <w:instrText xml:space="preserve"> PAGEREF _Toc30705 \h </w:instrText>
        </w:r>
        <w:r>
          <w:fldChar w:fldCharType="separate"/>
        </w:r>
        <w:r>
          <w:t>33</w:t>
        </w:r>
        <w:r>
          <w:fldChar w:fldCharType="end"/>
        </w:r>
      </w:hyperlink>
    </w:p>
    <w:p>
      <w:pPr>
        <w:pStyle w:val="TOC2"/>
        <w:tabs>
          <w:tab w:val="right" w:leader="dot" w:pos="8306"/>
        </w:tabs>
      </w:pPr>
      <w:hyperlink w:anchor="_Toc4033" w:history="1">
        <w:r>
          <w:rPr>
            <w:rFonts w:ascii="仿宋" w:eastAsia="仿宋" w:hAnsi="仿宋" w:cs="仿宋" w:hint="eastAsia"/>
            <w:lang w:eastAsia="zh-CN"/>
          </w:rPr>
          <w:t>(一)、经济费用效益或费用效果分析</w:t>
        </w:r>
        <w:r>
          <w:tab/>
        </w:r>
        <w:r>
          <w:fldChar w:fldCharType="begin"/>
        </w:r>
        <w:r>
          <w:instrText xml:space="preserve"> PAGEREF _Toc4033 \h </w:instrText>
        </w:r>
        <w:r>
          <w:fldChar w:fldCharType="separate"/>
        </w:r>
        <w:r>
          <w:t>33</w:t>
        </w:r>
        <w:r>
          <w:fldChar w:fldCharType="end"/>
        </w:r>
      </w:hyperlink>
    </w:p>
    <w:p>
      <w:pPr>
        <w:pStyle w:val="TOC2"/>
        <w:tabs>
          <w:tab w:val="right" w:leader="dot" w:pos="8306"/>
        </w:tabs>
      </w:pPr>
      <w:hyperlink w:anchor="_Toc30727" w:history="1">
        <w:r>
          <w:rPr>
            <w:rFonts w:ascii="仿宋" w:eastAsia="仿宋" w:hAnsi="仿宋" w:cs="仿宋" w:hint="eastAsia"/>
            <w:lang w:eastAsia="zh-CN"/>
          </w:rPr>
          <w:t>(二)、行业影响分析</w:t>
        </w:r>
        <w:r>
          <w:tab/>
        </w:r>
        <w:r>
          <w:fldChar w:fldCharType="begin"/>
        </w:r>
        <w:r>
          <w:instrText xml:space="preserve"> PAGEREF _Toc30727 \h </w:instrText>
        </w:r>
        <w:r>
          <w:fldChar w:fldCharType="separate"/>
        </w:r>
        <w:r>
          <w:t>36</w:t>
        </w:r>
        <w:r>
          <w:fldChar w:fldCharType="end"/>
        </w:r>
      </w:hyperlink>
    </w:p>
    <w:p>
      <w:pPr>
        <w:pStyle w:val="TOC2"/>
        <w:tabs>
          <w:tab w:val="right" w:leader="dot" w:pos="8306"/>
        </w:tabs>
      </w:pPr>
      <w:hyperlink w:anchor="_Toc24132" w:history="1">
        <w:r>
          <w:rPr>
            <w:rFonts w:ascii="仿宋" w:eastAsia="仿宋" w:hAnsi="仿宋" w:cs="仿宋" w:hint="eastAsia"/>
            <w:lang w:eastAsia="zh-CN"/>
          </w:rPr>
          <w:t>(三)、区域经济影响分析</w:t>
        </w:r>
        <w:r>
          <w:tab/>
        </w:r>
        <w:r>
          <w:fldChar w:fldCharType="begin"/>
        </w:r>
        <w:r>
          <w:instrText xml:space="preserve"> PAGEREF _Toc24132 \h </w:instrText>
        </w:r>
        <w:r>
          <w:fldChar w:fldCharType="separate"/>
        </w:r>
        <w:r>
          <w:t>37</w:t>
        </w:r>
        <w:r>
          <w:fldChar w:fldCharType="end"/>
        </w:r>
      </w:hyperlink>
    </w:p>
    <w:p>
      <w:pPr>
        <w:pStyle w:val="TOC2"/>
        <w:tabs>
          <w:tab w:val="right" w:leader="dot" w:pos="8306"/>
        </w:tabs>
      </w:pPr>
      <w:hyperlink w:anchor="_Toc977" w:history="1">
        <w:r>
          <w:rPr>
            <w:rFonts w:ascii="仿宋" w:eastAsia="仿宋" w:hAnsi="仿宋" w:cs="仿宋" w:hint="eastAsia"/>
            <w:lang w:eastAsia="zh-CN"/>
          </w:rPr>
          <w:t>(四)、宏观经济影响分析</w:t>
        </w:r>
        <w:r>
          <w:tab/>
        </w:r>
        <w:r>
          <w:fldChar w:fldCharType="begin"/>
        </w:r>
        <w:r>
          <w:instrText xml:space="preserve"> PAGEREF _Toc977 \h </w:instrText>
        </w:r>
        <w:r>
          <w:fldChar w:fldCharType="separate"/>
        </w:r>
        <w:r>
          <w:t>38</w:t>
        </w:r>
        <w:r>
          <w:fldChar w:fldCharType="end"/>
        </w:r>
      </w:hyperlink>
    </w:p>
    <w:p>
      <w:pPr>
        <w:pStyle w:val="TOC1"/>
        <w:tabs>
          <w:tab w:val="right" w:leader="dot" w:pos="8306"/>
        </w:tabs>
      </w:pPr>
      <w:hyperlink w:anchor="_Toc10765" w:history="1">
        <w:r>
          <w:rPr>
            <w:rFonts w:ascii="仿宋" w:eastAsia="仿宋" w:hAnsi="仿宋" w:cs="仿宋" w:hint="eastAsia"/>
            <w:lang w:eastAsia="zh-CN"/>
          </w:rPr>
          <w:t>七、安全与应急管理</w:t>
        </w:r>
        <w:r>
          <w:tab/>
        </w:r>
        <w:r>
          <w:fldChar w:fldCharType="begin"/>
        </w:r>
        <w:r>
          <w:instrText xml:space="preserve"> PAGEREF _Toc10765 \h </w:instrText>
        </w:r>
        <w:r>
          <w:fldChar w:fldCharType="separate"/>
        </w:r>
        <w:r>
          <w:t>40</w:t>
        </w:r>
        <w:r>
          <w:fldChar w:fldCharType="end"/>
        </w:r>
      </w:hyperlink>
    </w:p>
    <w:p>
      <w:pPr>
        <w:pStyle w:val="TOC2"/>
        <w:tabs>
          <w:tab w:val="right" w:leader="dot" w:pos="8306"/>
        </w:tabs>
      </w:pPr>
      <w:hyperlink w:anchor="_Toc21406" w:history="1">
        <w:r>
          <w:rPr>
            <w:rFonts w:ascii="仿宋" w:eastAsia="仿宋" w:hAnsi="仿宋" w:cs="仿宋" w:hint="eastAsia"/>
            <w:lang w:eastAsia="zh-CN"/>
          </w:rPr>
          <w:t>(一)、安全生产管理</w:t>
        </w:r>
        <w:r>
          <w:tab/>
        </w:r>
        <w:r>
          <w:fldChar w:fldCharType="begin"/>
        </w:r>
        <w:r>
          <w:instrText xml:space="preserve"> PAGEREF _Toc21406 \h </w:instrText>
        </w:r>
        <w:r>
          <w:fldChar w:fldCharType="separate"/>
        </w:r>
        <w:r>
          <w:t>40</w:t>
        </w:r>
        <w:r>
          <w:fldChar w:fldCharType="end"/>
        </w:r>
      </w:hyperlink>
    </w:p>
    <w:p>
      <w:pPr>
        <w:pStyle w:val="TOC2"/>
        <w:tabs>
          <w:tab w:val="right" w:leader="dot" w:pos="8306"/>
        </w:tabs>
      </w:pPr>
      <w:hyperlink w:anchor="_Toc8012" w:history="1">
        <w:r>
          <w:rPr>
            <w:rFonts w:ascii="仿宋" w:eastAsia="仿宋" w:hAnsi="仿宋" w:cs="仿宋" w:hint="eastAsia"/>
            <w:lang w:eastAsia="zh-CN"/>
          </w:rPr>
          <w:t>(二)、应急预案与响应</w:t>
        </w:r>
        <w:r>
          <w:tab/>
        </w:r>
        <w:r>
          <w:fldChar w:fldCharType="begin"/>
        </w:r>
        <w:r>
          <w:instrText xml:space="preserve"> PAGEREF _Toc8012 \h </w:instrText>
        </w:r>
        <w:r>
          <w:fldChar w:fldCharType="separate"/>
        </w:r>
        <w:r>
          <w:t>41</w:t>
        </w:r>
        <w:r>
          <w:fldChar w:fldCharType="end"/>
        </w:r>
      </w:hyperlink>
    </w:p>
    <w:p>
      <w:pPr>
        <w:pStyle w:val="TOC1"/>
        <w:tabs>
          <w:tab w:val="right" w:leader="dot" w:pos="8306"/>
        </w:tabs>
      </w:pPr>
      <w:hyperlink w:anchor="_Toc19348" w:history="1">
        <w:r>
          <w:rPr>
            <w:rFonts w:ascii="仿宋" w:eastAsia="仿宋" w:hAnsi="仿宋" w:cs="仿宋" w:hint="eastAsia"/>
            <w:lang w:eastAsia="zh-CN"/>
          </w:rPr>
          <w:t>八、环境保护与治理方案</w:t>
        </w:r>
        <w:r>
          <w:tab/>
        </w:r>
        <w:r>
          <w:fldChar w:fldCharType="begin"/>
        </w:r>
        <w:r>
          <w:instrText xml:space="preserve"> PAGEREF _Toc19348 \h </w:instrText>
        </w:r>
        <w:r>
          <w:fldChar w:fldCharType="separate"/>
        </w:r>
        <w:r>
          <w:t>43</w:t>
        </w:r>
        <w:r>
          <w:fldChar w:fldCharType="end"/>
        </w:r>
      </w:hyperlink>
    </w:p>
    <w:p>
      <w:pPr>
        <w:pStyle w:val="TOC2"/>
        <w:tabs>
          <w:tab w:val="right" w:leader="dot" w:pos="8306"/>
        </w:tabs>
      </w:pPr>
      <w:hyperlink w:anchor="_Toc8054" w:history="1">
        <w:r>
          <w:rPr>
            <w:rFonts w:ascii="仿宋" w:eastAsia="仿宋" w:hAnsi="仿宋" w:cs="仿宋" w:hint="eastAsia"/>
            <w:lang w:eastAsia="zh-CN"/>
          </w:rPr>
          <w:t>(一)、项目环境影响评估</w:t>
        </w:r>
        <w:r>
          <w:tab/>
        </w:r>
        <w:r>
          <w:fldChar w:fldCharType="begin"/>
        </w:r>
        <w:r>
          <w:instrText xml:space="preserve"> PAGEREF _Toc8054 \h </w:instrText>
        </w:r>
        <w:r>
          <w:fldChar w:fldCharType="separate"/>
        </w:r>
        <w:r>
          <w:t>43</w:t>
        </w:r>
        <w:r>
          <w:fldChar w:fldCharType="end"/>
        </w:r>
      </w:hyperlink>
    </w:p>
    <w:p>
      <w:pPr>
        <w:pStyle w:val="TOC2"/>
        <w:tabs>
          <w:tab w:val="right" w:leader="dot" w:pos="8306"/>
        </w:tabs>
      </w:pPr>
      <w:hyperlink w:anchor="_Toc17809" w:history="1">
        <w:r>
          <w:rPr>
            <w:rFonts w:ascii="仿宋" w:eastAsia="仿宋" w:hAnsi="仿宋" w:cs="仿宋" w:hint="eastAsia"/>
            <w:lang w:eastAsia="zh-CN"/>
          </w:rPr>
          <w:t>(二)、环境保护措施与治理方案</w:t>
        </w:r>
        <w:r>
          <w:tab/>
        </w:r>
        <w:r>
          <w:fldChar w:fldCharType="begin"/>
        </w:r>
        <w:r>
          <w:instrText xml:space="preserve"> PAGEREF _Toc17809 \h </w:instrText>
        </w:r>
        <w:r>
          <w:fldChar w:fldCharType="separate"/>
        </w:r>
        <w:r>
          <w:t>43</w:t>
        </w:r>
        <w:r>
          <w:fldChar w:fldCharType="end"/>
        </w:r>
      </w:hyperlink>
    </w:p>
    <w:p>
      <w:pPr>
        <w:pStyle w:val="TOC1"/>
        <w:tabs>
          <w:tab w:val="right" w:leader="dot" w:pos="8306"/>
        </w:tabs>
      </w:pPr>
      <w:hyperlink w:anchor="_Toc10796" w:history="1">
        <w:r>
          <w:rPr>
            <w:rFonts w:ascii="仿宋" w:eastAsia="仿宋" w:hAnsi="仿宋" w:cs="仿宋" w:hint="eastAsia"/>
            <w:lang w:eastAsia="zh-CN"/>
          </w:rPr>
          <w:t>九、项目进度计划</w:t>
        </w:r>
        <w:r>
          <w:tab/>
        </w:r>
        <w:r>
          <w:fldChar w:fldCharType="begin"/>
        </w:r>
        <w:r>
          <w:instrText xml:space="preserve"> PAGEREF _Toc10796 \h </w:instrText>
        </w:r>
        <w:r>
          <w:fldChar w:fldCharType="separate"/>
        </w:r>
        <w:r>
          <w:t>44</w:t>
        </w:r>
        <w:r>
          <w:fldChar w:fldCharType="end"/>
        </w:r>
      </w:hyperlink>
    </w:p>
    <w:p>
      <w:pPr>
        <w:pStyle w:val="TOC2"/>
        <w:tabs>
          <w:tab w:val="right" w:leader="dot" w:pos="8306"/>
        </w:tabs>
      </w:pPr>
      <w:hyperlink w:anchor="_Toc776" w:history="1">
        <w:r>
          <w:rPr>
            <w:rFonts w:ascii="仿宋" w:eastAsia="仿宋" w:hAnsi="仿宋" w:cs="仿宋" w:hint="eastAsia"/>
            <w:lang w:eastAsia="zh-CN"/>
          </w:rPr>
          <w:t>(一)、建设周期</w:t>
        </w:r>
        <w:r>
          <w:tab/>
        </w:r>
        <w:r>
          <w:fldChar w:fldCharType="begin"/>
        </w:r>
        <w:r>
          <w:instrText xml:space="preserve"> PAGEREF _Toc776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4" w:history="1">
        <w:r>
          <w:rPr>
            <w:rFonts w:ascii="仿宋" w:eastAsia="仿宋" w:hAnsi="仿宋" w:cs="仿宋" w:hint="eastAsia"/>
            <w:lang w:eastAsia="zh-CN"/>
          </w:rPr>
          <w:t>(二)、建设进度</w:t>
        </w:r>
        <w:r>
          <w:tab/>
        </w:r>
        <w:r>
          <w:fldChar w:fldCharType="begin"/>
        </w:r>
        <w:r>
          <w:instrText xml:space="preserve"> PAGEREF _Toc544 \h </w:instrText>
        </w:r>
        <w:r>
          <w:fldChar w:fldCharType="separate"/>
        </w:r>
        <w:r>
          <w:t>44</w:t>
        </w:r>
        <w:r>
          <w:fldChar w:fldCharType="end"/>
        </w:r>
      </w:hyperlink>
    </w:p>
    <w:p>
      <w:pPr>
        <w:pStyle w:val="TOC2"/>
        <w:tabs>
          <w:tab w:val="right" w:leader="dot" w:pos="8306"/>
        </w:tabs>
      </w:pPr>
      <w:hyperlink w:anchor="_Toc20160" w:history="1">
        <w:r>
          <w:rPr>
            <w:rFonts w:ascii="仿宋" w:eastAsia="仿宋" w:hAnsi="仿宋" w:cs="仿宋" w:hint="eastAsia"/>
            <w:lang w:eastAsia="zh-CN"/>
          </w:rPr>
          <w:t>(三)、进度安排注意事项</w:t>
        </w:r>
        <w:r>
          <w:tab/>
        </w:r>
        <w:r>
          <w:fldChar w:fldCharType="begin"/>
        </w:r>
        <w:r>
          <w:instrText xml:space="preserve"> PAGEREF _Toc20160 \h </w:instrText>
        </w:r>
        <w:r>
          <w:fldChar w:fldCharType="separate"/>
        </w:r>
        <w:r>
          <w:t>46</w:t>
        </w:r>
        <w:r>
          <w:fldChar w:fldCharType="end"/>
        </w:r>
      </w:hyperlink>
    </w:p>
    <w:p>
      <w:pPr>
        <w:pStyle w:val="TOC2"/>
        <w:tabs>
          <w:tab w:val="right" w:leader="dot" w:pos="8306"/>
        </w:tabs>
      </w:pPr>
      <w:hyperlink w:anchor="_Toc5718" w:history="1">
        <w:r>
          <w:rPr>
            <w:rFonts w:ascii="仿宋" w:eastAsia="仿宋" w:hAnsi="仿宋" w:cs="仿宋" w:hint="eastAsia"/>
            <w:lang w:eastAsia="zh-CN"/>
          </w:rPr>
          <w:t>(四)、人力资源配置</w:t>
        </w:r>
        <w:r>
          <w:tab/>
        </w:r>
        <w:r>
          <w:fldChar w:fldCharType="begin"/>
        </w:r>
        <w:r>
          <w:instrText xml:space="preserve"> PAGEREF _Toc5718 \h </w:instrText>
        </w:r>
        <w:r>
          <w:fldChar w:fldCharType="separate"/>
        </w:r>
        <w:r>
          <w:t>46</w:t>
        </w:r>
        <w:r>
          <w:fldChar w:fldCharType="end"/>
        </w:r>
      </w:hyperlink>
    </w:p>
    <w:p>
      <w:pPr>
        <w:pStyle w:val="TOC2"/>
        <w:tabs>
          <w:tab w:val="right" w:leader="dot" w:pos="8306"/>
        </w:tabs>
      </w:pPr>
      <w:hyperlink w:anchor="_Toc21926" w:history="1">
        <w:r>
          <w:rPr>
            <w:rFonts w:ascii="仿宋" w:eastAsia="仿宋" w:hAnsi="仿宋" w:cs="仿宋" w:hint="eastAsia"/>
            <w:lang w:eastAsia="zh-CN"/>
          </w:rPr>
          <w:t>(五)、员工培训</w:t>
        </w:r>
        <w:r>
          <w:tab/>
        </w:r>
        <w:r>
          <w:fldChar w:fldCharType="begin"/>
        </w:r>
        <w:r>
          <w:instrText xml:space="preserve"> PAGEREF _Toc21926 \h </w:instrText>
        </w:r>
        <w:r>
          <w:fldChar w:fldCharType="separate"/>
        </w:r>
        <w:r>
          <w:t>48</w:t>
        </w:r>
        <w:r>
          <w:fldChar w:fldCharType="end"/>
        </w:r>
      </w:hyperlink>
    </w:p>
    <w:p>
      <w:pPr>
        <w:pStyle w:val="TOC2"/>
        <w:tabs>
          <w:tab w:val="right" w:leader="dot" w:pos="8306"/>
        </w:tabs>
      </w:pPr>
      <w:hyperlink w:anchor="_Toc14896" w:history="1">
        <w:r>
          <w:rPr>
            <w:rFonts w:ascii="仿宋" w:eastAsia="仿宋" w:hAnsi="仿宋" w:cs="仿宋" w:hint="eastAsia"/>
            <w:lang w:eastAsia="zh-CN"/>
          </w:rPr>
          <w:t>(六)、项目实施保障</w:t>
        </w:r>
        <w:r>
          <w:tab/>
        </w:r>
        <w:r>
          <w:fldChar w:fldCharType="begin"/>
        </w:r>
        <w:r>
          <w:instrText xml:space="preserve"> PAGEREF _Toc14896 \h </w:instrText>
        </w:r>
        <w:r>
          <w:fldChar w:fldCharType="separate"/>
        </w:r>
        <w:r>
          <w:t>49</w:t>
        </w:r>
        <w:r>
          <w:fldChar w:fldCharType="end"/>
        </w:r>
      </w:hyperlink>
    </w:p>
    <w:p>
      <w:pPr>
        <w:pStyle w:val="TOC2"/>
        <w:tabs>
          <w:tab w:val="right" w:leader="dot" w:pos="8306"/>
        </w:tabs>
      </w:pPr>
      <w:hyperlink w:anchor="_Toc14095" w:history="1">
        <w:r>
          <w:rPr>
            <w:rFonts w:ascii="仿宋" w:eastAsia="仿宋" w:hAnsi="仿宋" w:cs="仿宋" w:hint="eastAsia"/>
            <w:lang w:eastAsia="zh-CN"/>
          </w:rPr>
          <w:t>(七)、安全规范管理</w:t>
        </w:r>
        <w:r>
          <w:tab/>
        </w:r>
        <w:r>
          <w:fldChar w:fldCharType="begin"/>
        </w:r>
        <w:r>
          <w:instrText xml:space="preserve"> PAGEREF _Toc14095 \h </w:instrText>
        </w:r>
        <w:r>
          <w:fldChar w:fldCharType="separate"/>
        </w:r>
        <w:r>
          <w:t>50</w:t>
        </w:r>
        <w:r>
          <w:fldChar w:fldCharType="end"/>
        </w:r>
      </w:hyperlink>
    </w:p>
    <w:p>
      <w:pPr>
        <w:pStyle w:val="TOC1"/>
        <w:tabs>
          <w:tab w:val="right" w:leader="dot" w:pos="8306"/>
        </w:tabs>
      </w:pPr>
      <w:hyperlink w:anchor="_Toc19244" w:history="1">
        <w:r>
          <w:rPr>
            <w:rFonts w:ascii="仿宋" w:eastAsia="仿宋" w:hAnsi="仿宋" w:cs="仿宋" w:hint="eastAsia"/>
            <w:lang w:eastAsia="zh-CN"/>
          </w:rPr>
          <w:t>十、资金管理与财务规划</w:t>
        </w:r>
        <w:r>
          <w:tab/>
        </w:r>
        <w:r>
          <w:fldChar w:fldCharType="begin"/>
        </w:r>
        <w:r>
          <w:instrText xml:space="preserve"> PAGEREF _Toc19244 \h </w:instrText>
        </w:r>
        <w:r>
          <w:fldChar w:fldCharType="separate"/>
        </w:r>
        <w:r>
          <w:t>52</w:t>
        </w:r>
        <w:r>
          <w:fldChar w:fldCharType="end"/>
        </w:r>
      </w:hyperlink>
    </w:p>
    <w:p>
      <w:pPr>
        <w:pStyle w:val="TOC2"/>
        <w:tabs>
          <w:tab w:val="right" w:leader="dot" w:pos="8306"/>
        </w:tabs>
      </w:pPr>
      <w:hyperlink w:anchor="_Toc4120" w:history="1">
        <w:r>
          <w:rPr>
            <w:rFonts w:ascii="仿宋" w:eastAsia="仿宋" w:hAnsi="仿宋" w:cs="仿宋" w:hint="eastAsia"/>
            <w:lang w:eastAsia="zh-CN"/>
          </w:rPr>
          <w:t>(一)、项目资金来源与筹措</w:t>
        </w:r>
        <w:r>
          <w:tab/>
        </w:r>
        <w:r>
          <w:fldChar w:fldCharType="begin"/>
        </w:r>
        <w:r>
          <w:instrText xml:space="preserve"> PAGEREF _Toc4120 \h </w:instrText>
        </w:r>
        <w:r>
          <w:fldChar w:fldCharType="separate"/>
        </w:r>
        <w:r>
          <w:t>52</w:t>
        </w:r>
        <w:r>
          <w:fldChar w:fldCharType="end"/>
        </w:r>
      </w:hyperlink>
    </w:p>
    <w:p>
      <w:pPr>
        <w:pStyle w:val="TOC2"/>
        <w:tabs>
          <w:tab w:val="right" w:leader="dot" w:pos="8306"/>
        </w:tabs>
      </w:pPr>
      <w:hyperlink w:anchor="_Toc6460" w:history="1">
        <w:r>
          <w:rPr>
            <w:rFonts w:ascii="仿宋" w:eastAsia="仿宋" w:hAnsi="仿宋" w:cs="仿宋" w:hint="eastAsia"/>
            <w:lang w:eastAsia="zh-CN"/>
          </w:rPr>
          <w:t>(二)、资金使用与监管</w:t>
        </w:r>
        <w:r>
          <w:tab/>
        </w:r>
        <w:r>
          <w:fldChar w:fldCharType="begin"/>
        </w:r>
        <w:r>
          <w:instrText xml:space="preserve"> PAGEREF _Toc6460 \h </w:instrText>
        </w:r>
        <w:r>
          <w:fldChar w:fldCharType="separate"/>
        </w:r>
        <w:r>
          <w:t>53</w:t>
        </w:r>
        <w:r>
          <w:fldChar w:fldCharType="end"/>
        </w:r>
      </w:hyperlink>
    </w:p>
    <w:p>
      <w:pPr>
        <w:pStyle w:val="TOC2"/>
        <w:tabs>
          <w:tab w:val="right" w:leader="dot" w:pos="8306"/>
        </w:tabs>
      </w:pPr>
      <w:hyperlink w:anchor="_Toc8972" w:history="1">
        <w:r>
          <w:rPr>
            <w:rFonts w:ascii="仿宋" w:eastAsia="仿宋" w:hAnsi="仿宋" w:cs="仿宋" w:hint="eastAsia"/>
            <w:lang w:eastAsia="zh-CN"/>
          </w:rPr>
          <w:t>(三)、财务规划与预测</w:t>
        </w:r>
        <w:r>
          <w:tab/>
        </w:r>
        <w:r>
          <w:fldChar w:fldCharType="begin"/>
        </w:r>
        <w:r>
          <w:instrText xml:space="preserve"> PAGEREF _Toc8972 \h </w:instrText>
        </w:r>
        <w:r>
          <w:fldChar w:fldCharType="separate"/>
        </w:r>
        <w:r>
          <w:t>54</w:t>
        </w:r>
        <w:r>
          <w:fldChar w:fldCharType="end"/>
        </w:r>
      </w:hyperlink>
    </w:p>
    <w:p>
      <w:pPr>
        <w:pStyle w:val="TOC1"/>
        <w:tabs>
          <w:tab w:val="right" w:leader="dot" w:pos="8306"/>
        </w:tabs>
      </w:pPr>
      <w:hyperlink w:anchor="_Toc20246" w:history="1">
        <w:r>
          <w:rPr>
            <w:rFonts w:ascii="仿宋" w:eastAsia="仿宋" w:hAnsi="仿宋" w:cs="仿宋" w:hint="eastAsia"/>
            <w:lang w:eastAsia="zh-CN"/>
          </w:rPr>
          <w:t>十一、技术创新与产业升级</w:t>
        </w:r>
        <w:r>
          <w:tab/>
        </w:r>
        <w:r>
          <w:fldChar w:fldCharType="begin"/>
        </w:r>
        <w:r>
          <w:instrText xml:space="preserve"> PAGEREF _Toc20246 \h </w:instrText>
        </w:r>
        <w:r>
          <w:fldChar w:fldCharType="separate"/>
        </w:r>
        <w:r>
          <w:t>55</w:t>
        </w:r>
        <w:r>
          <w:fldChar w:fldCharType="end"/>
        </w:r>
      </w:hyperlink>
    </w:p>
    <w:p>
      <w:pPr>
        <w:pStyle w:val="TOC2"/>
        <w:tabs>
          <w:tab w:val="right" w:leader="dot" w:pos="8306"/>
        </w:tabs>
      </w:pPr>
      <w:hyperlink w:anchor="_Toc760" w:history="1">
        <w:r>
          <w:rPr>
            <w:rFonts w:ascii="仿宋" w:eastAsia="仿宋" w:hAnsi="仿宋" w:cs="仿宋" w:hint="eastAsia"/>
            <w:lang w:eastAsia="zh-CN"/>
          </w:rPr>
          <w:t>(一)、技术创新方向与目标</w:t>
        </w:r>
        <w:r>
          <w:tab/>
        </w:r>
        <w:r>
          <w:fldChar w:fldCharType="begin"/>
        </w:r>
        <w:r>
          <w:instrText xml:space="preserve"> PAGEREF _Toc760 \h </w:instrText>
        </w:r>
        <w:r>
          <w:fldChar w:fldCharType="separate"/>
        </w:r>
        <w:r>
          <w:t>55</w:t>
        </w:r>
        <w:r>
          <w:fldChar w:fldCharType="end"/>
        </w:r>
      </w:hyperlink>
    </w:p>
    <w:p>
      <w:pPr>
        <w:pStyle w:val="TOC2"/>
        <w:tabs>
          <w:tab w:val="right" w:leader="dot" w:pos="8306"/>
        </w:tabs>
      </w:pPr>
      <w:hyperlink w:anchor="_Toc16895" w:history="1">
        <w:r>
          <w:rPr>
            <w:rFonts w:ascii="仿宋" w:eastAsia="仿宋" w:hAnsi="仿宋" w:cs="仿宋" w:hint="eastAsia"/>
            <w:lang w:eastAsia="zh-CN"/>
          </w:rPr>
          <w:t>(二)、产业升级路径与措施</w:t>
        </w:r>
        <w:r>
          <w:tab/>
        </w:r>
        <w:r>
          <w:fldChar w:fldCharType="begin"/>
        </w:r>
        <w:r>
          <w:instrText xml:space="preserve"> PAGEREF _Toc16895 \h </w:instrText>
        </w:r>
        <w:r>
          <w:fldChar w:fldCharType="separate"/>
        </w:r>
        <w:r>
          <w:t>57</w:t>
        </w:r>
        <w:r>
          <w:fldChar w:fldCharType="end"/>
        </w:r>
      </w:hyperlink>
    </w:p>
    <w:p>
      <w:pPr>
        <w:pStyle w:val="TOC1"/>
        <w:tabs>
          <w:tab w:val="right" w:leader="dot" w:pos="8306"/>
        </w:tabs>
      </w:pPr>
      <w:hyperlink w:anchor="_Toc11474" w:history="1">
        <w:r>
          <w:rPr>
            <w:rFonts w:ascii="仿宋" w:eastAsia="仿宋" w:hAnsi="仿宋" w:cs="仿宋" w:hint="eastAsia"/>
            <w:lang w:eastAsia="zh-CN"/>
          </w:rPr>
          <w:t>十二、项目质量与标准</w:t>
        </w:r>
        <w:r>
          <w:tab/>
        </w:r>
        <w:r>
          <w:fldChar w:fldCharType="begin"/>
        </w:r>
        <w:r>
          <w:instrText xml:space="preserve"> PAGEREF _Toc11474 \h </w:instrText>
        </w:r>
        <w:r>
          <w:fldChar w:fldCharType="separate"/>
        </w:r>
        <w:r>
          <w:t>58</w:t>
        </w:r>
        <w:r>
          <w:fldChar w:fldCharType="end"/>
        </w:r>
      </w:hyperlink>
    </w:p>
    <w:p>
      <w:pPr>
        <w:pStyle w:val="TOC2"/>
        <w:tabs>
          <w:tab w:val="right" w:leader="dot" w:pos="8306"/>
        </w:tabs>
      </w:pPr>
      <w:hyperlink w:anchor="_Toc3282" w:history="1">
        <w:r>
          <w:rPr>
            <w:rFonts w:ascii="仿宋" w:eastAsia="仿宋" w:hAnsi="仿宋" w:cs="仿宋" w:hint="eastAsia"/>
            <w:lang w:eastAsia="zh-CN"/>
          </w:rPr>
          <w:t>(一)、质量保障体系</w:t>
        </w:r>
        <w:r>
          <w:tab/>
        </w:r>
        <w:r>
          <w:fldChar w:fldCharType="begin"/>
        </w:r>
        <w:r>
          <w:instrText xml:space="preserve"> PAGEREF _Toc3282 \h </w:instrText>
        </w:r>
        <w:r>
          <w:fldChar w:fldCharType="separate"/>
        </w:r>
        <w:r>
          <w:t>58</w:t>
        </w:r>
        <w:r>
          <w:fldChar w:fldCharType="end"/>
        </w:r>
      </w:hyperlink>
    </w:p>
    <w:p>
      <w:pPr>
        <w:pStyle w:val="TOC2"/>
        <w:tabs>
          <w:tab w:val="right" w:leader="dot" w:pos="8306"/>
        </w:tabs>
      </w:pPr>
      <w:hyperlink w:anchor="_Toc731" w:history="1">
        <w:r>
          <w:rPr>
            <w:rFonts w:ascii="仿宋" w:eastAsia="仿宋" w:hAnsi="仿宋" w:cs="仿宋" w:hint="eastAsia"/>
            <w:lang w:eastAsia="zh-CN"/>
          </w:rPr>
          <w:t>(二)、标准化作业流程</w:t>
        </w:r>
        <w:r>
          <w:tab/>
        </w:r>
        <w:r>
          <w:fldChar w:fldCharType="begin"/>
        </w:r>
        <w:r>
          <w:instrText xml:space="preserve"> PAGEREF _Toc731 \h </w:instrText>
        </w:r>
        <w:r>
          <w:fldChar w:fldCharType="separate"/>
        </w:r>
        <w:r>
          <w:t>59</w:t>
        </w:r>
        <w:r>
          <w:fldChar w:fldCharType="end"/>
        </w:r>
      </w:hyperlink>
    </w:p>
    <w:p>
      <w:pPr>
        <w:pStyle w:val="TOC2"/>
        <w:tabs>
          <w:tab w:val="right" w:leader="dot" w:pos="8306"/>
        </w:tabs>
      </w:pPr>
      <w:hyperlink w:anchor="_Toc14418" w:history="1">
        <w:r>
          <w:rPr>
            <w:rFonts w:ascii="仿宋" w:eastAsia="仿宋" w:hAnsi="仿宋" w:cs="仿宋" w:hint="eastAsia"/>
            <w:lang w:eastAsia="zh-CN"/>
          </w:rPr>
          <w:t>(三)、质量监控与评估</w:t>
        </w:r>
        <w:r>
          <w:tab/>
        </w:r>
        <w:r>
          <w:fldChar w:fldCharType="begin"/>
        </w:r>
        <w:r>
          <w:instrText xml:space="preserve"> PAGEREF _Toc14418 \h </w:instrText>
        </w:r>
        <w:r>
          <w:fldChar w:fldCharType="separate"/>
        </w:r>
        <w:r>
          <w:t>61</w:t>
        </w:r>
        <w:r>
          <w:fldChar w:fldCharType="end"/>
        </w:r>
      </w:hyperlink>
    </w:p>
    <w:p>
      <w:pPr>
        <w:pStyle w:val="TOC2"/>
        <w:tabs>
          <w:tab w:val="right" w:leader="dot" w:pos="8306"/>
        </w:tabs>
      </w:pPr>
      <w:hyperlink w:anchor="_Toc1069" w:history="1">
        <w:r>
          <w:rPr>
            <w:rFonts w:ascii="仿宋" w:eastAsia="仿宋" w:hAnsi="仿宋" w:cs="仿宋" w:hint="eastAsia"/>
            <w:lang w:eastAsia="zh-CN"/>
          </w:rPr>
          <w:t>(四)、质量改进计划</w:t>
        </w:r>
        <w:r>
          <w:tab/>
        </w:r>
        <w:r>
          <w:fldChar w:fldCharType="begin"/>
        </w:r>
        <w:r>
          <w:instrText xml:space="preserve"> PAGEREF _Toc1069 \h </w:instrText>
        </w:r>
        <w:r>
          <w:fldChar w:fldCharType="separate"/>
        </w:r>
        <w:r>
          <w:t>62</w:t>
        </w:r>
        <w:r>
          <w:fldChar w:fldCharType="end"/>
        </w:r>
      </w:hyperlink>
    </w:p>
    <w:p>
      <w:pPr>
        <w:pStyle w:val="TOC1"/>
        <w:tabs>
          <w:tab w:val="right" w:leader="dot" w:pos="8306"/>
        </w:tabs>
      </w:pPr>
      <w:hyperlink w:anchor="_Toc780" w:history="1">
        <w:r>
          <w:rPr>
            <w:rFonts w:ascii="仿宋" w:eastAsia="仿宋" w:hAnsi="仿宋" w:cs="仿宋" w:hint="eastAsia"/>
            <w:lang w:eastAsia="zh-CN"/>
          </w:rPr>
          <w:t>十三、产业协同与集群发展</w:t>
        </w:r>
        <w:r>
          <w:tab/>
        </w:r>
        <w:r>
          <w:fldChar w:fldCharType="begin"/>
        </w:r>
        <w:r>
          <w:instrText xml:space="preserve"> PAGEREF _Toc780 \h </w:instrText>
        </w:r>
        <w:r>
          <w:fldChar w:fldCharType="separate"/>
        </w:r>
        <w:r>
          <w:t>63</w:t>
        </w:r>
        <w:r>
          <w:fldChar w:fldCharType="end"/>
        </w:r>
      </w:hyperlink>
    </w:p>
    <w:p>
      <w:pPr>
        <w:pStyle w:val="TOC2"/>
        <w:tabs>
          <w:tab w:val="right" w:leader="dot" w:pos="8306"/>
        </w:tabs>
      </w:pPr>
      <w:hyperlink w:anchor="_Toc10638" w:history="1">
        <w:r>
          <w:rPr>
            <w:rFonts w:ascii="仿宋" w:eastAsia="仿宋" w:hAnsi="仿宋" w:cs="仿宋" w:hint="eastAsia"/>
            <w:lang w:eastAsia="zh-CN"/>
          </w:rPr>
          <w:t>(一)、产业协同机制建设</w:t>
        </w:r>
        <w:r>
          <w:tab/>
        </w:r>
        <w:r>
          <w:fldChar w:fldCharType="begin"/>
        </w:r>
        <w:r>
          <w:instrText xml:space="preserve"> PAGEREF _Toc10638 \h </w:instrText>
        </w:r>
        <w:r>
          <w:fldChar w:fldCharType="separate"/>
        </w:r>
        <w:r>
          <w:t>63</w:t>
        </w:r>
        <w:r>
          <w:fldChar w:fldCharType="end"/>
        </w:r>
      </w:hyperlink>
    </w:p>
    <w:p>
      <w:pPr>
        <w:pStyle w:val="TOC2"/>
        <w:tabs>
          <w:tab w:val="right" w:leader="dot" w:pos="8306"/>
        </w:tabs>
      </w:pPr>
      <w:hyperlink w:anchor="_Toc11608" w:history="1">
        <w:r>
          <w:rPr>
            <w:rFonts w:ascii="仿宋" w:eastAsia="仿宋" w:hAnsi="仿宋" w:cs="仿宋" w:hint="eastAsia"/>
            <w:lang w:eastAsia="zh-CN"/>
          </w:rPr>
          <w:t>(二)、产业集群培育与发展</w:t>
        </w:r>
        <w:r>
          <w:tab/>
        </w:r>
        <w:r>
          <w:fldChar w:fldCharType="begin"/>
        </w:r>
        <w:r>
          <w:instrText xml:space="preserve"> PAGEREF _Toc11608 \h </w:instrText>
        </w:r>
        <w:r>
          <w:fldChar w:fldCharType="separate"/>
        </w:r>
        <w:r>
          <w:t>64</w:t>
        </w:r>
        <w:r>
          <w:fldChar w:fldCharType="end"/>
        </w:r>
      </w:hyperlink>
    </w:p>
    <w:p>
      <w:pPr>
        <w:pStyle w:val="TOC1"/>
        <w:tabs>
          <w:tab w:val="right" w:leader="dot" w:pos="8306"/>
        </w:tabs>
      </w:pPr>
      <w:hyperlink w:anchor="_Toc23038" w:history="1">
        <w:r>
          <w:rPr>
            <w:rFonts w:ascii="仿宋" w:eastAsia="仿宋" w:hAnsi="仿宋" w:cs="仿宋" w:hint="eastAsia"/>
            <w:lang w:eastAsia="zh-CN"/>
          </w:rPr>
          <w:t>十四、人力资源管理与开发</w:t>
        </w:r>
        <w:r>
          <w:tab/>
        </w:r>
        <w:r>
          <w:fldChar w:fldCharType="begin"/>
        </w:r>
        <w:r>
          <w:instrText xml:space="preserve"> PAGEREF _Toc23038 \h </w:instrText>
        </w:r>
        <w:r>
          <w:fldChar w:fldCharType="separate"/>
        </w:r>
        <w:r>
          <w:t>65</w:t>
        </w:r>
        <w:r>
          <w:fldChar w:fldCharType="end"/>
        </w:r>
      </w:hyperlink>
    </w:p>
    <w:p>
      <w:pPr>
        <w:pStyle w:val="TOC2"/>
        <w:tabs>
          <w:tab w:val="right" w:leader="dot" w:pos="8306"/>
        </w:tabs>
      </w:pPr>
      <w:hyperlink w:anchor="_Toc4655" w:history="1">
        <w:r>
          <w:rPr>
            <w:rFonts w:ascii="仿宋" w:eastAsia="仿宋" w:hAnsi="仿宋" w:cs="仿宋" w:hint="eastAsia"/>
            <w:lang w:eastAsia="zh-CN"/>
          </w:rPr>
          <w:t>(一)、人力资源规划</w:t>
        </w:r>
        <w:r>
          <w:tab/>
        </w:r>
        <w:r>
          <w:fldChar w:fldCharType="begin"/>
        </w:r>
        <w:r>
          <w:instrText xml:space="preserve"> PAGEREF _Toc4655 \h </w:instrText>
        </w:r>
        <w:r>
          <w:fldChar w:fldCharType="separate"/>
        </w:r>
        <w:r>
          <w:t>65</w:t>
        </w:r>
        <w:r>
          <w:fldChar w:fldCharType="end"/>
        </w:r>
      </w:hyperlink>
    </w:p>
    <w:p>
      <w:pPr>
        <w:pStyle w:val="TOC2"/>
        <w:tabs>
          <w:tab w:val="right" w:leader="dot" w:pos="8306"/>
        </w:tabs>
      </w:pPr>
      <w:hyperlink w:anchor="_Toc15519" w:history="1">
        <w:r>
          <w:rPr>
            <w:rFonts w:ascii="仿宋" w:eastAsia="仿宋" w:hAnsi="仿宋" w:cs="仿宋" w:hint="eastAsia"/>
            <w:lang w:eastAsia="zh-CN"/>
          </w:rPr>
          <w:t>(二)、人力资源开发与培训</w:t>
        </w:r>
        <w:r>
          <w:tab/>
        </w:r>
        <w:r>
          <w:fldChar w:fldCharType="begin"/>
        </w:r>
        <w:r>
          <w:instrText xml:space="preserve"> PAGEREF _Toc15519 \h </w:instrText>
        </w:r>
        <w:r>
          <w:fldChar w:fldCharType="separate"/>
        </w:r>
        <w:r>
          <w:t>67</w:t>
        </w:r>
        <w:r>
          <w:fldChar w:fldCharType="end"/>
        </w:r>
      </w:hyperlink>
    </w:p>
    <w:p>
      <w:pPr>
        <w:pStyle w:val="TOC1"/>
        <w:tabs>
          <w:tab w:val="right" w:leader="dot" w:pos="8306"/>
        </w:tabs>
      </w:pPr>
      <w:hyperlink w:anchor="_Toc23544" w:history="1">
        <w:r>
          <w:rPr>
            <w:rFonts w:ascii="仿宋" w:eastAsia="仿宋" w:hAnsi="仿宋" w:cs="仿宋" w:hint="eastAsia"/>
            <w:lang w:eastAsia="zh-CN"/>
          </w:rPr>
          <w:t>十五、企业合规与伦理</w:t>
        </w:r>
        <w:r>
          <w:tab/>
        </w:r>
        <w:r>
          <w:fldChar w:fldCharType="begin"/>
        </w:r>
        <w:r>
          <w:instrText xml:space="preserve"> PAGEREF _Toc23544 \h </w:instrText>
        </w:r>
        <w:r>
          <w:fldChar w:fldCharType="separate"/>
        </w:r>
        <w:r>
          <w:t>69</w:t>
        </w:r>
        <w:r>
          <w:fldChar w:fldCharType="end"/>
        </w:r>
      </w:hyperlink>
    </w:p>
    <w:p>
      <w:pPr>
        <w:pStyle w:val="TOC2"/>
        <w:tabs>
          <w:tab w:val="right" w:leader="dot" w:pos="8306"/>
        </w:tabs>
      </w:pPr>
      <w:hyperlink w:anchor="_Toc6881" w:history="1">
        <w:r>
          <w:rPr>
            <w:rFonts w:ascii="仿宋" w:eastAsia="仿宋" w:hAnsi="仿宋" w:cs="仿宋" w:hint="eastAsia"/>
            <w:lang w:eastAsia="zh-CN"/>
          </w:rPr>
          <w:t>(一)、合规政策与程序</w:t>
        </w:r>
        <w:r>
          <w:tab/>
        </w:r>
        <w:r>
          <w:fldChar w:fldCharType="begin"/>
        </w:r>
        <w:r>
          <w:instrText xml:space="preserve"> PAGEREF _Toc6881 \h </w:instrText>
        </w:r>
        <w:r>
          <w:fldChar w:fldCharType="separate"/>
        </w:r>
        <w:r>
          <w:t>69</w:t>
        </w:r>
        <w:r>
          <w:fldChar w:fldCharType="end"/>
        </w:r>
      </w:hyperlink>
    </w:p>
    <w:p>
      <w:pPr>
        <w:pStyle w:val="TOC2"/>
        <w:tabs>
          <w:tab w:val="right" w:leader="dot" w:pos="8306"/>
        </w:tabs>
      </w:pPr>
      <w:hyperlink w:anchor="_Toc23674" w:history="1">
        <w:r>
          <w:rPr>
            <w:rFonts w:ascii="仿宋" w:eastAsia="仿宋" w:hAnsi="仿宋" w:cs="仿宋" w:hint="eastAsia"/>
            <w:lang w:eastAsia="zh-CN"/>
          </w:rPr>
          <w:t>(二)、伦理规范与培训</w:t>
        </w:r>
        <w:r>
          <w:tab/>
        </w:r>
        <w:r>
          <w:fldChar w:fldCharType="begin"/>
        </w:r>
        <w:r>
          <w:instrText xml:space="preserve"> PAGEREF _Toc23674 \h </w:instrText>
        </w:r>
        <w:r>
          <w:fldChar w:fldCharType="separate"/>
        </w:r>
        <w:r>
          <w:t>71</w:t>
        </w:r>
        <w:r>
          <w:fldChar w:fldCharType="end"/>
        </w:r>
      </w:hyperlink>
    </w:p>
    <w:p>
      <w:pPr>
        <w:pStyle w:val="TOC2"/>
        <w:tabs>
          <w:tab w:val="right" w:leader="dot" w:pos="8306"/>
        </w:tabs>
      </w:pPr>
      <w:hyperlink w:anchor="_Toc23839" w:history="1">
        <w:r>
          <w:rPr>
            <w:rFonts w:ascii="仿宋" w:eastAsia="仿宋" w:hAnsi="仿宋" w:cs="仿宋" w:hint="eastAsia"/>
            <w:lang w:eastAsia="zh-CN"/>
          </w:rPr>
          <w:t>(三)、合规风险评估</w:t>
        </w:r>
        <w:r>
          <w:tab/>
        </w:r>
        <w:r>
          <w:fldChar w:fldCharType="begin"/>
        </w:r>
        <w:r>
          <w:instrText xml:space="preserve"> PAGEREF _Toc23839 \h </w:instrText>
        </w:r>
        <w:r>
          <w:fldChar w:fldCharType="separate"/>
        </w:r>
        <w:r>
          <w:t>71</w:t>
        </w:r>
        <w:r>
          <w:fldChar w:fldCharType="end"/>
        </w:r>
      </w:hyperlink>
    </w:p>
    <w:p>
      <w:pPr>
        <w:pStyle w:val="TOC2"/>
        <w:tabs>
          <w:tab w:val="right" w:leader="dot" w:pos="8306"/>
        </w:tabs>
      </w:pPr>
      <w:hyperlink w:anchor="_Toc2448" w:history="1">
        <w:r>
          <w:rPr>
            <w:rFonts w:ascii="仿宋" w:eastAsia="仿宋" w:hAnsi="仿宋" w:cs="仿宋" w:hint="eastAsia"/>
            <w:lang w:eastAsia="zh-CN"/>
          </w:rPr>
          <w:t>(四)、合规监督与执行</w:t>
        </w:r>
        <w:r>
          <w:tab/>
        </w:r>
        <w:r>
          <w:fldChar w:fldCharType="begin"/>
        </w:r>
        <w:r>
          <w:instrText xml:space="preserve"> PAGEREF _Toc2448 \h </w:instrText>
        </w:r>
        <w:r>
          <w:fldChar w:fldCharType="separate"/>
        </w:r>
        <w:r>
          <w:t>73</w:t>
        </w:r>
        <w:r>
          <w:fldChar w:fldCharType="end"/>
        </w:r>
      </w:hyperlink>
    </w:p>
    <w:p>
      <w:pPr>
        <w:pStyle w:val="TOC1"/>
        <w:tabs>
          <w:tab w:val="right" w:leader="dot" w:pos="8306"/>
        </w:tabs>
      </w:pPr>
      <w:hyperlink w:anchor="_Toc15630" w:history="1">
        <w:r>
          <w:rPr>
            <w:rFonts w:ascii="仿宋" w:eastAsia="仿宋" w:hAnsi="仿宋" w:cs="仿宋" w:hint="eastAsia"/>
            <w:lang w:eastAsia="zh-CN"/>
          </w:rPr>
          <w:t>十六、项目施工方案</w:t>
        </w:r>
        <w:r>
          <w:tab/>
        </w:r>
        <w:r>
          <w:fldChar w:fldCharType="begin"/>
        </w:r>
        <w:r>
          <w:instrText xml:space="preserve"> PAGEREF _Toc15630 \h </w:instrText>
        </w:r>
        <w:r>
          <w:fldChar w:fldCharType="separate"/>
        </w:r>
        <w:r>
          <w:t>73</w:t>
        </w:r>
        <w:r>
          <w:fldChar w:fldCharType="end"/>
        </w:r>
      </w:hyperlink>
    </w:p>
    <w:p>
      <w:pPr>
        <w:pStyle w:val="TOC2"/>
        <w:tabs>
          <w:tab w:val="right" w:leader="dot" w:pos="8306"/>
        </w:tabs>
      </w:pPr>
      <w:hyperlink w:anchor="_Toc27734" w:history="1">
        <w:r>
          <w:rPr>
            <w:rFonts w:ascii="仿宋" w:eastAsia="仿宋" w:hAnsi="仿宋" w:cs="仿宋" w:hint="eastAsia"/>
            <w:lang w:eastAsia="zh-CN"/>
          </w:rPr>
          <w:t>(一)、施工组织设计</w:t>
        </w:r>
        <w:r>
          <w:tab/>
        </w:r>
        <w:r>
          <w:fldChar w:fldCharType="begin"/>
        </w:r>
        <w:r>
          <w:instrText xml:space="preserve"> PAGEREF _Toc27734 \h </w:instrText>
        </w:r>
        <w:r>
          <w:fldChar w:fldCharType="separate"/>
        </w:r>
        <w:r>
          <w:t>73</w:t>
        </w:r>
        <w:r>
          <w:fldChar w:fldCharType="end"/>
        </w:r>
      </w:hyperlink>
    </w:p>
    <w:p>
      <w:pPr>
        <w:pStyle w:val="TOC2"/>
        <w:tabs>
          <w:tab w:val="right" w:leader="dot" w:pos="8306"/>
        </w:tabs>
      </w:pPr>
      <w:hyperlink w:anchor="_Toc25767" w:history="1">
        <w:r>
          <w:rPr>
            <w:rFonts w:ascii="仿宋" w:eastAsia="仿宋" w:hAnsi="仿宋" w:cs="仿宋" w:hint="eastAsia"/>
            <w:lang w:eastAsia="zh-CN"/>
          </w:rPr>
          <w:t>(二)、施工工艺与技术路线</w:t>
        </w:r>
        <w:r>
          <w:tab/>
        </w:r>
        <w:r>
          <w:fldChar w:fldCharType="begin"/>
        </w:r>
        <w:r>
          <w:instrText xml:space="preserve"> PAGEREF _Toc25767 \h </w:instrText>
        </w:r>
        <w:r>
          <w:fldChar w:fldCharType="separate"/>
        </w:r>
        <w:r>
          <w:t>75</w:t>
        </w:r>
        <w:r>
          <w:fldChar w:fldCharType="end"/>
        </w:r>
      </w:hyperlink>
    </w:p>
    <w:p>
      <w:pPr>
        <w:pStyle w:val="TOC2"/>
        <w:tabs>
          <w:tab w:val="right" w:leader="dot" w:pos="8306"/>
        </w:tabs>
      </w:pPr>
      <w:hyperlink w:anchor="_Toc32487" w:history="1">
        <w:r>
          <w:rPr>
            <w:rFonts w:ascii="仿宋" w:eastAsia="仿宋" w:hAnsi="仿宋" w:cs="仿宋" w:hint="eastAsia"/>
            <w:lang w:eastAsia="zh-CN"/>
          </w:rPr>
          <w:t>(三)、关键节点施工计划</w:t>
        </w:r>
        <w:r>
          <w:tab/>
        </w:r>
        <w:r>
          <w:fldChar w:fldCharType="begin"/>
        </w:r>
        <w:r>
          <w:instrText xml:space="preserve"> PAGEREF _Toc32487 \h </w:instrText>
        </w:r>
        <w:r>
          <w:fldChar w:fldCharType="separate"/>
        </w:r>
        <w:r>
          <w:t>76</w:t>
        </w:r>
        <w:r>
          <w:fldChar w:fldCharType="end"/>
        </w:r>
      </w:hyperlink>
    </w:p>
    <w:p>
      <w:pPr>
        <w:pStyle w:val="TOC2"/>
        <w:tabs>
          <w:tab w:val="right" w:leader="dot" w:pos="8306"/>
        </w:tabs>
      </w:pPr>
      <w:hyperlink w:anchor="_Toc9597" w:history="1">
        <w:r>
          <w:rPr>
            <w:rFonts w:ascii="仿宋" w:eastAsia="仿宋" w:hAnsi="仿宋" w:cs="仿宋" w:hint="eastAsia"/>
            <w:lang w:eastAsia="zh-CN"/>
          </w:rPr>
          <w:t>(四)、施工现场管理</w:t>
        </w:r>
        <w:r>
          <w:tab/>
        </w:r>
        <w:r>
          <w:fldChar w:fldCharType="begin"/>
        </w:r>
        <w:r>
          <w:instrText xml:space="preserve"> PAGEREF _Toc9597 \h </w:instrText>
        </w:r>
        <w:r>
          <w:fldChar w:fldCharType="separate"/>
        </w:r>
        <w:r>
          <w:t>78</w:t>
        </w:r>
        <w:r>
          <w:fldChar w:fldCharType="end"/>
        </w:r>
      </w:hyperlink>
    </w:p>
    <w:p>
      <w:pPr>
        <w:pStyle w:val="TOC1"/>
        <w:tabs>
          <w:tab w:val="right" w:leader="dot" w:pos="8306"/>
        </w:tabs>
      </w:pPr>
      <w:hyperlink w:anchor="_Toc5351" w:history="1">
        <w:r>
          <w:rPr>
            <w:rFonts w:ascii="仿宋" w:eastAsia="仿宋" w:hAnsi="仿宋" w:cs="仿宋" w:hint="eastAsia"/>
            <w:lang w:eastAsia="zh-CN"/>
          </w:rPr>
          <w:t>十七、质量管理与控制</w:t>
        </w:r>
        <w:r>
          <w:tab/>
        </w:r>
        <w:r>
          <w:fldChar w:fldCharType="begin"/>
        </w:r>
        <w:r>
          <w:instrText xml:space="preserve"> PAGEREF _Toc5351 \h </w:instrText>
        </w:r>
        <w:r>
          <w:fldChar w:fldCharType="separate"/>
        </w:r>
        <w:r>
          <w:t>80</w:t>
        </w:r>
        <w:r>
          <w:fldChar w:fldCharType="end"/>
        </w:r>
      </w:hyperlink>
    </w:p>
    <w:p>
      <w:pPr>
        <w:pStyle w:val="TOC2"/>
        <w:tabs>
          <w:tab w:val="right" w:leader="dot" w:pos="8306"/>
        </w:tabs>
      </w:pPr>
      <w:hyperlink w:anchor="_Toc5017" w:history="1">
        <w:r>
          <w:rPr>
            <w:rFonts w:ascii="仿宋" w:eastAsia="仿宋" w:hAnsi="仿宋" w:cs="仿宋" w:hint="eastAsia"/>
            <w:lang w:eastAsia="zh-CN"/>
          </w:rPr>
          <w:t>(一)、质量管理体系建设</w:t>
        </w:r>
        <w:r>
          <w:tab/>
        </w:r>
        <w:r>
          <w:fldChar w:fldCharType="begin"/>
        </w:r>
        <w:r>
          <w:instrText xml:space="preserve"> PAGEREF _Toc5017 \h </w:instrText>
        </w:r>
        <w:r>
          <w:fldChar w:fldCharType="separate"/>
        </w:r>
        <w:r>
          <w:t>80</w:t>
        </w:r>
        <w:r>
          <w:fldChar w:fldCharType="end"/>
        </w:r>
      </w:hyperlink>
    </w:p>
    <w:p>
      <w:pPr>
        <w:pStyle w:val="TOC2"/>
        <w:tabs>
          <w:tab w:val="right" w:leader="dot" w:pos="8306"/>
        </w:tabs>
      </w:pPr>
      <w:hyperlink w:anchor="_Toc3428" w:history="1">
        <w:r>
          <w:rPr>
            <w:rFonts w:ascii="仿宋" w:eastAsia="仿宋" w:hAnsi="仿宋" w:cs="仿宋" w:hint="eastAsia"/>
            <w:lang w:eastAsia="zh-CN"/>
          </w:rPr>
          <w:t>(二)、质量控制措施</w:t>
        </w:r>
        <w:r>
          <w:tab/>
        </w:r>
        <w:r>
          <w:fldChar w:fldCharType="begin"/>
        </w:r>
        <w:r>
          <w:instrText xml:space="preserve"> PAGEREF _Toc3428 \h </w:instrText>
        </w:r>
        <w:r>
          <w:fldChar w:fldCharType="separate"/>
        </w:r>
        <w:r>
          <w:t>81</w:t>
        </w:r>
        <w:r>
          <w:fldChar w:fldCharType="end"/>
        </w:r>
      </w:hyperlink>
    </w:p>
    <w:p>
      <w:pPr>
        <w:pStyle w:val="TOC1"/>
        <w:tabs>
          <w:tab w:val="right" w:leader="dot" w:pos="8306"/>
        </w:tabs>
      </w:pPr>
      <w:hyperlink w:anchor="_Toc26702" w:history="1">
        <w:r>
          <w:rPr>
            <w:rFonts w:ascii="仿宋" w:eastAsia="仿宋" w:hAnsi="仿宋" w:cs="仿宋" w:hint="eastAsia"/>
            <w:lang w:eastAsia="zh-CN"/>
          </w:rPr>
          <w:t>十八、知识产权管理与保护</w:t>
        </w:r>
        <w:r>
          <w:tab/>
        </w:r>
        <w:r>
          <w:fldChar w:fldCharType="begin"/>
        </w:r>
        <w:r>
          <w:instrText xml:space="preserve"> PAGEREF _Toc26702 \h </w:instrText>
        </w:r>
        <w:r>
          <w:fldChar w:fldCharType="separate"/>
        </w:r>
        <w:r>
          <w:t>83</w:t>
        </w:r>
        <w:r>
          <w:fldChar w:fldCharType="end"/>
        </w:r>
      </w:hyperlink>
    </w:p>
    <w:p>
      <w:pPr>
        <w:pStyle w:val="TOC2"/>
        <w:tabs>
          <w:tab w:val="right" w:leader="dot" w:pos="8306"/>
        </w:tabs>
      </w:pPr>
      <w:hyperlink w:anchor="_Toc16609" w:history="1">
        <w:r>
          <w:rPr>
            <w:rFonts w:ascii="仿宋" w:eastAsia="仿宋" w:hAnsi="仿宋" w:cs="仿宋" w:hint="eastAsia"/>
            <w:lang w:eastAsia="zh-CN"/>
          </w:rPr>
          <w:t>(一)、知识产权管理体系建设</w:t>
        </w:r>
        <w:r>
          <w:tab/>
        </w:r>
        <w:r>
          <w:fldChar w:fldCharType="begin"/>
        </w:r>
        <w:r>
          <w:instrText xml:space="preserve"> PAGEREF _Toc16609 \h </w:instrText>
        </w:r>
        <w:r>
          <w:fldChar w:fldCharType="separate"/>
        </w:r>
        <w:r>
          <w:t>83</w:t>
        </w:r>
        <w:r>
          <w:fldChar w:fldCharType="end"/>
        </w:r>
      </w:hyperlink>
    </w:p>
    <w:p>
      <w:pPr>
        <w:pStyle w:val="TOC2"/>
        <w:tabs>
          <w:tab w:val="right" w:leader="dot" w:pos="8306"/>
        </w:tabs>
      </w:pPr>
      <w:hyperlink w:anchor="_Toc29864" w:history="1">
        <w:r>
          <w:rPr>
            <w:rFonts w:ascii="仿宋" w:eastAsia="仿宋" w:hAnsi="仿宋" w:cs="仿宋" w:hint="eastAsia"/>
            <w:lang w:eastAsia="zh-CN"/>
          </w:rPr>
          <w:t>(二)、知识产权保护措施</w:t>
        </w:r>
        <w:r>
          <w:tab/>
        </w:r>
        <w:r>
          <w:fldChar w:fldCharType="begin"/>
        </w:r>
        <w:r>
          <w:instrText xml:space="preserve"> PAGEREF _Toc29864 \h </w:instrText>
        </w:r>
        <w:r>
          <w:fldChar w:fldCharType="separate"/>
        </w:r>
        <w:r>
          <w:t>83</w:t>
        </w:r>
        <w:r>
          <w:fldChar w:fldCharType="end"/>
        </w:r>
      </w:hyperlink>
    </w:p>
    <w:p>
      <w:pPr>
        <w:pStyle w:val="TOC1"/>
        <w:tabs>
          <w:tab w:val="right" w:leader="dot" w:pos="8306"/>
        </w:tabs>
      </w:pPr>
      <w:hyperlink w:anchor="_Toc29822" w:history="1">
        <w:r>
          <w:rPr>
            <w:rFonts w:ascii="仿宋" w:eastAsia="仿宋" w:hAnsi="仿宋" w:cs="仿宋" w:hint="eastAsia"/>
            <w:lang w:eastAsia="zh-CN"/>
          </w:rPr>
          <w:t>十九、创新驱动与持续发展</w:t>
        </w:r>
        <w:r>
          <w:tab/>
        </w:r>
        <w:r>
          <w:fldChar w:fldCharType="begin"/>
        </w:r>
        <w:r>
          <w:instrText xml:space="preserve"> PAGEREF _Toc29822 \h </w:instrText>
        </w:r>
        <w:r>
          <w:fldChar w:fldCharType="separate"/>
        </w:r>
        <w:r>
          <w:t>85</w:t>
        </w:r>
        <w:r>
          <w:fldChar w:fldCharType="end"/>
        </w:r>
      </w:hyperlink>
    </w:p>
    <w:p>
      <w:pPr>
        <w:pStyle w:val="TOC2"/>
        <w:tabs>
          <w:tab w:val="right" w:leader="dot" w:pos="8306"/>
        </w:tabs>
      </w:pPr>
      <w:hyperlink w:anchor="_Toc26727" w:history="1">
        <w:r>
          <w:rPr>
            <w:rFonts w:ascii="仿宋" w:eastAsia="仿宋" w:hAnsi="仿宋" w:cs="仿宋" w:hint="eastAsia"/>
            <w:lang w:eastAsia="zh-CN"/>
          </w:rPr>
          <w:t>(一)、创新驱动战略实施</w:t>
        </w:r>
        <w:r>
          <w:tab/>
        </w:r>
        <w:r>
          <w:fldChar w:fldCharType="begin"/>
        </w:r>
        <w:r>
          <w:instrText xml:space="preserve"> PAGEREF _Toc26727 \h </w:instrText>
        </w:r>
        <w:r>
          <w:fldChar w:fldCharType="separate"/>
        </w:r>
        <w:r>
          <w:t>85</w:t>
        </w:r>
        <w:r>
          <w:fldChar w:fldCharType="end"/>
        </w:r>
      </w:hyperlink>
    </w:p>
    <w:p>
      <w:pPr>
        <w:pStyle w:val="TOC2"/>
        <w:tabs>
          <w:tab w:val="right" w:leader="dot" w:pos="8306"/>
        </w:tabs>
      </w:pPr>
      <w:hyperlink w:anchor="_Toc9117" w:history="1">
        <w:r>
          <w:rPr>
            <w:rFonts w:ascii="仿宋" w:eastAsia="仿宋" w:hAnsi="仿宋" w:cs="仿宋" w:hint="eastAsia"/>
            <w:lang w:eastAsia="zh-CN"/>
          </w:rPr>
          <w:t>(二)、持续发展路径探索</w:t>
        </w:r>
        <w:r>
          <w:tab/>
        </w:r>
        <w:r>
          <w:fldChar w:fldCharType="begin"/>
        </w:r>
        <w:r>
          <w:instrText xml:space="preserve"> PAGEREF _Toc9117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6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253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客运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索道客运服务项目还将参与当地的环保活动和计划，如资助当地的环境保护项目或与社区合作进行环保宣传活动。通过这些活动，项目不仅能够提高自身的环境表现，还能在当地社区中树立积极的环保形象。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180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索道客运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索道客运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索道客运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252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4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在索道客运服务项目启动前，将进行一系列深入的地质调查，包括钻探和土壤取样，以深入了解项目区域的地层结构和土壤组成。特别是对于土壤的承载能力和地下水位的深度进行详细评估。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完成初始的地质风险评估后，索道客运服务项目将安装长期地质监测设备，如倾斜仪、裂缝计和地下水位计，以持续监测地质条件的变化。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351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553"/>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6906"/>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7829"/>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https://d.book118.com/946050011201010043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6538C"/>
    <w:rsid w:val="037653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05001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2024-01-23T03:54:00Z</dcterms:created>
  <dcterms:modified xsi:type="dcterms:W3CDTF">2024-01-23T03:54:41Z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992526FB715D4C719E093BD62B420A61_11</vt:lpwstr>
  </property>
  <property fmtid="{D5CDD505-2E9C-101B-9397-08002B2CF9AE}" pid="3" name="KSOProductBuildVer">
    <vt:lpwstr>2052-12.1.0.16120</vt:lpwstr>
  </property>
</Properties>
</file>