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10629900</wp:posOffset>
            </wp:positionH>
            <wp:positionV relativeFrom="topMargin">
              <wp:posOffset>12344400</wp:posOffset>
            </wp:positionV>
            <wp:extent cx="317500" cy="266700"/>
            <wp:effectExtent l="0" t="0" r="6350" b="0"/>
            <wp:wrapNone/>
            <wp:docPr id="100750" name="图片 10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0" name="图片 10075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2022</w:t>
      </w:r>
      <w:r>
        <w:rPr>
          <w:rFonts w:ascii="宋体" w:eastAsia="宋体" w:hAnsi="宋体" w:cs="宋体"/>
          <w:b/>
          <w:color w:val="auto"/>
          <w:sz w:val="32"/>
        </w:rPr>
        <w:t>～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</w:t>
      </w:r>
      <w:r>
        <w:rPr>
          <w:rFonts w:ascii="宋体" w:eastAsia="宋体" w:hAnsi="宋体" w:cs="宋体"/>
          <w:b/>
          <w:color w:val="auto"/>
          <w:sz w:val="32"/>
        </w:rPr>
        <w:t>学年高三核心模拟卷（中）</w:t>
      </w:r>
    </w:p>
    <w:p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文科数学（一）</w:t>
      </w:r>
      <w:r>
        <w:rPr>
          <w:rFonts w:ascii="宋体" w:hAnsi="宋体" w:cs="宋体" w:hint="eastAsia"/>
          <w:b/>
          <w:color w:val="FF0000"/>
          <w:sz w:val="24"/>
          <w:szCs w:val="24"/>
          <w:lang w:eastAsia="zh-CN"/>
        </w:rPr>
        <w:t>（</w:t>
      </w:r>
      <w:r>
        <w:rPr>
          <w:rFonts w:ascii="宋体" w:hAnsi="宋体" w:cs="宋体" w:hint="eastAsia"/>
          <w:b/>
          <w:color w:val="FF0000"/>
          <w:sz w:val="24"/>
          <w:szCs w:val="24"/>
          <w:lang w:val="en-US" w:eastAsia="zh-CN"/>
        </w:rPr>
        <w:t>答案在最后</w:t>
      </w:r>
      <w:r>
        <w:rPr>
          <w:rFonts w:ascii="宋体" w:hAnsi="宋体" w:cs="宋体" w:hint="eastAsia"/>
          <w:b/>
          <w:color w:val="FF0000"/>
          <w:sz w:val="24"/>
          <w:szCs w:val="24"/>
          <w:lang w:eastAsia="zh-CN"/>
        </w:rPr>
        <w:t>）</w:t>
      </w:r>
      <w:bookmarkStart w:id="0" w:name="_GoBack"/>
      <w:bookmarkEnd w:id="0"/>
    </w:p>
    <w:p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注意事项：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．本卷满分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150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分钟，答题前，先将自己的姓名，准考证号填写在试题卷和答题卡上，并将准考证号条形码粘贴在答题卡上的指定位置．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．选择题的作答；每小题选出答案后，用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铅笔把答题卡上对应题目的答案标号涂黑．写在试题卷，草稿纸和答题卡上的非答题区域均无效．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．非选择题的作答：用签字笔直接答在答题卡上对应的答题区域内．写在试题卷．草稿纸和答题卡上的非答题区域均无效．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．选考题的作答：先把所选题目的题号在答题卡上指定的位置用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铅笔涂黑．答案写在答题卡上对应的答题区域内，写在试题卷．草稿纸和答题卡上的非答题区域均无效．</w:t>
      </w:r>
    </w:p>
    <w:p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．考试结束后，请将本试题卷和答题卡一并上交．</w:t>
      </w:r>
    </w:p>
    <w:p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一、选择题：本题共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60</w:t>
      </w:r>
      <w:r>
        <w:rPr>
          <w:rFonts w:ascii="宋体" w:eastAsia="宋体" w:hAnsi="宋体" w:cs="宋体"/>
          <w:b/>
          <w:color w:val="auto"/>
          <w:sz w:val="24"/>
        </w:rPr>
        <w:t>分．在每小题给出的四个选项中，只有一项是符合题目要求的．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已知全集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7.7pt;height:20.05pt" o:ole="" coordsize="21600,21600" o:preferrelative="t" filled="f" stroked="f">
            <v:stroke joinstyle="miter"/>
            <v:imagedata r:id="rId6" o:title="eqId3783513b7fb691088b0d7ec9ebcec404"/>
            <o:lock v:ext="edit" aspectratio="t"/>
            <w10:anchorlock/>
          </v:shape>
          <o:OLEObject Type="Embed" ProgID="Equation.DSMT4" ShapeID="_x0000_i1025" DrawAspect="Content" ObjectID="_1468075725" r:id="rId7"/>
        </w:object>
      </w:r>
      <w:r>
        <w:rPr>
          <w:rFonts w:ascii="宋体" w:eastAsia="宋体" w:hAnsi="宋体" w:cs="宋体"/>
          <w:color w:val="auto"/>
        </w:rPr>
        <w:t>，集合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90.75pt;height:20.25pt" o:ole="" coordsize="21600,21600" o:preferrelative="t" filled="f" stroked="f">
            <v:stroke joinstyle="miter"/>
            <v:imagedata r:id="rId8" o:title="eqId9019cabad345efd29b758f5ebe5ca727"/>
            <o:lock v:ext="edit" aspectratio="t"/>
            <w10:anchorlock/>
          </v:shape>
          <o:OLEObject Type="Embed" ProgID="Equation.DSMT4" ShapeID="_x0000_i1026" DrawAspect="Content" ObjectID="_1468075726" r:id="rId9"/>
        </w:object>
      </w:r>
      <w:r>
        <w:rPr>
          <w:rFonts w:ascii="宋体" w:eastAsia="宋体" w:hAnsi="宋体" w:cs="宋体"/>
          <w:color w:val="auto"/>
        </w:rPr>
        <w:t>，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59.25pt;height:17.25pt" o:ole="" coordsize="21600,21600" o:preferrelative="t" filled="f" stroked="f">
            <v:stroke joinstyle="miter"/>
            <v:imagedata r:id="rId10" o:title="eqId0d90ff243b30c5448d90ab17e3d442ce"/>
            <o:lock v:ext="edit" aspectratio="t"/>
            <w10:anchorlock/>
          </v:shape>
          <o:OLEObject Type="Embed" ProgID="Equation.DSMT4" ShapeID="_x0000_i1027" DrawAspect="Content" ObjectID="_1468075727" r:id="rId11"/>
        </w:object>
      </w:r>
      <w:r>
        <w:rPr>
          <w:rFonts w:ascii="宋体" w:eastAsia="宋体" w:hAnsi="宋体" w:cs="宋体"/>
          <w:color w:val="auto"/>
        </w:rPr>
        <w:t>，则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65.25pt;height:20.25pt" o:ole="" coordsize="21600,21600" o:preferrelative="t" filled="f" stroked="f">
            <v:stroke joinstyle="miter"/>
            <v:imagedata r:id="rId12" o:title="eqIdcb4357e2c90ad5937a3a1f4ea86b772d"/>
            <o:lock v:ext="edit" aspectratio="t"/>
            <w10:anchorlock/>
          </v:shape>
          <o:OLEObject Type="Embed" ProgID="Equation.DSMT4" ShapeID="_x0000_i1028" DrawAspect="Content" ObjectID="_1468075728" r:id="rId13"/>
        </w:object>
      </w:r>
      <w:r>
        <w:rPr>
          <w:rFonts w:ascii="宋体" w:eastAsia="宋体" w:hAnsi="宋体" w:cs="宋体"/>
          <w:color w:val="auto"/>
        </w:rPr>
        <w:t>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29pt;height:20pt" o:ole="" coordsize="21600,21600" o:preferrelative="t" filled="f" stroked="f">
            <v:stroke joinstyle="miter"/>
            <v:imagedata r:id="rId14" o:title="eqIde3c175385988c7e99dca8dea2ade2bd4"/>
            <o:lock v:ext="edit" aspectratio="t"/>
            <w10:anchorlock/>
          </v:shape>
          <o:OLEObject Type="Embed" ProgID="Equation.DSMT4" ShapeID="_x0000_i1029" DrawAspect="Content" ObjectID="_1468075729" r:id="rId15"/>
        </w:object>
      </w:r>
      <w:r>
        <w:tab/>
      </w:r>
      <w:r>
        <w:t xml:space="preserve">B.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27pt;height:20.25pt" o:ole="" coordsize="21600,21600" o:preferrelative="t" filled="f" stroked="f">
            <v:stroke joinstyle="miter"/>
            <v:imagedata r:id="rId16" o:title="eqId38ab4879d5e412739c7aeba46dd0ffdb"/>
            <o:lock v:ext="edit" aspectratio="t"/>
            <w10:anchorlock/>
          </v:shape>
          <o:OLEObject Type="Embed" ProgID="Equation.DSMT4" ShapeID="_x0000_i1030" DrawAspect="Content" ObjectID="_1468075730" r:id="rId17"/>
        </w:object>
      </w:r>
      <w:r>
        <w:tab/>
      </w:r>
      <w:r>
        <w:t xml:space="preserve">C.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62.9pt;height:20.1pt" o:ole="" coordsize="21600,21600" o:preferrelative="t" filled="f" stroked="f">
            <v:stroke joinstyle="miter"/>
            <v:imagedata r:id="rId18" o:title="eqIdd4dd57b188b9e28d95ab2a24831b580c"/>
            <o:lock v:ext="edit" aspectratio="t"/>
            <w10:anchorlock/>
          </v:shape>
          <o:OLEObject Type="Embed" ProgID="Equation.DSMT4" ShapeID="_x0000_i1031" DrawAspect="Content" ObjectID="_1468075731" r:id="rId19"/>
        </w:object>
      </w:r>
      <w:r>
        <w:tab/>
      </w:r>
      <w:r>
        <w:t xml:space="preserve">D.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78.75pt;height:20.25pt" o:ole="" coordsize="21600,21600" o:preferrelative="t" filled="f" stroked="f">
            <v:stroke joinstyle="miter"/>
            <v:imagedata r:id="rId20" o:title="eqIddcacd91127848419fca5c7b9e1b04a31"/>
            <o:lock v:ext="edit" aspectratio="t"/>
            <w10:anchorlock/>
          </v:shape>
          <o:OLEObject Type="Embed" ProgID="Equation.DSMT4" ShapeID="_x0000_i1032" DrawAspect="Content" ObjectID="_1468075732" r:id="rId2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先求出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1.75pt;height:18pt" o:ole="" coordsize="21600,21600" o:preferrelative="t" filled="f" stroked="f">
            <v:stroke joinstyle="miter"/>
            <v:imagedata r:id="rId22" o:title="eqIdc093cbde3d3472d1f7f2b0dff2bc4881"/>
            <o:lock v:ext="edit" aspectratio="t"/>
            <w10:anchorlock/>
          </v:shape>
          <o:OLEObject Type="Embed" ProgID="Equation.DSMT4" ShapeID="_x0000_i1033" DrawAspect="Content" ObjectID="_1468075733" r:id="rId23"/>
        </w:object>
      </w:r>
      <w:r>
        <w:rPr>
          <w:rFonts w:ascii="宋体" w:eastAsia="宋体" w:hAnsi="宋体" w:cs="宋体"/>
          <w:color w:val="000000"/>
        </w:rPr>
        <w:t>，再求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54pt;height:20pt" o:ole="" coordsize="21600,21600" o:preferrelative="t" filled="f" stroked="f">
            <v:stroke joinstyle="miter"/>
            <v:imagedata r:id="rId24" o:title="eqId70cf7e7e13396d1d9ec28587898006e5"/>
            <o:lock v:ext="edit" aspectratio="t"/>
            <w10:anchorlock/>
          </v:shape>
          <o:OLEObject Type="Embed" ProgID="Equation.DSMT4" ShapeID="_x0000_i1034" DrawAspect="Content" ObjectID="_1468075734" r:id="rId25"/>
        </w:object>
      </w:r>
      <w:r>
        <w:rPr>
          <w:rFonts w:ascii="宋体" w:eastAsia="宋体" w:hAnsi="宋体" w:cs="宋体"/>
          <w:color w:val="000000"/>
        </w:rPr>
        <w:t>即可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由已知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73.75pt;height:20.15pt" o:ole="" coordsize="21600,21600" o:preferrelative="t" filled="f" stroked="f">
            <v:stroke joinstyle="miter"/>
            <v:imagedata r:id="rId26" o:title="eqIdd53aaf165e7f60433a5151ac7b15f319"/>
            <o:lock v:ext="edit" aspectratio="t"/>
            <w10:anchorlock/>
          </v:shape>
          <o:OLEObject Type="Embed" ProgID="Equation.DSMT4" ShapeID="_x0000_i1035" DrawAspect="Content" ObjectID="_1468075735" r:id="rId27"/>
        </w:object>
      </w:r>
      <w:r>
        <w:rPr>
          <w:rFonts w:ascii="宋体" w:eastAsia="宋体" w:hAnsi="宋体" w:cs="宋体"/>
          <w:color w:val="000000"/>
        </w:rPr>
        <w:t>，又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59.25pt;height:17.25pt" o:ole="" coordsize="21600,21600" o:preferrelative="t" filled="f" stroked="f">
            <v:stroke joinstyle="miter"/>
            <v:imagedata r:id="rId10" o:title="eqId0d90ff243b30c5448d90ab17e3d442ce"/>
            <o:lock v:ext="edit" aspectratio="t"/>
            <w10:anchorlock/>
          </v:shape>
          <o:OLEObject Type="Embed" ProgID="Equation.DSMT4" ShapeID="_x0000_i1036" DrawAspect="Content" ObjectID="_1468075736" r:id="rId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99.05pt;height:20.15pt" o:ole="" coordsize="21600,21600" o:preferrelative="t" filled="f" stroked="f">
            <v:stroke joinstyle="miter"/>
            <v:imagedata r:id="rId29" o:title="eqId5a9ecddcc1638ff7fe7aad6d8a88069c"/>
            <o:lock v:ext="edit" aspectratio="t"/>
            <w10:anchorlock/>
          </v:shape>
          <o:OLEObject Type="Embed" ProgID="Equation.DSMT4" ShapeID="_x0000_i1037" DrawAspect="Content" ObjectID="_1468075737" r:id="rId30"/>
        </w:objec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已知复数</w:t>
      </w:r>
      <w:r>
        <w:rPr>
          <w:rFonts w:ascii="Times New Roman" w:eastAsia="Times New Roman" w:hAnsi="Times New Roman" w:cs="Times New Roman"/>
          <w:i/>
          <w:color w:val="000000"/>
        </w:rPr>
        <w:t>z</w: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61.5pt;height:12.75pt" o:ole="" coordsize="21600,21600" o:preferrelative="t" filled="f" stroked="f">
            <v:stroke joinstyle="miter"/>
            <v:imagedata r:id="rId31" o:title="eqIde2a8bc081614aa3397df4e3b0beb2604"/>
            <o:lock v:ext="edit" aspectratio="t"/>
            <w10:anchorlock/>
          </v:shape>
          <o:OLEObject Type="Embed" ProgID="Equation.DSMT4" ShapeID="_x0000_i1038" DrawAspect="Content" ObjectID="_1468075738" r:id="rId32"/>
        </w:object>
      </w:r>
      <w:r>
        <w:rPr>
          <w:rFonts w:ascii="宋体" w:eastAsia="宋体" w:hAnsi="宋体" w:cs="宋体"/>
          <w:color w:val="000000"/>
        </w:rPr>
        <w:t>,则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9pt;height:10pt" o:ole="" coordsize="21600,21600" o:preferrelative="t" filled="f" stroked="f">
            <v:stroke joinstyle="miter"/>
            <v:imagedata r:id="rId33" o:title="eqIdb2d67321ace1e6b3be0fc0e5e8130022"/>
            <o:lock v:ext="edit" aspectratio="t"/>
            <w10:anchorlock/>
          </v:shape>
          <o:OLEObject Type="Embed" ProgID="Equation.DSMT4" ShapeID="_x0000_i1039" DrawAspect="Content" ObjectID="_1468075739" r:id="rId34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35.25pt;height:30.75pt" o:ole="" coordsize="21600,21600" o:preferrelative="t" filled="f" stroked="f">
            <v:stroke joinstyle="miter"/>
            <v:imagedata r:id="rId35" o:title="eqId99af2e0c7279882cd4b9fa2a043fb355"/>
            <o:lock v:ext="edit" aspectratio="t"/>
            <w10:anchorlock/>
          </v:shape>
          <o:OLEObject Type="Embed" ProgID="Equation.DSMT4" ShapeID="_x0000_i1040" DrawAspect="Content" ObjectID="_1468075740" r:id="rId3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42.75pt;height:30.75pt" o:ole="" coordsize="21600,21600" o:preferrelative="t" filled="f" stroked="f">
            <v:stroke joinstyle="miter"/>
            <v:imagedata r:id="rId37" o:title="eqId9e3d19b46f3a6e23a3597abdb2addbc4"/>
            <o:lock v:ext="edit" aspectratio="t"/>
            <w10:anchorlock/>
          </v:shape>
          <o:OLEObject Type="Embed" ProgID="Equation.DSMT4" ShapeID="_x0000_i1041" DrawAspect="Content" ObjectID="_1468075741" r:id="rId3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35.25pt;height:30.75pt" o:ole="" coordsize="21600,21600" o:preferrelative="t" filled="f" stroked="f">
            <v:stroke joinstyle="miter"/>
            <v:imagedata r:id="rId39" o:title="eqId282db1f616fc943a6a32ae978ded7c35"/>
            <o:lock v:ext="edit" aspectratio="t"/>
            <w10:anchorlock/>
          </v:shape>
          <o:OLEObject Type="Embed" ProgID="Equation.DSMT4" ShapeID="_x0000_i1042" DrawAspect="Content" ObjectID="_1468075742" r:id="rId4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42.95pt;height:31pt" o:ole="" coordsize="21600,21600" o:preferrelative="t" filled="f" stroked="f">
            <v:stroke joinstyle="miter"/>
            <v:imagedata r:id="rId41" o:title="eqId5053541d26bbaf1d80c50fab16d7aee5"/>
            <o:lock v:ext="edit" aspectratio="t"/>
            <w10:anchorlock/>
          </v:shape>
          <o:OLEObject Type="Embed" ProgID="Equation.DSMT4" ShapeID="_x0000_i1043" DrawAspect="Content" ObjectID="_1468075743" r:id="rId4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将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9pt;height:9pt" o:ole="" coordsize="21600,21600" o:preferrelative="t" filled="f" stroked="f">
            <v:stroke joinstyle="miter"/>
            <v:imagedata r:id="rId43" o:title="eqIde81e59019989b7dc2fb59b037ef6e010"/>
            <o:lock v:ext="edit" aspectratio="t"/>
            <w10:anchorlock/>
          </v:shape>
          <o:OLEObject Type="Embed" ProgID="Equation.DSMT4" ShapeID="_x0000_i1044" DrawAspect="Content" ObjectID="_1468075744" r:id="rId44"/>
        </w:object>
      </w:r>
      <w:r>
        <w:rPr>
          <w:rFonts w:ascii="宋体" w:eastAsia="宋体" w:hAnsi="宋体" w:cs="宋体"/>
          <w:color w:val="000000"/>
        </w:rPr>
        <w:t>当作未知数解出来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宋体" w:eastAsia="宋体" w:hAnsi="宋体" w:cs="宋体"/>
          <w:color w:val="000000"/>
        </w:rPr>
        <w:t>再化简即可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45"/>
          <w:footerReference w:type="even" r:id="rId46"/>
          <w:headerReference w:type="first" r:id="rId47"/>
          <w:footerReference w:type="first" r:id="rId48"/>
          <w:pgSz w:w="11906" w:h="16838"/>
          <w:pgMar w:top="910" w:right="1080" w:bottom="1440" w:left="1080" w:header="152" w:footer="0" w:gutter="0"/>
          <w:cols w:num="1" w:space="720"/>
          <w:docGrid w:type="lines" w:linePitch="312" w:charSpace="0"/>
        </w:sect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由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61.5pt;height:12.75pt" o:ole="" coordsize="21600,21600" o:preferrelative="t" filled="f" stroked="f">
            <v:stroke joinstyle="miter"/>
            <v:imagedata r:id="rId31" o:title="eqIde2a8bc081614aa3397df4e3b0beb2604"/>
            <o:lock v:ext="edit" aspectratio="t"/>
            <w10:anchorlock/>
          </v:shape>
          <o:OLEObject Type="Embed" ProgID="Equation.DSMT4" ShapeID="_x0000_i1045" DrawAspect="Content" ObjectID="_1468075745" r:id="rId49"/>
        </w:object>
      </w:r>
      <w:r>
        <w:rPr>
          <w:rFonts w:ascii="宋体" w:eastAsia="宋体" w:hAnsi="宋体" w:cs="宋体"/>
          <w:color w:val="000000"/>
        </w:rPr>
        <w:t>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234pt;height:36.75pt" o:ole="" coordsize="21600,21600" o:preferrelative="t" filled="f" stroked="f">
            <v:stroke joinstyle="miter"/>
            <v:imagedata r:id="rId50" o:title="eqId77fa2e16bad5a09a929063517c0ef39f"/>
            <o:lock v:ext="edit" aspectratio="t"/>
            <w10:anchorlock/>
          </v:shape>
          <o:OLEObject Type="Embed" ProgID="Equation.DSMT4" ShapeID="_x0000_i1046" DrawAspect="Content" ObjectID="_1468075746" r:id="rId5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故选:</w:t>
      </w:r>
      <w:r>
        <w:rPr>
          <w:rFonts w:ascii="Times New Roman" w:eastAsia="Times New Roman" w:hAnsi="Times New Roman" w:cs="Times New Roman"/>
          <w:color w:val="000000"/>
        </w:rPr>
        <w:t>A.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已知平面向量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2.05pt;height:18.8pt" o:ole="" coordsize="21600,21600" o:preferrelative="t" filled="f" stroked="f">
            <v:stroke joinstyle="miter"/>
            <v:imagedata r:id="rId52" o:title="eqId0b172cf8d898883d82e973f28c3c3a3e"/>
            <o:lock v:ext="edit" aspectratio="t"/>
            <w10:anchorlock/>
          </v:shape>
          <o:OLEObject Type="Embed" ProgID="Equation.DSMT4" ShapeID="_x0000_i1047" DrawAspect="Content" ObjectID="_1468075747" r:id="rId53"/>
        </w:objec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26.3pt;height:21.25pt" o:ole="" coordsize="21600,21600" o:preferrelative="t" filled="f" stroked="f">
            <v:stroke joinstyle="miter"/>
            <v:imagedata r:id="rId54" o:title="eqIdc7958a6bddd1d578bbd6fbcb92e3f6a3"/>
            <o:lock v:ext="edit" aspectratio="t"/>
            <w10:anchorlock/>
          </v:shape>
          <o:OLEObject Type="Embed" ProgID="Equation.DSMT4" ShapeID="_x0000_i1048" DrawAspect="Content" ObjectID="_1468075748" r:id="rId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9.8pt;height:14.4pt" o:ole="" coordsize="21600,21600" o:preferrelative="t" filled="f" stroked="f">
            <v:stroke joinstyle="miter"/>
            <v:imagedata r:id="rId56" o:title="eqId7a2f4b1178f68bd147d1a2a6acd04435"/>
            <o:lock v:ext="edit" aspectratio="t"/>
            <w10:anchorlock/>
          </v:shape>
          <o:OLEObject Type="Embed" ProgID="Equation.DSMT4" ShapeID="_x0000_i1049" DrawAspect="Content" ObjectID="_1468075749" r:id="rId5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1.5pt;height:17.3pt" o:ole="" coordsize="21600,21600" o:preferrelative="t" filled="f" stroked="f">
            <v:stroke joinstyle="miter"/>
            <v:imagedata r:id="rId58" o:title="eqIdc94075193c11fe43f2396cff5a485054"/>
            <o:lock v:ext="edit" aspectratio="t"/>
            <w10:anchorlock/>
          </v:shape>
          <o:OLEObject Type="Embed" ProgID="Equation.DSMT4" ShapeID="_x0000_i1050" DrawAspect="Content" ObjectID="_1468075750" r:id="rId59"/>
        </w:object>
      </w:r>
      <w:r>
        <w:rPr>
          <w:rFonts w:ascii="宋体" w:eastAsia="宋体" w:hAnsi="宋体" w:cs="宋体"/>
          <w:color w:val="000000"/>
        </w:rPr>
        <w:t>的夹角为</w:t>
      </w:r>
      <w:r>
        <w:rPr>
          <w:rFonts w:ascii="Times New Roman" w:eastAsia="Times New Roman" w:hAnsi="Times New Roman" w:cs="Times New Roman"/>
          <w:color w:val="000000"/>
        </w:rPr>
        <w:t>120°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59.25pt;height:24pt" o:ole="" coordsize="21600,21600" o:preferrelative="t" filled="f" stroked="f">
            <v:stroke joinstyle="miter"/>
            <v:imagedata r:id="rId60" o:title="eqId3c7b4450bdce119a17a78d9a239de107"/>
            <o:lock v:ext="edit" aspectratio="t"/>
            <w10:anchorlock/>
          </v:shape>
          <o:OLEObject Type="Embed" ProgID="Equation.DSMT4" ShapeID="_x0000_i1051" DrawAspect="Content" ObjectID="_1468075751" r:id="rId6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23.75pt;height:23.75pt" o:ole="" coordsize="21600,21600" o:preferrelative="t" filled="f" stroked="f">
            <v:stroke joinstyle="miter"/>
            <v:imagedata r:id="rId62" o:title="eqId6d33ee1f52775bf9ba66e0fdf0ecbb35"/>
            <o:lock v:ext="edit" aspectratio="t"/>
            <w10:anchorlock/>
          </v:shape>
          <o:OLEObject Type="Embed" ProgID="Equation.DSMT4" ShapeID="_x0000_i1052" DrawAspect="Content" ObjectID="_1468075752" r:id="rId63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按照平面向量的模的性质及数量积运算法则计算即可.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因为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357pt;height:30pt" o:ole="" coordsize="21600,21600" o:preferrelative="t" filled="f" stroked="f">
            <v:stroke joinstyle="miter"/>
            <v:imagedata r:id="rId64" o:title="eqId65429fa640bb442a353846d63946f5d6"/>
            <o:lock v:ext="edit" aspectratio="t"/>
            <w10:anchorlock/>
          </v:shape>
          <o:OLEObject Type="Embed" ProgID="Equation.DSMT4" ShapeID="_x0000_i1053" DrawAspect="Content" ObjectID="_1468075753" r:id="rId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72.75pt;height:26.25pt" o:ole="" coordsize="21600,21600" o:preferrelative="t" filled="f" stroked="f">
            <v:stroke joinstyle="miter"/>
            <v:imagedata r:id="rId66" o:title="eqId2d4cf639728a96a3522a87ffc193b922"/>
            <o:lock v:ext="edit" aspectratio="t"/>
            <w10:anchorlock/>
          </v:shape>
          <o:OLEObject Type="Embed" ProgID="Equation.DSMT4" ShapeID="_x0000_i1054" DrawAspect="Content" ObjectID="_1468075754" r:id="rId67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75pt;height:26.25pt" o:ole="" coordsize="21600,21600" o:preferrelative="t" filled="f" stroked="f">
            <v:stroke joinstyle="miter"/>
            <v:imagedata r:id="rId68" o:title="eqId2182a2d7b88b8a7d66c11302fde05dec"/>
            <o:lock v:ext="edit" aspectratio="t"/>
            <w10:anchorlock/>
          </v:shape>
          <o:OLEObject Type="Embed" ProgID="Equation.DSMT4" ShapeID="_x0000_i1055" DrawAspect="Content" ObjectID="_1468075755" r:id="rId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30.75pt;height:24pt" o:ole="" coordsize="21600,21600" o:preferrelative="t" filled="f" stroked="f">
            <v:stroke joinstyle="miter"/>
            <v:imagedata r:id="rId70" o:title="eqIde2396cac4b185cf1f1a67dad9248481c"/>
            <o:lock v:ext="edit" aspectratio="t"/>
            <w10:anchorlock/>
          </v:shape>
          <o:OLEObject Type="Embed" ProgID="Equation.DSMT4" ShapeID="_x0000_i1056" DrawAspect="Content" ObjectID="_1468075756" r:id="rId71"/>
        </w:objec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年春节到来之前：某市物价部门对本市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家商场的某种商品一天的销售量及其价格进行调查，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家商场这种商品的售价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（单位；元）与销售量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（单位：件）之间的一组数据如下表所示：</w:t>
      </w:r>
    </w:p>
    <w:tbl>
      <w:tblPr>
        <w:tblStyle w:val="TableNormal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891"/>
        <w:gridCol w:w="1280"/>
        <w:gridCol w:w="1431"/>
        <w:gridCol w:w="1116"/>
        <w:gridCol w:w="1730"/>
        <w:gridCol w:w="1282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价格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>
        <w:tblPrEx>
          <w:tblW w:w="5000" w:type="pct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销售量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经分析知，销售量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件与价格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元之间有较强的线性关系，其线性回归直线方程为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72.75pt;height:15.75pt" o:ole="" coordsize="21600,21600" o:preferrelative="t" filled="f" stroked="f">
            <v:stroke joinstyle="miter"/>
            <v:imagedata r:id="rId72" o:title="eqIdaf1966b38728d8d6f344ffa784752c9a"/>
            <o:lock v:ext="edit" aspectratio="t"/>
            <w10:anchorlock/>
          </v:shape>
          <o:OLEObject Type="Embed" ProgID="Equation.DSMT4" ShapeID="_x0000_i1057" DrawAspect="Content" ObjectID="_1468075757" r:id="rId73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53pt;height:14.25pt" o:ole="" coordsize="21600,21600" o:preferrelative="t" filled="f" stroked="f">
            <v:stroke joinstyle="miter"/>
            <v:imagedata r:id="rId74" o:title="eqIdac67c6aff1912ac434808df22d350afb"/>
            <o:lock v:ext="edit" aspectratio="t"/>
            <w10:anchorlock/>
          </v:shape>
          <o:OLEObject Type="Embed" ProgID="Equation.DSMT4" ShapeID="_x0000_i1058" DrawAspect="Content" ObjectID="_1468075758" r:id="rId7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21.75pt;height:11.25pt" o:ole="" coordsize="21600,21600" o:preferrelative="t" filled="f" stroked="f">
            <v:stroke joinstyle="miter"/>
            <v:imagedata r:id="rId76" o:title="eqIda6c57bbef89a37f1a3808c0ceeac0c22"/>
            <o:lock v:ext="edit" aspectratio="t"/>
            <w10:anchorlock/>
          </v:shape>
          <o:OLEObject Type="Embed" ProgID="Equation.DSMT4" ShapeID="_x0000_i1059" DrawAspect="Content" ObjectID="_1468075759" r:id="rId77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9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【分析】由表中数据计算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1pt;height:13pt" o:ole="" coordsize="21600,21600" o:preferrelative="t" filled="f" stroked="f">
            <v:stroke joinstyle="miter"/>
            <v:imagedata r:id="rId78" o:title="eqIdc85481cd7e94130ef3aa05b4a39e79cd"/>
            <o:lock v:ext="edit" aspectratio="t"/>
            <w10:anchorlock/>
          </v:shape>
          <o:OLEObject Type="Embed" ProgID="Equation.DSMT4" ShapeID="_x0000_i1060" DrawAspect="Content" ObjectID="_1468075760" r:id="rId79"/>
        </w:object>
      </w:r>
      <w:r>
        <w:rPr>
          <w:color w:val="000000"/>
        </w:rPr>
        <w:t>、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1pt;height:15pt" o:ole="" coordsize="21600,21600" o:preferrelative="t" filled="f" stroked="f">
            <v:stroke joinstyle="miter"/>
            <v:imagedata r:id="rId80" o:title="eqId923d80da4a6cb5f102be334006d875a7"/>
            <o:lock v:ext="edit" aspectratio="t"/>
            <w10:anchorlock/>
          </v:shape>
          <o:OLEObject Type="Embed" ProgID="Equation.DSMT4" ShapeID="_x0000_i1061" DrawAspect="Content" ObjectID="_1468075761" r:id="rId81"/>
        </w:object>
      </w:r>
      <w:r>
        <w:rPr>
          <w:color w:val="000000"/>
        </w:rPr>
        <w:t>，根据线性回归直线方程过点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0.75pt;height:15.75pt" o:ole="" coordsize="21600,21600" o:preferrelative="t" filled="f" stroked="f">
            <v:stroke joinstyle="miter"/>
            <v:imagedata r:id="rId82" o:title="eqId0f6570492ffb2968a8ee7d0c5596e533"/>
            <o:lock v:ext="edit" aspectratio="t"/>
            <w10:anchorlock/>
          </v:shape>
          <o:OLEObject Type="Embed" ProgID="Equation.DSMT4" ShapeID="_x0000_i1062" DrawAspect="Content" ObjectID="_1468075762" r:id="rId83"/>
        </w:object>
      </w:r>
      <w:r>
        <w:rPr>
          <w:color w:val="000000"/>
        </w:rPr>
        <w:t>代入化简求解即可．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【详解】由表中数据，计算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88.25pt;height:30.75pt" o:ole="" coordsize="21600,21600" o:preferrelative="t" filled="f" stroked="f">
            <v:stroke joinstyle="miter"/>
            <v:imagedata r:id="rId84" o:title="eqIdfb05a365d2116dc98e532c2e701a5ca8"/>
            <o:lock v:ext="edit" aspectratio="t"/>
            <w10:anchorlock/>
          </v:shape>
          <o:OLEObject Type="Embed" ProgID="Equation.DSMT4" ShapeID="_x0000_i1063" DrawAspect="Content" ObjectID="_1468075763" r:id="rId85"/>
        </w:object>
      </w:r>
      <w:r>
        <w:rPr>
          <w:color w:val="000000"/>
        </w:rPr>
        <w:t xml:space="preserve">，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162pt;height:30.75pt" o:ole="" coordsize="21600,21600" o:preferrelative="t" filled="f" stroked="f">
            <v:stroke joinstyle="miter"/>
            <v:imagedata r:id="rId86" o:title="eqId9b0b4b7a8004696675fcc966653a48ff"/>
            <o:lock v:ext="edit" aspectratio="t"/>
            <w10:anchorlock/>
          </v:shape>
          <o:OLEObject Type="Embed" ProgID="Equation.DSMT4" ShapeID="_x0000_i1064" DrawAspect="Content" ObjectID="_1468075764" r:id="rId87"/>
        </w:object>
      </w:r>
      <w:r>
        <w:rPr>
          <w:color w:val="000000"/>
        </w:rPr>
        <w:t xml:space="preserve">，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因为线性回归直线方程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72.75pt;height:15.75pt" o:ole="" coordsize="21600,21600" o:preferrelative="t" filled="f" stroked="f">
            <v:stroke joinstyle="miter"/>
            <v:imagedata r:id="rId72" o:title="eqIdaf1966b38728d8d6f344ffa784752c9a"/>
            <o:lock v:ext="edit" aspectratio="t"/>
            <w10:anchorlock/>
          </v:shape>
          <o:OLEObject Type="Embed" ProgID="Equation.DSMT4" ShapeID="_x0000_i1065" DrawAspect="Content" ObjectID="_1468075765" r:id="rId88"/>
        </w:object>
      </w:r>
      <w:r>
        <w:rPr>
          <w:color w:val="000000"/>
        </w:rPr>
        <w:t>过点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30.75pt;height:15.75pt" o:ole="" coordsize="21600,21600" o:preferrelative="t" filled="f" stroked="f">
            <v:stroke joinstyle="miter"/>
            <v:imagedata r:id="rId82" o:title="eqId0f6570492ffb2968a8ee7d0c5596e533"/>
            <o:lock v:ext="edit" aspectratio="t"/>
            <w10:anchorlock/>
          </v:shape>
          <o:OLEObject Type="Embed" ProgID="Equation.DSMT4" ShapeID="_x0000_i1066" DrawAspect="Content" ObjectID="_1468075766" r:id="rId8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  <w:sectPr>
          <w:headerReference w:type="even" r:id="rId90"/>
          <w:footerReference w:type="even" r:id="rId91"/>
          <w:headerReference w:type="first" r:id="rId92"/>
          <w:footerReference w:type="first" r:id="rId93"/>
          <w:type w:val="nextPage"/>
          <w:pgSz w:w="11906" w:h="16838"/>
          <w:pgMar w:top="910" w:right="1080" w:bottom="1440" w:left="1080" w:header="152" w:footer="0" w:gutter="0"/>
          <w:pgNumType w:start="2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即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32.75pt;height:33.75pt" o:ole="" coordsize="21600,21600" o:preferrelative="t" filled="f" stroked="f">
            <v:stroke joinstyle="miter"/>
            <v:imagedata r:id="rId94" o:title="eqId06a2fc5cf185489818d908cbd779171c"/>
            <o:lock v:ext="edit" aspectratio="t"/>
            <w10:anchorlock/>
          </v:shape>
          <o:OLEObject Type="Embed" ProgID="Equation.DSMT4" ShapeID="_x0000_i1067" DrawAspect="Content" ObjectID="_1468075767" r:id="rId95"/>
        </w:object>
      </w:r>
      <w:r>
        <w:rPr>
          <w:color w:val="000000"/>
        </w:rPr>
        <w:t>，即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66pt;height:30.75pt" o:ole="" coordsize="21600,21600" o:preferrelative="t" filled="f" stroked="f">
            <v:stroke joinstyle="miter"/>
            <v:imagedata r:id="rId96" o:title="eqIdd3268cc97e3c48d086df2cd2b07154c4"/>
            <o:lock v:ext="edit" aspectratio="t"/>
            <w10:anchorlock/>
          </v:shape>
          <o:OLEObject Type="Embed" ProgID="Equation.DSMT4" ShapeID="_x0000_i1068" DrawAspect="Content" ObjectID="_1468075768" r:id="rId97"/>
        </w:object>
      </w:r>
      <w:r>
        <w:rPr>
          <w:color w:val="000000"/>
        </w:rPr>
        <w:t>， 所以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68.25pt;height:14.25pt" o:ole="" coordsize="21600,21600" o:preferrelative="t" filled="f" stroked="f">
            <v:stroke joinstyle="miter"/>
            <v:imagedata r:id="rId98" o:title="eqId7b3c26f409605df74c2a19753b1291b6"/>
            <o:lock v:ext="edit" aspectratio="t"/>
            <w10:anchorlock/>
          </v:shape>
          <o:OLEObject Type="Embed" ProgID="Equation.DSMT4" ShapeID="_x0000_i1069" DrawAspect="Content" ObjectID="_1468075769" r:id="rId9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又因为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53pt;height:14.25pt" o:ole="" coordsize="21600,21600" o:preferrelative="t" filled="f" stroked="f">
            <v:stroke joinstyle="miter"/>
            <v:imagedata r:id="rId74" o:title="eqIdac67c6aff1912ac434808df22d350afb"/>
            <o:lock v:ext="edit" aspectratio="t"/>
            <w10:anchorlock/>
          </v:shape>
          <o:OLEObject Type="Embed" ProgID="Equation.DSMT4" ShapeID="_x0000_i1070" DrawAspect="Content" ObjectID="_1468075770" r:id="rId100"/>
        </w:object>
      </w:r>
      <w:r>
        <w:rPr>
          <w:color w:val="000000"/>
        </w:rPr>
        <w:t>，所以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68.25pt;height:15.75pt" o:ole="" coordsize="21600,21600" o:preferrelative="t" filled="f" stroked="f">
            <v:stroke joinstyle="miter"/>
            <v:imagedata r:id="rId101" o:title="eqId3df62a4e43e8476776f692f40b78c9f9"/>
            <o:lock v:ext="edit" aspectratio="t"/>
            <w10:anchorlock/>
          </v:shape>
          <o:OLEObject Type="Embed" ProgID="Equation.DSMT4" ShapeID="_x0000_i1071" DrawAspect="Content" ObjectID="_1468075771" r:id="rId102"/>
        </w:object>
      </w:r>
      <w:r>
        <w:rPr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故选∶C﹒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63.75pt;height:18pt" o:ole="" coordsize="21600,21600" o:preferrelative="t" filled="f" stroked="f">
            <v:stroke joinstyle="miter"/>
            <v:imagedata r:id="rId103" o:title="eqId5dc00586bd67edcce8d691026d4311cd"/>
            <o:lock v:ext="edit" aspectratio="t"/>
            <w10:anchorlock/>
          </v:shape>
          <o:OLEObject Type="Embed" ProgID="Equation.DSMT4" ShapeID="_x0000_i1072" DrawAspect="Content" ObjectID="_1468075772" r:id="rId1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59.25pt;height:20.25pt" o:ole="" coordsize="21600,21600" o:preferrelative="t" filled="f" stroked="f">
            <v:stroke joinstyle="miter"/>
            <v:imagedata r:id="rId105" o:title="eqId488387b5c566efc7244fbc81d3376f28"/>
            <o:lock v:ext="edit" aspectratio="t"/>
            <w10:anchorlock/>
          </v:shape>
          <o:OLEObject Type="Embed" ProgID="Equation.DSMT4" ShapeID="_x0000_i1073" DrawAspect="Content" ObjectID="_1468075773" r:id="rId106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的（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充分不必要条件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必要不充分条件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充要条件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既不充分也不必要条件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分别求出命题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21.75pt;height:12.75pt" o:ole="" coordsize="21600,21600" o:preferrelative="t" filled="f" stroked="f">
            <v:stroke joinstyle="miter"/>
            <v:imagedata r:id="rId107" o:title="eqId0cd5371a6f0f82c65dd22f75f8b807c1"/>
            <o:lock v:ext="edit" aspectratio="t"/>
            <w10:anchorlock/>
          </v:shape>
          <o:OLEObject Type="Embed" ProgID="Equation.DSMT4" ShapeID="_x0000_i1074" DrawAspect="Content" ObjectID="_1468075774" r:id="rId108"/>
        </w:object>
      </w:r>
      <w:r>
        <w:rPr>
          <w:rFonts w:ascii="宋体" w:eastAsia="宋体" w:hAnsi="宋体" w:cs="宋体"/>
          <w:color w:val="000000"/>
        </w:rPr>
        <w:t>，再由充分条件和必要条件的定义即可得出答案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63.75pt;height:18pt" o:ole="" coordsize="21600,21600" o:preferrelative="t" filled="f" stroked="f">
            <v:stroke joinstyle="miter"/>
            <v:imagedata r:id="rId103" o:title="eqId5dc00586bd67edcce8d691026d4311cd"/>
            <o:lock v:ext="edit" aspectratio="t"/>
            <w10:anchorlock/>
          </v:shape>
          <o:OLEObject Type="Embed" ProgID="Equation.DSMT4" ShapeID="_x0000_i1075" DrawAspect="Content" ObjectID="_1468075775" r:id="rId109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150.8pt;height:20.1pt" o:ole="" coordsize="21600,21600" o:preferrelative="t" filled="f" stroked="f">
            <v:stroke joinstyle="miter"/>
            <v:imagedata r:id="rId110" o:title="eqIdef60ee9be0734ea63f3ca96fceda10f5"/>
            <o:lock v:ext="edit" aspectratio="t"/>
            <w10:anchorlock/>
          </v:shape>
          <o:OLEObject Type="Embed" ProgID="Equation.DSMT4" ShapeID="_x0000_i1076" DrawAspect="Content" ObjectID="_1468075776" r:id="rId11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51pt;height:14pt" o:ole="" coordsize="21600,21600" o:preferrelative="t" filled="f" stroked="f">
            <v:stroke joinstyle="miter"/>
            <v:imagedata r:id="rId112" o:title="eqId55a12a30935c79ae769818043a496f53"/>
            <o:lock v:ext="edit" aspectratio="t"/>
            <w10:anchorlock/>
          </v:shape>
          <o:OLEObject Type="Embed" ProgID="Equation.DSMT4" ShapeID="_x0000_i1077" DrawAspect="Content" ObjectID="_1468075777" r:id="rId1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123pt;height:20.25pt" o:ole="" coordsize="21600,21600" o:preferrelative="t" filled="f" stroked="f">
            <v:stroke joinstyle="miter"/>
            <v:imagedata r:id="rId114" o:title="eqIdae116dd1feee98b1fb3caa23dfdd1f22"/>
            <o:lock v:ext="edit" aspectratio="t"/>
            <w10:anchorlock/>
          </v:shape>
          <o:OLEObject Type="Embed" ProgID="Equation.DSMT4" ShapeID="_x0000_i1078" DrawAspect="Content" ObjectID="_1468075778" r:id="rId1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1.1pt;height:12.1pt" o:ole="" coordsize="21600,21600" o:preferrelative="t" filled="f" stroked="f">
            <v:stroke joinstyle="miter"/>
            <v:imagedata r:id="rId116" o:title="eqIdb1010846eeec6c9da29640f5aa3f8738"/>
            <o:lock v:ext="edit" aspectratio="t"/>
            <w10:anchorlock/>
          </v:shape>
          <o:OLEObject Type="Embed" ProgID="Equation.DSMT4" ShapeID="_x0000_i1079" DrawAspect="Content" ObjectID="_1468075779" r:id="rId117"/>
        </w:object>
      </w:r>
      <w:r>
        <w:rPr>
          <w:rFonts w:ascii="宋体" w:eastAsia="宋体" w:hAnsi="宋体" w:cs="宋体"/>
          <w:color w:val="000000"/>
        </w:rPr>
        <w:t>推不出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9pt;height:14.25pt" o:ole="" coordsize="21600,21600" o:preferrelative="t" filled="f" stroked="f">
            <v:stroke joinstyle="miter"/>
            <v:imagedata r:id="rId118" o:title="eqId9aa8a716a31b0f51b70fdf9bdb257909"/>
            <o:lock v:ext="edit" aspectratio="t"/>
            <w10:anchorlock/>
          </v:shape>
          <o:OLEObject Type="Embed" ProgID="Equation.DSMT4" ShapeID="_x0000_i1080" DrawAspect="Content" ObjectID="_1468075780" r:id="rId1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9pt;height:14.25pt" o:ole="" coordsize="21600,21600" o:preferrelative="t" filled="f" stroked="f">
            <v:stroke joinstyle="miter"/>
            <v:imagedata r:id="rId118" o:title="eqId9aa8a716a31b0f51b70fdf9bdb257909"/>
            <o:lock v:ext="edit" aspectratio="t"/>
            <w10:anchorlock/>
          </v:shape>
          <o:OLEObject Type="Embed" ProgID="Equation.DSMT4" ShapeID="_x0000_i1081" DrawAspect="Content" ObjectID="_1468075781" r:id="rId120"/>
        </w:object>
      </w:r>
      <w:r>
        <w:rPr>
          <w:rFonts w:ascii="宋体" w:eastAsia="宋体" w:hAnsi="宋体" w:cs="宋体"/>
          <w:color w:val="000000"/>
        </w:rPr>
        <w:t>推不出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1.1pt;height:12.1pt" o:ole="" coordsize="21600,21600" o:preferrelative="t" filled="f" stroked="f">
            <v:stroke joinstyle="miter"/>
            <v:imagedata r:id="rId116" o:title="eqIdb1010846eeec6c9da29640f5aa3f8738"/>
            <o:lock v:ext="edit" aspectratio="t"/>
            <w10:anchorlock/>
          </v:shape>
          <o:OLEObject Type="Embed" ProgID="Equation.DSMT4" ShapeID="_x0000_i1082" DrawAspect="Content" ObjectID="_1468075782" r:id="rId1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11.1pt;height:12.1pt" o:ole="" coordsize="21600,21600" o:preferrelative="t" filled="f" stroked="f">
            <v:stroke joinstyle="miter"/>
            <v:imagedata r:id="rId116" o:title="eqIdb1010846eeec6c9da29640f5aa3f8738"/>
            <o:lock v:ext="edit" aspectratio="t"/>
            <w10:anchorlock/>
          </v:shape>
          <o:OLEObject Type="Embed" ProgID="Equation.DSMT4" ShapeID="_x0000_i1083" DrawAspect="Content" ObjectID="_1468075783" r:id="rId12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9pt;height:14.25pt" o:ole="" coordsize="21600,21600" o:preferrelative="t" filled="f" stroked="f">
            <v:stroke joinstyle="miter"/>
            <v:imagedata r:id="rId118" o:title="eqId9aa8a716a31b0f51b70fdf9bdb257909"/>
            <o:lock v:ext="edit" aspectratio="t"/>
            <w10:anchorlock/>
          </v:shape>
          <o:OLEObject Type="Embed" ProgID="Equation.DSMT4" ShapeID="_x0000_i1084" DrawAspect="Content" ObjectID="_1468075784" r:id="rId123"/>
        </w:object>
      </w:r>
      <w:r>
        <w:rPr>
          <w:rFonts w:ascii="宋体" w:eastAsia="宋体" w:hAnsi="宋体" w:cs="宋体"/>
          <w:color w:val="000000"/>
        </w:rPr>
        <w:t>的既不充分也不必要条件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在倡导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节能环保</w:t>
      </w:r>
      <w:r>
        <w:rPr>
          <w:rFonts w:ascii="Times New Roman" w:eastAsia="Times New Roman" w:hAnsi="Times New Roman" w:cs="Times New Roman"/>
          <w:color w:val="000000"/>
        </w:rPr>
        <w:t>”“</w:t>
      </w:r>
      <w:r>
        <w:rPr>
          <w:rFonts w:ascii="宋体" w:eastAsia="宋体" w:hAnsi="宋体" w:cs="宋体"/>
          <w:color w:val="000000"/>
        </w:rPr>
        <w:t>低碳生活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的今天，新能源逐渐被人们所接受，进而青睐，新能源汽车作为新能源中的重要支柱产业之一取得了长足的发展．为预测某省未来新能源汽车的保有量，采用阻滞型模型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97pt;height:53pt" o:ole="" coordsize="21600,21600" o:preferrelative="t" filled="f" stroked="f">
            <v:stroke joinstyle="miter"/>
            <v:imagedata r:id="rId124" o:title="eqId723958617d31c3545ffa8531457d4921"/>
            <o:lock v:ext="edit" aspectratio="t"/>
            <w10:anchorlock/>
          </v:shape>
          <o:OLEObject Type="Embed" ProgID="Equation.DSMT4" ShapeID="_x0000_i1085" DrawAspect="Content" ObjectID="_1468075785" r:id="rId125"/>
        </w:object>
      </w:r>
      <w:r>
        <w:rPr>
          <w:rFonts w:ascii="宋体" w:eastAsia="宋体" w:hAnsi="宋体" w:cs="宋体"/>
          <w:color w:val="000000"/>
        </w:rPr>
        <w:t>进行估计．其中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为第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年底新能源汽车的保有量，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为年增长率，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为饱和量，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13.8pt;height:18pt" o:ole="" coordsize="21600,21600" o:preferrelative="t" filled="f" stroked="f">
            <v:stroke joinstyle="miter"/>
            <v:imagedata r:id="rId126" o:title="eqId8112f9185c7d48b015d9cd0525616b31"/>
            <o:lock v:ext="edit" aspectratio="t"/>
            <w10:anchorlock/>
          </v:shape>
          <o:OLEObject Type="Embed" ProgID="Equation.DSMT4" ShapeID="_x0000_i1086" DrawAspect="Content" ObjectID="_1468075786" r:id="rId127"/>
        </w:object>
      </w:r>
      <w:r>
        <w:rPr>
          <w:rFonts w:ascii="宋体" w:eastAsia="宋体" w:hAnsi="宋体" w:cs="宋体"/>
          <w:color w:val="000000"/>
        </w:rPr>
        <w:t>为初始值（单位：万辆）．若该省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年底的新能源汽车拥有量为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万辆，以此作为初始值，若以后每年的增长率为</w:t>
      </w:r>
      <w:r>
        <w:rPr>
          <w:rFonts w:ascii="Times New Roman" w:eastAsia="Times New Roman" w:hAnsi="Times New Roman" w:cs="Times New Roman"/>
          <w:color w:val="000000"/>
        </w:rPr>
        <w:t>0.12</w:t>
      </w:r>
      <w:r>
        <w:rPr>
          <w:rFonts w:ascii="宋体" w:eastAsia="宋体" w:hAnsi="宋体" w:cs="宋体"/>
          <w:color w:val="000000"/>
        </w:rPr>
        <w:t>，饱和量为</w:t>
      </w:r>
      <w:r>
        <w:rPr>
          <w:rFonts w:ascii="Times New Roman" w:eastAsia="Times New Roman" w:hAnsi="Times New Roman" w:cs="Times New Roman"/>
          <w:color w:val="000000"/>
        </w:rPr>
        <w:t>1300</w:t>
      </w:r>
      <w:r>
        <w:rPr>
          <w:rFonts w:ascii="宋体" w:eastAsia="宋体" w:hAnsi="宋体" w:cs="宋体"/>
          <w:color w:val="000000"/>
        </w:rPr>
        <w:t>万辆，那么</w:t>
      </w:r>
      <w:r>
        <w:rPr>
          <w:rFonts w:ascii="Times New Roman" w:eastAsia="Times New Roman" w:hAnsi="Times New Roman" w:cs="Times New Roman"/>
          <w:color w:val="000000"/>
        </w:rPr>
        <w:t>2031</w:t>
      </w:r>
      <w:r>
        <w:rPr>
          <w:rFonts w:ascii="宋体" w:eastAsia="宋体" w:hAnsi="宋体" w:cs="宋体"/>
          <w:color w:val="000000"/>
        </w:rPr>
        <w:t>年底该省新能源汽车的保有量为（精确到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万辆）（参考数据：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81pt;height:14.25pt" o:ole="" coordsize="21600,21600" o:preferrelative="t" filled="f" stroked="f">
            <v:stroke joinstyle="miter"/>
            <v:imagedata r:id="rId128" o:title="eqIdde6df470b6f7a40ee040ff01c543eea0"/>
            <o:lock v:ext="edit" aspectratio="t"/>
            <w10:anchorlock/>
          </v:shape>
          <o:OLEObject Type="Embed" ProgID="Equation.DSMT4" ShapeID="_x0000_i1087" DrawAspect="Content" ObjectID="_1468075787" r:id="rId1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69pt;height:14.25pt" o:ole="" coordsize="21600,21600" o:preferrelative="t" filled="f" stroked="f">
            <v:stroke joinstyle="miter"/>
            <v:imagedata r:id="rId130" o:title="eqId839b58cf222b55c16362b95b2133eee1"/>
            <o:lock v:ext="edit" aspectratio="t"/>
            <w10:anchorlock/>
          </v:shape>
          <o:OLEObject Type="Embed" ProgID="Equation.DSMT4" ShapeID="_x0000_i1088" DrawAspect="Content" ObjectID="_1468075788" r:id="rId131"/>
        </w:object>
      </w:r>
      <w:r>
        <w:rPr>
          <w:rFonts w:ascii="宋体" w:eastAsia="宋体" w:hAnsi="宋体" w:cs="宋体"/>
          <w:color w:val="000000"/>
        </w:rPr>
        <w:t>）（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62</w:t>
      </w:r>
      <w:r>
        <w:rPr>
          <w:rFonts w:ascii="宋体" w:eastAsia="宋体" w:hAnsi="宋体" w:cs="宋体"/>
          <w:color w:val="000000"/>
        </w:rPr>
        <w:t>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63</w:t>
      </w:r>
      <w:r>
        <w:rPr>
          <w:rFonts w:ascii="宋体" w:eastAsia="宋体" w:hAnsi="宋体" w:cs="宋体"/>
          <w:color w:val="000000"/>
        </w:rPr>
        <w:t>万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64</w:t>
      </w:r>
      <w:r>
        <w:rPr>
          <w:rFonts w:ascii="宋体" w:eastAsia="宋体" w:hAnsi="宋体" w:cs="宋体"/>
          <w:color w:val="000000"/>
        </w:rPr>
        <w:t>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65</w:t>
      </w:r>
      <w:r>
        <w:rPr>
          <w:rFonts w:ascii="宋体" w:eastAsia="宋体" w:hAnsi="宋体" w:cs="宋体"/>
          <w:color w:val="000000"/>
        </w:rPr>
        <w:t>万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把已知数据代入阻滞型模型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97pt;height:53pt" o:ole="" coordsize="21600,21600" o:preferrelative="t" filled="f" stroked="f">
            <v:stroke joinstyle="miter"/>
            <v:imagedata r:id="rId124" o:title="eqId723958617d31c3545ffa8531457d4921"/>
            <o:lock v:ext="edit" aspectratio="t"/>
            <w10:anchorlock/>
          </v:shape>
          <o:OLEObject Type="Embed" ProgID="Equation.DSMT4" ShapeID="_x0000_i1089" DrawAspect="Content" ObjectID="_1468075789" r:id="rId132"/>
        </w:object>
      </w:r>
      <w:r>
        <w:rPr>
          <w:rFonts w:ascii="宋体" w:eastAsia="宋体" w:hAnsi="宋体" w:cs="宋体"/>
          <w:color w:val="000000"/>
        </w:rPr>
        <w:t>，求出对应的值即可．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根据题中所给阻滞型模型，代入有关数据，注意以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年的为初始值，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https://d.book118.com/946100125215010031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>
      <w:headerReference w:type="even" r:id="rId134"/>
      <w:footerReference w:type="even" r:id="rId135"/>
      <w:headerReference w:type="first" r:id="rId136"/>
      <w:footerReference w:type="first" r:id="rId137"/>
      <w:type w:val="nextPage"/>
      <w:pgSz w:w="11906" w:h="16838"/>
      <w:pgMar w:top="910" w:right="1080" w:bottom="1440" w:left="1080" w:header="152" w:footer="0" w:gutter="0"/>
      <w:pgNumType w:start="3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7DD2B7C"/>
  </w:rsids>
  <w:docVars>
    <w:docVar w:name="commondata" w:val="eyJoZGlkIjoiYTVjZmNhYjg1MTUzYTY4MjA0YWQyMDk1ZDQ1ZTBlMj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kern w:val="2"/>
      <w:sz w:val="18"/>
      <w:szCs w:val="24"/>
    </w:rPr>
  </w:style>
  <w:style w:type="paragraph" w:styleId="NoSpacing">
    <w:name w:val="No Spacing"/>
    <w:autoRedefine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6.bin" /><Relationship Id="rId101" Type="http://schemas.openxmlformats.org/officeDocument/2006/relationships/image" Target="media/image43.wmf" /><Relationship Id="rId102" Type="http://schemas.openxmlformats.org/officeDocument/2006/relationships/oleObject" Target="embeddings/oleObject47.bin" /><Relationship Id="rId103" Type="http://schemas.openxmlformats.org/officeDocument/2006/relationships/image" Target="media/image44.wmf" /><Relationship Id="rId104" Type="http://schemas.openxmlformats.org/officeDocument/2006/relationships/oleObject" Target="embeddings/oleObject48.bin" /><Relationship Id="rId105" Type="http://schemas.openxmlformats.org/officeDocument/2006/relationships/image" Target="media/image45.wmf" /><Relationship Id="rId106" Type="http://schemas.openxmlformats.org/officeDocument/2006/relationships/oleObject" Target="embeddings/oleObject49.bin" /><Relationship Id="rId107" Type="http://schemas.openxmlformats.org/officeDocument/2006/relationships/image" Target="media/image46.wmf" /><Relationship Id="rId108" Type="http://schemas.openxmlformats.org/officeDocument/2006/relationships/oleObject" Target="embeddings/oleObject50.bin" /><Relationship Id="rId109" Type="http://schemas.openxmlformats.org/officeDocument/2006/relationships/oleObject" Target="embeddings/oleObject51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47.wmf" /><Relationship Id="rId111" Type="http://schemas.openxmlformats.org/officeDocument/2006/relationships/oleObject" Target="embeddings/oleObject52.bin" /><Relationship Id="rId112" Type="http://schemas.openxmlformats.org/officeDocument/2006/relationships/image" Target="media/image48.wmf" /><Relationship Id="rId113" Type="http://schemas.openxmlformats.org/officeDocument/2006/relationships/oleObject" Target="embeddings/oleObject53.bin" /><Relationship Id="rId114" Type="http://schemas.openxmlformats.org/officeDocument/2006/relationships/image" Target="media/image49.wmf" /><Relationship Id="rId115" Type="http://schemas.openxmlformats.org/officeDocument/2006/relationships/oleObject" Target="embeddings/oleObject54.bin" /><Relationship Id="rId116" Type="http://schemas.openxmlformats.org/officeDocument/2006/relationships/image" Target="media/image50.wmf" /><Relationship Id="rId117" Type="http://schemas.openxmlformats.org/officeDocument/2006/relationships/oleObject" Target="embeddings/oleObject55.bin" /><Relationship Id="rId118" Type="http://schemas.openxmlformats.org/officeDocument/2006/relationships/image" Target="media/image51.wmf" /><Relationship Id="rId119" Type="http://schemas.openxmlformats.org/officeDocument/2006/relationships/oleObject" Target="embeddings/oleObject56.bin" /><Relationship Id="rId12" Type="http://schemas.openxmlformats.org/officeDocument/2006/relationships/image" Target="media/image5.wmf" /><Relationship Id="rId120" Type="http://schemas.openxmlformats.org/officeDocument/2006/relationships/oleObject" Target="embeddings/oleObject57.bin" /><Relationship Id="rId121" Type="http://schemas.openxmlformats.org/officeDocument/2006/relationships/oleObject" Target="embeddings/oleObject58.bin" /><Relationship Id="rId122" Type="http://schemas.openxmlformats.org/officeDocument/2006/relationships/oleObject" Target="embeddings/oleObject59.bin" /><Relationship Id="rId123" Type="http://schemas.openxmlformats.org/officeDocument/2006/relationships/oleObject" Target="embeddings/oleObject60.bin" /><Relationship Id="rId124" Type="http://schemas.openxmlformats.org/officeDocument/2006/relationships/image" Target="media/image52.wmf" /><Relationship Id="rId125" Type="http://schemas.openxmlformats.org/officeDocument/2006/relationships/oleObject" Target="embeddings/oleObject61.bin" /><Relationship Id="rId126" Type="http://schemas.openxmlformats.org/officeDocument/2006/relationships/image" Target="media/image53.wmf" /><Relationship Id="rId127" Type="http://schemas.openxmlformats.org/officeDocument/2006/relationships/oleObject" Target="embeddings/oleObject62.bin" /><Relationship Id="rId128" Type="http://schemas.openxmlformats.org/officeDocument/2006/relationships/image" Target="media/image54.wmf" /><Relationship Id="rId129" Type="http://schemas.openxmlformats.org/officeDocument/2006/relationships/oleObject" Target="embeddings/oleObject63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55.wmf" /><Relationship Id="rId131" Type="http://schemas.openxmlformats.org/officeDocument/2006/relationships/oleObject" Target="embeddings/oleObject64.bin" /><Relationship Id="rId132" Type="http://schemas.openxmlformats.org/officeDocument/2006/relationships/oleObject" Target="embeddings/oleObject65.bin" /><Relationship Id="rId133" Type="http://schemas.openxmlformats.org/officeDocument/2006/relationships/hyperlink" Target="https://d.book118.com/946100125215010031" TargetMode="External" /><Relationship Id="rId134" Type="http://schemas.openxmlformats.org/officeDocument/2006/relationships/header" Target="header5.xml" /><Relationship Id="rId135" Type="http://schemas.openxmlformats.org/officeDocument/2006/relationships/footer" Target="footer5.xml" /><Relationship Id="rId136" Type="http://schemas.openxmlformats.org/officeDocument/2006/relationships/header" Target="header6.xml" /><Relationship Id="rId137" Type="http://schemas.openxmlformats.org/officeDocument/2006/relationships/footer" Target="footer6.xml" /><Relationship Id="rId138" Type="http://schemas.openxmlformats.org/officeDocument/2006/relationships/theme" Target="theme/theme1.xml" /><Relationship Id="rId139" Type="http://schemas.openxmlformats.org/officeDocument/2006/relationships/styles" Target="styles.xml" /><Relationship Id="rId14" Type="http://schemas.openxmlformats.org/officeDocument/2006/relationships/image" Target="media/image6.wmf" /><Relationship Id="rId15" Type="http://schemas.openxmlformats.org/officeDocument/2006/relationships/oleObject" Target="embeddings/oleObject5.bin" /><Relationship Id="rId16" Type="http://schemas.openxmlformats.org/officeDocument/2006/relationships/image" Target="media/image7.wmf" /><Relationship Id="rId17" Type="http://schemas.openxmlformats.org/officeDocument/2006/relationships/oleObject" Target="embeddings/oleObject6.bin" /><Relationship Id="rId18" Type="http://schemas.openxmlformats.org/officeDocument/2006/relationships/image" Target="media/image8.wmf" /><Relationship Id="rId19" Type="http://schemas.openxmlformats.org/officeDocument/2006/relationships/oleObject" Target="embeddings/oleObject7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1" Type="http://schemas.openxmlformats.org/officeDocument/2006/relationships/oleObject" Target="embeddings/oleObject8.bin" /><Relationship Id="rId22" Type="http://schemas.openxmlformats.org/officeDocument/2006/relationships/image" Target="media/image10.wmf" /><Relationship Id="rId23" Type="http://schemas.openxmlformats.org/officeDocument/2006/relationships/oleObject" Target="embeddings/oleObject9.bin" /><Relationship Id="rId24" Type="http://schemas.openxmlformats.org/officeDocument/2006/relationships/image" Target="media/image11.wmf" /><Relationship Id="rId25" Type="http://schemas.openxmlformats.org/officeDocument/2006/relationships/oleObject" Target="embeddings/oleObject10.bin" /><Relationship Id="rId26" Type="http://schemas.openxmlformats.org/officeDocument/2006/relationships/image" Target="media/image12.wmf" /><Relationship Id="rId27" Type="http://schemas.openxmlformats.org/officeDocument/2006/relationships/oleObject" Target="embeddings/oleObject11.bin" /><Relationship Id="rId28" Type="http://schemas.openxmlformats.org/officeDocument/2006/relationships/oleObject" Target="embeddings/oleObject12.bin" /><Relationship Id="rId29" Type="http://schemas.openxmlformats.org/officeDocument/2006/relationships/image" Target="media/image13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3.bin" /><Relationship Id="rId31" Type="http://schemas.openxmlformats.org/officeDocument/2006/relationships/image" Target="media/image14.wmf" /><Relationship Id="rId32" Type="http://schemas.openxmlformats.org/officeDocument/2006/relationships/oleObject" Target="embeddings/oleObject14.bin" /><Relationship Id="rId33" Type="http://schemas.openxmlformats.org/officeDocument/2006/relationships/image" Target="media/image15.wmf" /><Relationship Id="rId34" Type="http://schemas.openxmlformats.org/officeDocument/2006/relationships/oleObject" Target="embeddings/oleObject15.bin" /><Relationship Id="rId35" Type="http://schemas.openxmlformats.org/officeDocument/2006/relationships/image" Target="media/image16.wmf" /><Relationship Id="rId36" Type="http://schemas.openxmlformats.org/officeDocument/2006/relationships/oleObject" Target="embeddings/oleObject16.bin" /><Relationship Id="rId37" Type="http://schemas.openxmlformats.org/officeDocument/2006/relationships/image" Target="media/image17.wmf" /><Relationship Id="rId38" Type="http://schemas.openxmlformats.org/officeDocument/2006/relationships/oleObject" Target="embeddings/oleObject17.bin" /><Relationship Id="rId39" Type="http://schemas.openxmlformats.org/officeDocument/2006/relationships/image" Target="media/image18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8.bin" /><Relationship Id="rId41" Type="http://schemas.openxmlformats.org/officeDocument/2006/relationships/image" Target="media/image19.wmf" /><Relationship Id="rId42" Type="http://schemas.openxmlformats.org/officeDocument/2006/relationships/oleObject" Target="embeddings/oleObject19.bin" /><Relationship Id="rId43" Type="http://schemas.openxmlformats.org/officeDocument/2006/relationships/image" Target="media/image20.wmf" /><Relationship Id="rId44" Type="http://schemas.openxmlformats.org/officeDocument/2006/relationships/oleObject" Target="embeddings/oleObject20.bin" /><Relationship Id="rId45" Type="http://schemas.openxmlformats.org/officeDocument/2006/relationships/header" Target="header1.xml" /><Relationship Id="rId46" Type="http://schemas.openxmlformats.org/officeDocument/2006/relationships/footer" Target="footer1.xml" /><Relationship Id="rId47" Type="http://schemas.openxmlformats.org/officeDocument/2006/relationships/header" Target="header2.xml" /><Relationship Id="rId48" Type="http://schemas.openxmlformats.org/officeDocument/2006/relationships/footer" Target="footer2.xml" /><Relationship Id="rId49" Type="http://schemas.openxmlformats.org/officeDocument/2006/relationships/oleObject" Target="embeddings/oleObject21.bin" /><Relationship Id="rId5" Type="http://schemas.openxmlformats.org/officeDocument/2006/relationships/image" Target="media/image1.png" /><Relationship Id="rId50" Type="http://schemas.openxmlformats.org/officeDocument/2006/relationships/image" Target="media/image21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2.wmf" /><Relationship Id="rId53" Type="http://schemas.openxmlformats.org/officeDocument/2006/relationships/oleObject" Target="embeddings/oleObject23.bin" /><Relationship Id="rId54" Type="http://schemas.openxmlformats.org/officeDocument/2006/relationships/image" Target="media/image23.wmf" /><Relationship Id="rId55" Type="http://schemas.openxmlformats.org/officeDocument/2006/relationships/oleObject" Target="embeddings/oleObject24.bin" /><Relationship Id="rId56" Type="http://schemas.openxmlformats.org/officeDocument/2006/relationships/image" Target="media/image24.wmf" /><Relationship Id="rId57" Type="http://schemas.openxmlformats.org/officeDocument/2006/relationships/oleObject" Target="embeddings/oleObject25.bin" /><Relationship Id="rId58" Type="http://schemas.openxmlformats.org/officeDocument/2006/relationships/image" Target="media/image25.wmf" /><Relationship Id="rId59" Type="http://schemas.openxmlformats.org/officeDocument/2006/relationships/oleObject" Target="embeddings/oleObject26.bin" /><Relationship Id="rId6" Type="http://schemas.openxmlformats.org/officeDocument/2006/relationships/image" Target="media/image2.wmf" /><Relationship Id="rId60" Type="http://schemas.openxmlformats.org/officeDocument/2006/relationships/image" Target="media/image26.wmf" /><Relationship Id="rId61" Type="http://schemas.openxmlformats.org/officeDocument/2006/relationships/oleObject" Target="embeddings/oleObject27.bin" /><Relationship Id="rId62" Type="http://schemas.openxmlformats.org/officeDocument/2006/relationships/image" Target="media/image27.wmf" /><Relationship Id="rId63" Type="http://schemas.openxmlformats.org/officeDocument/2006/relationships/oleObject" Target="embeddings/oleObject28.bin" /><Relationship Id="rId64" Type="http://schemas.openxmlformats.org/officeDocument/2006/relationships/image" Target="media/image28.wmf" /><Relationship Id="rId65" Type="http://schemas.openxmlformats.org/officeDocument/2006/relationships/oleObject" Target="embeddings/oleObject29.bin" /><Relationship Id="rId66" Type="http://schemas.openxmlformats.org/officeDocument/2006/relationships/image" Target="media/image29.wmf" /><Relationship Id="rId67" Type="http://schemas.openxmlformats.org/officeDocument/2006/relationships/oleObject" Target="embeddings/oleObject30.bin" /><Relationship Id="rId68" Type="http://schemas.openxmlformats.org/officeDocument/2006/relationships/image" Target="media/image30.wmf" /><Relationship Id="rId69" Type="http://schemas.openxmlformats.org/officeDocument/2006/relationships/oleObject" Target="embeddings/oleObject31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1.wmf" /><Relationship Id="rId71" Type="http://schemas.openxmlformats.org/officeDocument/2006/relationships/oleObject" Target="embeddings/oleObject32.bin" /><Relationship Id="rId72" Type="http://schemas.openxmlformats.org/officeDocument/2006/relationships/image" Target="media/image32.wmf" /><Relationship Id="rId73" Type="http://schemas.openxmlformats.org/officeDocument/2006/relationships/oleObject" Target="embeddings/oleObject33.bin" /><Relationship Id="rId74" Type="http://schemas.openxmlformats.org/officeDocument/2006/relationships/image" Target="media/image33.wmf" /><Relationship Id="rId75" Type="http://schemas.openxmlformats.org/officeDocument/2006/relationships/oleObject" Target="embeddings/oleObject34.bin" /><Relationship Id="rId76" Type="http://schemas.openxmlformats.org/officeDocument/2006/relationships/image" Target="media/image34.wmf" /><Relationship Id="rId77" Type="http://schemas.openxmlformats.org/officeDocument/2006/relationships/oleObject" Target="embeddings/oleObject35.bin" /><Relationship Id="rId78" Type="http://schemas.openxmlformats.org/officeDocument/2006/relationships/image" Target="media/image35.wmf" /><Relationship Id="rId79" Type="http://schemas.openxmlformats.org/officeDocument/2006/relationships/oleObject" Target="embeddings/oleObject36.bin" /><Relationship Id="rId8" Type="http://schemas.openxmlformats.org/officeDocument/2006/relationships/image" Target="media/image3.wmf" /><Relationship Id="rId80" Type="http://schemas.openxmlformats.org/officeDocument/2006/relationships/image" Target="media/image36.wmf" /><Relationship Id="rId81" Type="http://schemas.openxmlformats.org/officeDocument/2006/relationships/oleObject" Target="embeddings/oleObject37.bin" /><Relationship Id="rId82" Type="http://schemas.openxmlformats.org/officeDocument/2006/relationships/image" Target="media/image37.wmf" /><Relationship Id="rId83" Type="http://schemas.openxmlformats.org/officeDocument/2006/relationships/oleObject" Target="embeddings/oleObject38.bin" /><Relationship Id="rId84" Type="http://schemas.openxmlformats.org/officeDocument/2006/relationships/image" Target="media/image38.wmf" /><Relationship Id="rId85" Type="http://schemas.openxmlformats.org/officeDocument/2006/relationships/oleObject" Target="embeddings/oleObject39.bin" /><Relationship Id="rId86" Type="http://schemas.openxmlformats.org/officeDocument/2006/relationships/image" Target="media/image39.wmf" /><Relationship Id="rId87" Type="http://schemas.openxmlformats.org/officeDocument/2006/relationships/oleObject" Target="embeddings/oleObject40.bin" /><Relationship Id="rId88" Type="http://schemas.openxmlformats.org/officeDocument/2006/relationships/oleObject" Target="embeddings/oleObject41.bin" /><Relationship Id="rId89" Type="http://schemas.openxmlformats.org/officeDocument/2006/relationships/oleObject" Target="embeddings/oleObject42.bin" /><Relationship Id="rId9" Type="http://schemas.openxmlformats.org/officeDocument/2006/relationships/oleObject" Target="embeddings/oleObject2.bin" /><Relationship Id="rId90" Type="http://schemas.openxmlformats.org/officeDocument/2006/relationships/header" Target="header3.xml" /><Relationship Id="rId91" Type="http://schemas.openxmlformats.org/officeDocument/2006/relationships/footer" Target="footer3.xml" /><Relationship Id="rId92" Type="http://schemas.openxmlformats.org/officeDocument/2006/relationships/header" Target="header4.xml" /><Relationship Id="rId93" Type="http://schemas.openxmlformats.org/officeDocument/2006/relationships/footer" Target="footer4.xml" /><Relationship Id="rId94" Type="http://schemas.openxmlformats.org/officeDocument/2006/relationships/image" Target="media/image40.wmf" /><Relationship Id="rId95" Type="http://schemas.openxmlformats.org/officeDocument/2006/relationships/oleObject" Target="embeddings/oleObject43.bin" /><Relationship Id="rId96" Type="http://schemas.openxmlformats.org/officeDocument/2006/relationships/image" Target="media/image41.wmf" /><Relationship Id="rId97" Type="http://schemas.openxmlformats.org/officeDocument/2006/relationships/oleObject" Target="embeddings/oleObject44.bin" /><Relationship Id="rId98" Type="http://schemas.openxmlformats.org/officeDocument/2006/relationships/image" Target="media/image42.wmf" /><Relationship Id="rId99" Type="http://schemas.openxmlformats.org/officeDocument/2006/relationships/oleObject" Target="embeddings/oleObject45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明湖</dc:creator>
  <cp:lastModifiedBy>明湖</cp:lastModifiedBy>
  <cp:revision>0</cp:revision>
  <dcterms:created xsi:type="dcterms:W3CDTF">2024-01-05T14:09:22Z</dcterms:created>
  <dcterms:modified xsi:type="dcterms:W3CDTF">2024-01-05T14:09:32Z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CA024651006C433BB4330426D49A865E_12</vt:lpwstr>
  </property>
  <property fmtid="{D5CDD505-2E9C-101B-9397-08002B2CF9AE}" pid="3" name="KSOProductBuildVer">
    <vt:lpwstr>2052-12.1.0.16120</vt:lpwstr>
  </property>
</Properties>
</file>