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热熔胶产品项目创业投资方案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10" w:history="1">
        <w:r>
          <w:rPr>
            <w:rFonts w:ascii="仿宋" w:eastAsia="仿宋" w:hAnsi="仿宋" w:cs="仿宋" w:hint="eastAsia"/>
            <w:lang w:eastAsia="zh-CN"/>
          </w:rPr>
          <w:t>概论</w:t>
        </w:r>
        <w:r>
          <w:tab/>
        </w:r>
        <w:r>
          <w:fldChar w:fldCharType="begin"/>
        </w:r>
        <w:r>
          <w:instrText xml:space="preserve"> PAGEREF _Toc13110 \h </w:instrText>
        </w:r>
        <w:r>
          <w:fldChar w:fldCharType="separate"/>
        </w:r>
        <w:r>
          <w:t>4</w:t>
        </w:r>
        <w:r>
          <w:fldChar w:fldCharType="end"/>
        </w:r>
      </w:hyperlink>
    </w:p>
    <w:p>
      <w:pPr>
        <w:pStyle w:val="TOC1"/>
        <w:tabs>
          <w:tab w:val="right" w:leader="dot" w:pos="8306"/>
        </w:tabs>
      </w:pPr>
      <w:hyperlink w:anchor="_Toc32177" w:history="1">
        <w:r>
          <w:rPr>
            <w:rFonts w:ascii="仿宋" w:eastAsia="仿宋" w:hAnsi="仿宋" w:cs="仿宋" w:hint="eastAsia"/>
            <w:lang w:eastAsia="zh-CN"/>
          </w:rPr>
          <w:t>一、企业管理方案</w:t>
        </w:r>
        <w:r>
          <w:tab/>
        </w:r>
        <w:r>
          <w:fldChar w:fldCharType="begin"/>
        </w:r>
        <w:r>
          <w:instrText xml:space="preserve"> PAGEREF _Toc32177 \h </w:instrText>
        </w:r>
        <w:r>
          <w:fldChar w:fldCharType="separate"/>
        </w:r>
        <w:r>
          <w:t>4</w:t>
        </w:r>
        <w:r>
          <w:fldChar w:fldCharType="end"/>
        </w:r>
      </w:hyperlink>
    </w:p>
    <w:p>
      <w:pPr>
        <w:pStyle w:val="TOC2"/>
        <w:tabs>
          <w:tab w:val="right" w:leader="dot" w:pos="8306"/>
        </w:tabs>
      </w:pPr>
      <w:hyperlink w:anchor="_Toc22188" w:history="1">
        <w:r>
          <w:rPr>
            <w:rFonts w:ascii="仿宋" w:eastAsia="仿宋" w:hAnsi="仿宋" w:cs="仿宋" w:hint="eastAsia"/>
            <w:lang w:eastAsia="zh-CN"/>
          </w:rPr>
          <w:t>(一)、企业管理体系</w:t>
        </w:r>
        <w:r>
          <w:tab/>
        </w:r>
        <w:r>
          <w:fldChar w:fldCharType="begin"/>
        </w:r>
        <w:r>
          <w:instrText xml:space="preserve"> PAGEREF _Toc22188 \h </w:instrText>
        </w:r>
        <w:r>
          <w:fldChar w:fldCharType="separate"/>
        </w:r>
        <w:r>
          <w:t>4</w:t>
        </w:r>
        <w:r>
          <w:fldChar w:fldCharType="end"/>
        </w:r>
      </w:hyperlink>
    </w:p>
    <w:p>
      <w:pPr>
        <w:pStyle w:val="TOC2"/>
        <w:tabs>
          <w:tab w:val="right" w:leader="dot" w:pos="8306"/>
        </w:tabs>
      </w:pPr>
      <w:hyperlink w:anchor="_Toc29158" w:history="1">
        <w:r>
          <w:rPr>
            <w:rFonts w:ascii="仿宋" w:eastAsia="仿宋" w:hAnsi="仿宋" w:cs="仿宋" w:hint="eastAsia"/>
            <w:lang w:eastAsia="zh-CN"/>
          </w:rPr>
          <w:t>(二)、信息管理与信息系统</w:t>
        </w:r>
        <w:r>
          <w:tab/>
        </w:r>
        <w:r>
          <w:fldChar w:fldCharType="begin"/>
        </w:r>
        <w:r>
          <w:instrText xml:space="preserve"> PAGEREF _Toc29158 \h </w:instrText>
        </w:r>
        <w:r>
          <w:fldChar w:fldCharType="separate"/>
        </w:r>
        <w:r>
          <w:t>6</w:t>
        </w:r>
        <w:r>
          <w:fldChar w:fldCharType="end"/>
        </w:r>
      </w:hyperlink>
    </w:p>
    <w:p>
      <w:pPr>
        <w:pStyle w:val="TOC1"/>
        <w:tabs>
          <w:tab w:val="right" w:leader="dot" w:pos="8306"/>
        </w:tabs>
      </w:pPr>
      <w:hyperlink w:anchor="_Toc32622" w:history="1">
        <w:r>
          <w:rPr>
            <w:rFonts w:ascii="仿宋" w:eastAsia="仿宋" w:hAnsi="仿宋" w:cs="仿宋" w:hint="eastAsia"/>
            <w:lang w:eastAsia="zh-CN"/>
          </w:rPr>
          <w:t>二、热熔胶产品项目概论</w:t>
        </w:r>
        <w:r>
          <w:tab/>
        </w:r>
        <w:r>
          <w:fldChar w:fldCharType="begin"/>
        </w:r>
        <w:r>
          <w:instrText xml:space="preserve"> PAGEREF _Toc32622 \h </w:instrText>
        </w:r>
        <w:r>
          <w:fldChar w:fldCharType="separate"/>
        </w:r>
        <w:r>
          <w:t>9</w:t>
        </w:r>
        <w:r>
          <w:fldChar w:fldCharType="end"/>
        </w:r>
      </w:hyperlink>
    </w:p>
    <w:p>
      <w:pPr>
        <w:pStyle w:val="TOC2"/>
        <w:tabs>
          <w:tab w:val="right" w:leader="dot" w:pos="8306"/>
        </w:tabs>
      </w:pPr>
      <w:hyperlink w:anchor="_Toc1060" w:history="1">
        <w:r>
          <w:rPr>
            <w:rFonts w:ascii="仿宋" w:eastAsia="仿宋" w:hAnsi="仿宋" w:cs="仿宋" w:hint="eastAsia"/>
            <w:lang w:eastAsia="zh-CN"/>
          </w:rPr>
          <w:t>(一)、热熔胶产品项目基本信息</w:t>
        </w:r>
        <w:r>
          <w:tab/>
        </w:r>
        <w:r>
          <w:fldChar w:fldCharType="begin"/>
        </w:r>
        <w:r>
          <w:instrText xml:space="preserve"> PAGEREF _Toc1060 \h </w:instrText>
        </w:r>
        <w:r>
          <w:fldChar w:fldCharType="separate"/>
        </w:r>
        <w:r>
          <w:t>9</w:t>
        </w:r>
        <w:r>
          <w:fldChar w:fldCharType="end"/>
        </w:r>
      </w:hyperlink>
    </w:p>
    <w:p>
      <w:pPr>
        <w:pStyle w:val="TOC2"/>
        <w:tabs>
          <w:tab w:val="right" w:leader="dot" w:pos="8306"/>
        </w:tabs>
      </w:pPr>
      <w:hyperlink w:anchor="_Toc19783" w:history="1">
        <w:r>
          <w:rPr>
            <w:rFonts w:ascii="仿宋" w:eastAsia="仿宋" w:hAnsi="仿宋" w:cs="仿宋" w:hint="eastAsia"/>
            <w:lang w:eastAsia="zh-CN"/>
          </w:rPr>
          <w:t>(二)、热熔胶产品项目提出的理由</w:t>
        </w:r>
        <w:r>
          <w:tab/>
        </w:r>
        <w:r>
          <w:fldChar w:fldCharType="begin"/>
        </w:r>
        <w:r>
          <w:instrText xml:space="preserve"> PAGEREF _Toc19783 \h </w:instrText>
        </w:r>
        <w:r>
          <w:fldChar w:fldCharType="separate"/>
        </w:r>
        <w:r>
          <w:t>9</w:t>
        </w:r>
        <w:r>
          <w:fldChar w:fldCharType="end"/>
        </w:r>
      </w:hyperlink>
    </w:p>
    <w:p>
      <w:pPr>
        <w:pStyle w:val="TOC2"/>
        <w:tabs>
          <w:tab w:val="right" w:leader="dot" w:pos="8306"/>
        </w:tabs>
      </w:pPr>
      <w:hyperlink w:anchor="_Toc3706" w:history="1">
        <w:r>
          <w:rPr>
            <w:rFonts w:ascii="仿宋" w:eastAsia="仿宋" w:hAnsi="仿宋" w:cs="仿宋" w:hint="eastAsia"/>
            <w:lang w:eastAsia="zh-CN"/>
          </w:rPr>
          <w:t>(三)、热熔胶产品项目建设目标和任务</w:t>
        </w:r>
        <w:r>
          <w:tab/>
        </w:r>
        <w:r>
          <w:fldChar w:fldCharType="begin"/>
        </w:r>
        <w:r>
          <w:instrText xml:space="preserve"> PAGEREF _Toc3706 \h </w:instrText>
        </w:r>
        <w:r>
          <w:fldChar w:fldCharType="separate"/>
        </w:r>
        <w:r>
          <w:t>10</w:t>
        </w:r>
        <w:r>
          <w:fldChar w:fldCharType="end"/>
        </w:r>
      </w:hyperlink>
    </w:p>
    <w:p>
      <w:pPr>
        <w:pStyle w:val="TOC2"/>
        <w:tabs>
          <w:tab w:val="right" w:leader="dot" w:pos="8306"/>
        </w:tabs>
      </w:pPr>
      <w:hyperlink w:anchor="_Toc19895" w:history="1">
        <w:r>
          <w:rPr>
            <w:rFonts w:ascii="仿宋" w:eastAsia="仿宋" w:hAnsi="仿宋" w:cs="仿宋" w:hint="eastAsia"/>
            <w:lang w:eastAsia="zh-CN"/>
          </w:rPr>
          <w:t>(四)、热熔胶产品项目建设规模</w:t>
        </w:r>
        <w:r>
          <w:tab/>
        </w:r>
        <w:r>
          <w:fldChar w:fldCharType="begin"/>
        </w:r>
        <w:r>
          <w:instrText xml:space="preserve"> PAGEREF _Toc19895 \h </w:instrText>
        </w:r>
        <w:r>
          <w:fldChar w:fldCharType="separate"/>
        </w:r>
        <w:r>
          <w:t>12</w:t>
        </w:r>
        <w:r>
          <w:fldChar w:fldCharType="end"/>
        </w:r>
      </w:hyperlink>
    </w:p>
    <w:p>
      <w:pPr>
        <w:pStyle w:val="TOC2"/>
        <w:tabs>
          <w:tab w:val="right" w:leader="dot" w:pos="8306"/>
        </w:tabs>
      </w:pPr>
      <w:hyperlink w:anchor="_Toc15732" w:history="1">
        <w:r>
          <w:rPr>
            <w:rFonts w:ascii="仿宋" w:eastAsia="仿宋" w:hAnsi="仿宋" w:cs="仿宋" w:hint="eastAsia"/>
            <w:lang w:eastAsia="zh-CN"/>
          </w:rPr>
          <w:t>(五)、热熔胶产品项目建设工期</w:t>
        </w:r>
        <w:r>
          <w:tab/>
        </w:r>
        <w:r>
          <w:fldChar w:fldCharType="begin"/>
        </w:r>
        <w:r>
          <w:instrText xml:space="preserve"> PAGEREF _Toc15732 \h </w:instrText>
        </w:r>
        <w:r>
          <w:fldChar w:fldCharType="separate"/>
        </w:r>
        <w:r>
          <w:t>14</w:t>
        </w:r>
        <w:r>
          <w:fldChar w:fldCharType="end"/>
        </w:r>
      </w:hyperlink>
    </w:p>
    <w:p>
      <w:pPr>
        <w:pStyle w:val="TOC1"/>
        <w:tabs>
          <w:tab w:val="right" w:leader="dot" w:pos="8306"/>
        </w:tabs>
      </w:pPr>
      <w:hyperlink w:anchor="_Toc1047" w:history="1">
        <w:r>
          <w:rPr>
            <w:rFonts w:ascii="仿宋" w:eastAsia="仿宋" w:hAnsi="仿宋" w:cs="仿宋" w:hint="eastAsia"/>
            <w:lang w:eastAsia="zh-CN"/>
          </w:rPr>
          <w:t>三、产业环境分析</w:t>
        </w:r>
        <w:r>
          <w:tab/>
        </w:r>
        <w:r>
          <w:fldChar w:fldCharType="begin"/>
        </w:r>
        <w:r>
          <w:instrText xml:space="preserve"> PAGEREF _Toc1047 \h </w:instrText>
        </w:r>
        <w:r>
          <w:fldChar w:fldCharType="separate"/>
        </w:r>
        <w:r>
          <w:t>14</w:t>
        </w:r>
        <w:r>
          <w:fldChar w:fldCharType="end"/>
        </w:r>
      </w:hyperlink>
    </w:p>
    <w:p>
      <w:pPr>
        <w:pStyle w:val="TOC2"/>
        <w:tabs>
          <w:tab w:val="right" w:leader="dot" w:pos="8306"/>
        </w:tabs>
      </w:pPr>
      <w:hyperlink w:anchor="_Toc21517" w:history="1">
        <w:r>
          <w:rPr>
            <w:rFonts w:ascii="仿宋" w:eastAsia="仿宋" w:hAnsi="仿宋" w:cs="仿宋" w:hint="eastAsia"/>
            <w:lang w:eastAsia="zh-CN"/>
          </w:rPr>
          <w:t>(一)、产业环境分析</w:t>
        </w:r>
        <w:r>
          <w:tab/>
        </w:r>
        <w:r>
          <w:fldChar w:fldCharType="begin"/>
        </w:r>
        <w:r>
          <w:instrText xml:space="preserve"> PAGEREF _Toc21517 \h </w:instrText>
        </w:r>
        <w:r>
          <w:fldChar w:fldCharType="separate"/>
        </w:r>
        <w:r>
          <w:t>14</w:t>
        </w:r>
        <w:r>
          <w:fldChar w:fldCharType="end"/>
        </w:r>
      </w:hyperlink>
    </w:p>
    <w:p>
      <w:pPr>
        <w:pStyle w:val="TOC1"/>
        <w:tabs>
          <w:tab w:val="right" w:leader="dot" w:pos="8306"/>
        </w:tabs>
      </w:pPr>
      <w:hyperlink w:anchor="_Toc2106" w:history="1">
        <w:r>
          <w:rPr>
            <w:rFonts w:ascii="仿宋" w:eastAsia="仿宋" w:hAnsi="仿宋" w:cs="仿宋" w:hint="eastAsia"/>
            <w:lang w:eastAsia="zh-CN"/>
          </w:rPr>
          <w:t>四、热熔胶产品项目选址可行性分析</w:t>
        </w:r>
        <w:r>
          <w:tab/>
        </w:r>
        <w:r>
          <w:fldChar w:fldCharType="begin"/>
        </w:r>
        <w:r>
          <w:instrText xml:space="preserve"> PAGEREF _Toc2106 \h </w:instrText>
        </w:r>
        <w:r>
          <w:fldChar w:fldCharType="separate"/>
        </w:r>
        <w:r>
          <w:t>14</w:t>
        </w:r>
        <w:r>
          <w:fldChar w:fldCharType="end"/>
        </w:r>
      </w:hyperlink>
    </w:p>
    <w:p>
      <w:pPr>
        <w:pStyle w:val="TOC2"/>
        <w:tabs>
          <w:tab w:val="right" w:leader="dot" w:pos="8306"/>
        </w:tabs>
      </w:pPr>
      <w:hyperlink w:anchor="_Toc4214" w:history="1">
        <w:r>
          <w:rPr>
            <w:rFonts w:ascii="仿宋" w:eastAsia="仿宋" w:hAnsi="仿宋" w:cs="仿宋" w:hint="eastAsia"/>
            <w:lang w:eastAsia="zh-CN"/>
          </w:rPr>
          <w:t>(一)、热熔胶产品项目选址</w:t>
        </w:r>
        <w:r>
          <w:tab/>
        </w:r>
        <w:r>
          <w:fldChar w:fldCharType="begin"/>
        </w:r>
        <w:r>
          <w:instrText xml:space="preserve"> PAGEREF _Toc4214 \h </w:instrText>
        </w:r>
        <w:r>
          <w:fldChar w:fldCharType="separate"/>
        </w:r>
        <w:r>
          <w:t>14</w:t>
        </w:r>
        <w:r>
          <w:fldChar w:fldCharType="end"/>
        </w:r>
      </w:hyperlink>
    </w:p>
    <w:p>
      <w:pPr>
        <w:pStyle w:val="TOC2"/>
        <w:tabs>
          <w:tab w:val="right" w:leader="dot" w:pos="8306"/>
        </w:tabs>
      </w:pPr>
      <w:hyperlink w:anchor="_Toc5804" w:history="1">
        <w:r>
          <w:rPr>
            <w:rFonts w:ascii="仿宋" w:eastAsia="仿宋" w:hAnsi="仿宋" w:cs="仿宋" w:hint="eastAsia"/>
            <w:lang w:eastAsia="zh-CN"/>
          </w:rPr>
          <w:t>(二)、用地控制指标</w:t>
        </w:r>
        <w:r>
          <w:tab/>
        </w:r>
        <w:r>
          <w:fldChar w:fldCharType="begin"/>
        </w:r>
        <w:r>
          <w:instrText xml:space="preserve"> PAGEREF _Toc5804 \h </w:instrText>
        </w:r>
        <w:r>
          <w:fldChar w:fldCharType="separate"/>
        </w:r>
        <w:r>
          <w:t>15</w:t>
        </w:r>
        <w:r>
          <w:fldChar w:fldCharType="end"/>
        </w:r>
      </w:hyperlink>
    </w:p>
    <w:p>
      <w:pPr>
        <w:pStyle w:val="TOC2"/>
        <w:tabs>
          <w:tab w:val="right" w:leader="dot" w:pos="8306"/>
        </w:tabs>
      </w:pPr>
      <w:hyperlink w:anchor="_Toc16313" w:history="1">
        <w:r>
          <w:rPr>
            <w:rFonts w:ascii="仿宋" w:eastAsia="仿宋" w:hAnsi="仿宋" w:cs="仿宋" w:hint="eastAsia"/>
            <w:lang w:eastAsia="zh-CN"/>
          </w:rPr>
          <w:t>(三)、节约用地措施</w:t>
        </w:r>
        <w:r>
          <w:tab/>
        </w:r>
        <w:r>
          <w:fldChar w:fldCharType="begin"/>
        </w:r>
        <w:r>
          <w:instrText xml:space="preserve"> PAGEREF _Toc16313 \h </w:instrText>
        </w:r>
        <w:r>
          <w:fldChar w:fldCharType="separate"/>
        </w:r>
        <w:r>
          <w:t>16</w:t>
        </w:r>
        <w:r>
          <w:fldChar w:fldCharType="end"/>
        </w:r>
      </w:hyperlink>
    </w:p>
    <w:p>
      <w:pPr>
        <w:pStyle w:val="TOC2"/>
        <w:tabs>
          <w:tab w:val="right" w:leader="dot" w:pos="8306"/>
        </w:tabs>
      </w:pPr>
      <w:hyperlink w:anchor="_Toc2102" w:history="1">
        <w:r>
          <w:rPr>
            <w:rFonts w:ascii="仿宋" w:eastAsia="仿宋" w:hAnsi="仿宋" w:cs="仿宋" w:hint="eastAsia"/>
            <w:lang w:eastAsia="zh-CN"/>
          </w:rPr>
          <w:t>(四)、总图布置方案</w:t>
        </w:r>
        <w:r>
          <w:tab/>
        </w:r>
        <w:r>
          <w:fldChar w:fldCharType="begin"/>
        </w:r>
        <w:r>
          <w:instrText xml:space="preserve"> PAGEREF _Toc2102 \h </w:instrText>
        </w:r>
        <w:r>
          <w:fldChar w:fldCharType="separate"/>
        </w:r>
        <w:r>
          <w:t>17</w:t>
        </w:r>
        <w:r>
          <w:fldChar w:fldCharType="end"/>
        </w:r>
      </w:hyperlink>
    </w:p>
    <w:p>
      <w:pPr>
        <w:pStyle w:val="TOC2"/>
        <w:tabs>
          <w:tab w:val="right" w:leader="dot" w:pos="8306"/>
        </w:tabs>
      </w:pPr>
      <w:hyperlink w:anchor="_Toc16317" w:history="1">
        <w:r>
          <w:rPr>
            <w:rFonts w:ascii="仿宋" w:eastAsia="仿宋" w:hAnsi="仿宋" w:cs="仿宋" w:hint="eastAsia"/>
            <w:lang w:eastAsia="zh-CN"/>
          </w:rPr>
          <w:t>(五)、选址综合评价</w:t>
        </w:r>
        <w:r>
          <w:tab/>
        </w:r>
        <w:r>
          <w:fldChar w:fldCharType="begin"/>
        </w:r>
        <w:r>
          <w:instrText xml:space="preserve"> PAGEREF _Toc16317 \h </w:instrText>
        </w:r>
        <w:r>
          <w:fldChar w:fldCharType="separate"/>
        </w:r>
        <w:r>
          <w:t>18</w:t>
        </w:r>
        <w:r>
          <w:fldChar w:fldCharType="end"/>
        </w:r>
      </w:hyperlink>
    </w:p>
    <w:p>
      <w:pPr>
        <w:pStyle w:val="TOC1"/>
        <w:tabs>
          <w:tab w:val="right" w:leader="dot" w:pos="8306"/>
        </w:tabs>
      </w:pPr>
      <w:hyperlink w:anchor="_Toc4704" w:history="1">
        <w:r>
          <w:rPr>
            <w:rFonts w:ascii="仿宋" w:eastAsia="仿宋" w:hAnsi="仿宋" w:cs="仿宋" w:hint="eastAsia"/>
            <w:lang w:eastAsia="zh-CN"/>
          </w:rPr>
          <w:t>五、环保分析</w:t>
        </w:r>
        <w:r>
          <w:tab/>
        </w:r>
        <w:r>
          <w:fldChar w:fldCharType="begin"/>
        </w:r>
        <w:r>
          <w:instrText xml:space="preserve"> PAGEREF _Toc4704 \h </w:instrText>
        </w:r>
        <w:r>
          <w:fldChar w:fldCharType="separate"/>
        </w:r>
        <w:r>
          <w:t>19</w:t>
        </w:r>
        <w:r>
          <w:fldChar w:fldCharType="end"/>
        </w:r>
      </w:hyperlink>
    </w:p>
    <w:p>
      <w:pPr>
        <w:pStyle w:val="TOC2"/>
        <w:tabs>
          <w:tab w:val="right" w:leader="dot" w:pos="8306"/>
        </w:tabs>
      </w:pPr>
      <w:hyperlink w:anchor="_Toc27201" w:history="1">
        <w:r>
          <w:rPr>
            <w:rFonts w:ascii="仿宋" w:eastAsia="仿宋" w:hAnsi="仿宋" w:cs="仿宋" w:hint="eastAsia"/>
            <w:lang w:eastAsia="zh-CN"/>
          </w:rPr>
          <w:t>(一)、建设期环境影响</w:t>
        </w:r>
        <w:r>
          <w:tab/>
        </w:r>
        <w:r>
          <w:fldChar w:fldCharType="begin"/>
        </w:r>
        <w:r>
          <w:instrText xml:space="preserve"> PAGEREF _Toc27201 \h </w:instrText>
        </w:r>
        <w:r>
          <w:fldChar w:fldCharType="separate"/>
        </w:r>
        <w:r>
          <w:t>19</w:t>
        </w:r>
        <w:r>
          <w:fldChar w:fldCharType="end"/>
        </w:r>
      </w:hyperlink>
    </w:p>
    <w:p>
      <w:pPr>
        <w:pStyle w:val="TOC2"/>
        <w:tabs>
          <w:tab w:val="right" w:leader="dot" w:pos="8306"/>
        </w:tabs>
      </w:pPr>
      <w:hyperlink w:anchor="_Toc246" w:history="1">
        <w:r>
          <w:rPr>
            <w:rFonts w:ascii="仿宋" w:eastAsia="仿宋" w:hAnsi="仿宋" w:cs="仿宋" w:hint="eastAsia"/>
            <w:lang w:eastAsia="zh-CN"/>
          </w:rPr>
          <w:t>(二)、营运期环境评价</w:t>
        </w:r>
        <w:r>
          <w:tab/>
        </w:r>
        <w:r>
          <w:fldChar w:fldCharType="begin"/>
        </w:r>
        <w:r>
          <w:instrText xml:space="preserve"> PAGEREF _Toc246 \h </w:instrText>
        </w:r>
        <w:r>
          <w:fldChar w:fldCharType="separate"/>
        </w:r>
        <w:r>
          <w:t>20</w:t>
        </w:r>
        <w:r>
          <w:fldChar w:fldCharType="end"/>
        </w:r>
      </w:hyperlink>
    </w:p>
    <w:p>
      <w:pPr>
        <w:pStyle w:val="TOC2"/>
        <w:tabs>
          <w:tab w:val="right" w:leader="dot" w:pos="8306"/>
        </w:tabs>
      </w:pPr>
      <w:hyperlink w:anchor="_Toc30909" w:history="1">
        <w:r>
          <w:rPr>
            <w:rFonts w:ascii="仿宋" w:eastAsia="仿宋" w:hAnsi="仿宋" w:cs="仿宋" w:hint="eastAsia"/>
            <w:lang w:eastAsia="zh-CN"/>
          </w:rPr>
          <w:t>(三)、环境管理与控制</w:t>
        </w:r>
        <w:r>
          <w:tab/>
        </w:r>
        <w:r>
          <w:fldChar w:fldCharType="begin"/>
        </w:r>
        <w:r>
          <w:instrText xml:space="preserve"> PAGEREF _Toc30909 \h </w:instrText>
        </w:r>
        <w:r>
          <w:fldChar w:fldCharType="separate"/>
        </w:r>
        <w:r>
          <w:t>22</w:t>
        </w:r>
        <w:r>
          <w:fldChar w:fldCharType="end"/>
        </w:r>
      </w:hyperlink>
    </w:p>
    <w:p>
      <w:pPr>
        <w:pStyle w:val="TOC2"/>
        <w:tabs>
          <w:tab w:val="right" w:leader="dot" w:pos="8306"/>
        </w:tabs>
      </w:pPr>
      <w:hyperlink w:anchor="_Toc22761" w:history="1">
        <w:r>
          <w:rPr>
            <w:rFonts w:ascii="仿宋" w:eastAsia="仿宋" w:hAnsi="仿宋" w:cs="仿宋" w:hint="eastAsia"/>
            <w:lang w:eastAsia="zh-CN"/>
          </w:rPr>
          <w:t>(四)、环境改善与建议</w:t>
        </w:r>
        <w:r>
          <w:tab/>
        </w:r>
        <w:r>
          <w:fldChar w:fldCharType="begin"/>
        </w:r>
        <w:r>
          <w:instrText xml:space="preserve"> PAGEREF _Toc22761 \h </w:instrText>
        </w:r>
        <w:r>
          <w:fldChar w:fldCharType="separate"/>
        </w:r>
        <w:r>
          <w:t>23</w:t>
        </w:r>
        <w:r>
          <w:fldChar w:fldCharType="end"/>
        </w:r>
      </w:hyperlink>
    </w:p>
    <w:p>
      <w:pPr>
        <w:pStyle w:val="TOC1"/>
        <w:tabs>
          <w:tab w:val="right" w:leader="dot" w:pos="8306"/>
        </w:tabs>
      </w:pPr>
      <w:hyperlink w:anchor="_Toc12369" w:history="1">
        <w:r>
          <w:rPr>
            <w:rFonts w:ascii="仿宋" w:eastAsia="仿宋" w:hAnsi="仿宋" w:cs="仿宋" w:hint="eastAsia"/>
            <w:lang w:eastAsia="zh-CN"/>
          </w:rPr>
          <w:t>六、热熔胶产品项目建设单位说明</w:t>
        </w:r>
        <w:r>
          <w:tab/>
        </w:r>
        <w:r>
          <w:fldChar w:fldCharType="begin"/>
        </w:r>
        <w:r>
          <w:instrText xml:space="preserve"> PAGEREF _Toc12369 \h </w:instrText>
        </w:r>
        <w:r>
          <w:fldChar w:fldCharType="separate"/>
        </w:r>
        <w:r>
          <w:t>25</w:t>
        </w:r>
        <w:r>
          <w:fldChar w:fldCharType="end"/>
        </w:r>
      </w:hyperlink>
    </w:p>
    <w:p>
      <w:pPr>
        <w:pStyle w:val="TOC2"/>
        <w:tabs>
          <w:tab w:val="right" w:leader="dot" w:pos="8306"/>
        </w:tabs>
      </w:pPr>
      <w:hyperlink w:anchor="_Toc5888" w:history="1">
        <w:r>
          <w:rPr>
            <w:rFonts w:ascii="仿宋" w:eastAsia="仿宋" w:hAnsi="仿宋" w:cs="仿宋" w:hint="eastAsia"/>
            <w:lang w:eastAsia="zh-CN"/>
          </w:rPr>
          <w:t>(一)、热熔胶产品项目承办单位基本情况</w:t>
        </w:r>
        <w:r>
          <w:tab/>
        </w:r>
        <w:r>
          <w:fldChar w:fldCharType="begin"/>
        </w:r>
        <w:r>
          <w:instrText xml:space="preserve"> PAGEREF _Toc5888 \h </w:instrText>
        </w:r>
        <w:r>
          <w:fldChar w:fldCharType="separate"/>
        </w:r>
        <w:r>
          <w:t>25</w:t>
        </w:r>
        <w:r>
          <w:fldChar w:fldCharType="end"/>
        </w:r>
      </w:hyperlink>
    </w:p>
    <w:p>
      <w:pPr>
        <w:pStyle w:val="TOC2"/>
        <w:tabs>
          <w:tab w:val="right" w:leader="dot" w:pos="8306"/>
        </w:tabs>
      </w:pPr>
      <w:hyperlink w:anchor="_Toc24108" w:history="1">
        <w:r>
          <w:rPr>
            <w:rFonts w:ascii="仿宋" w:eastAsia="仿宋" w:hAnsi="仿宋" w:cs="仿宋" w:hint="eastAsia"/>
            <w:lang w:eastAsia="zh-CN"/>
          </w:rPr>
          <w:t>(二)、公司经济效益分析</w:t>
        </w:r>
        <w:r>
          <w:tab/>
        </w:r>
        <w:r>
          <w:fldChar w:fldCharType="begin"/>
        </w:r>
        <w:r>
          <w:instrText xml:space="preserve"> PAGEREF _Toc24108 \h </w:instrText>
        </w:r>
        <w:r>
          <w:fldChar w:fldCharType="separate"/>
        </w:r>
        <w:r>
          <w:t>26</w:t>
        </w:r>
        <w:r>
          <w:fldChar w:fldCharType="end"/>
        </w:r>
      </w:hyperlink>
    </w:p>
    <w:p>
      <w:pPr>
        <w:pStyle w:val="TOC1"/>
        <w:tabs>
          <w:tab w:val="right" w:leader="dot" w:pos="8306"/>
        </w:tabs>
      </w:pPr>
      <w:hyperlink w:anchor="_Toc4398" w:history="1">
        <w:r>
          <w:rPr>
            <w:rFonts w:ascii="仿宋" w:eastAsia="仿宋" w:hAnsi="仿宋" w:cs="仿宋" w:hint="eastAsia"/>
            <w:lang w:eastAsia="zh-CN"/>
          </w:rPr>
          <w:t>七、法人治理</w:t>
        </w:r>
        <w:r>
          <w:tab/>
        </w:r>
        <w:r>
          <w:fldChar w:fldCharType="begin"/>
        </w:r>
        <w:r>
          <w:instrText xml:space="preserve"> PAGEREF _Toc4398 \h </w:instrText>
        </w:r>
        <w:r>
          <w:fldChar w:fldCharType="separate"/>
        </w:r>
        <w:r>
          <w:t>27</w:t>
        </w:r>
        <w:r>
          <w:fldChar w:fldCharType="end"/>
        </w:r>
      </w:hyperlink>
    </w:p>
    <w:p>
      <w:pPr>
        <w:pStyle w:val="TOC2"/>
        <w:tabs>
          <w:tab w:val="right" w:leader="dot" w:pos="8306"/>
        </w:tabs>
      </w:pPr>
      <w:hyperlink w:anchor="_Toc12295" w:history="1">
        <w:r>
          <w:rPr>
            <w:rFonts w:ascii="仿宋" w:eastAsia="仿宋" w:hAnsi="仿宋" w:cs="仿宋" w:hint="eastAsia"/>
            <w:lang w:eastAsia="zh-CN"/>
          </w:rPr>
          <w:t>(一)、股东权利及义务</w:t>
        </w:r>
        <w:r>
          <w:tab/>
        </w:r>
        <w:r>
          <w:fldChar w:fldCharType="begin"/>
        </w:r>
        <w:r>
          <w:instrText xml:space="preserve"> PAGEREF _Toc12295 \h </w:instrText>
        </w:r>
        <w:r>
          <w:fldChar w:fldCharType="separate"/>
        </w:r>
        <w:r>
          <w:t>27</w:t>
        </w:r>
        <w:r>
          <w:fldChar w:fldCharType="end"/>
        </w:r>
      </w:hyperlink>
    </w:p>
    <w:p>
      <w:pPr>
        <w:pStyle w:val="TOC2"/>
        <w:tabs>
          <w:tab w:val="right" w:leader="dot" w:pos="8306"/>
        </w:tabs>
      </w:pPr>
      <w:hyperlink w:anchor="_Toc30608" w:history="1">
        <w:r>
          <w:rPr>
            <w:rFonts w:ascii="仿宋" w:eastAsia="仿宋" w:hAnsi="仿宋" w:cs="仿宋" w:hint="eastAsia"/>
            <w:lang w:eastAsia="zh-CN"/>
          </w:rPr>
          <w:t>(二)、董事</w:t>
        </w:r>
        <w:r>
          <w:tab/>
        </w:r>
        <w:r>
          <w:fldChar w:fldCharType="begin"/>
        </w:r>
        <w:r>
          <w:instrText xml:space="preserve"> PAGEREF _Toc30608 \h </w:instrText>
        </w:r>
        <w:r>
          <w:fldChar w:fldCharType="separate"/>
        </w:r>
        <w:r>
          <w:t>29</w:t>
        </w:r>
        <w:r>
          <w:fldChar w:fldCharType="end"/>
        </w:r>
      </w:hyperlink>
    </w:p>
    <w:p>
      <w:pPr>
        <w:pStyle w:val="TOC2"/>
        <w:tabs>
          <w:tab w:val="right" w:leader="dot" w:pos="8306"/>
        </w:tabs>
      </w:pPr>
      <w:hyperlink w:anchor="_Toc4526" w:history="1">
        <w:r>
          <w:rPr>
            <w:rFonts w:ascii="仿宋" w:eastAsia="仿宋" w:hAnsi="仿宋" w:cs="仿宋" w:hint="eastAsia"/>
            <w:lang w:eastAsia="zh-CN"/>
          </w:rPr>
          <w:t>(三)、高级管理人员</w:t>
        </w:r>
        <w:r>
          <w:tab/>
        </w:r>
        <w:r>
          <w:fldChar w:fldCharType="begin"/>
        </w:r>
        <w:r>
          <w:instrText xml:space="preserve"> PAGEREF _Toc4526 \h </w:instrText>
        </w:r>
        <w:r>
          <w:fldChar w:fldCharType="separate"/>
        </w:r>
        <w:r>
          <w:t>32</w:t>
        </w:r>
        <w:r>
          <w:fldChar w:fldCharType="end"/>
        </w:r>
      </w:hyperlink>
    </w:p>
    <w:p>
      <w:pPr>
        <w:pStyle w:val="TOC2"/>
        <w:tabs>
          <w:tab w:val="right" w:leader="dot" w:pos="8306"/>
        </w:tabs>
      </w:pPr>
      <w:hyperlink w:anchor="_Toc6746" w:history="1">
        <w:r>
          <w:rPr>
            <w:rFonts w:ascii="仿宋" w:eastAsia="仿宋" w:hAnsi="仿宋" w:cs="仿宋" w:hint="eastAsia"/>
            <w:lang w:eastAsia="zh-CN"/>
          </w:rPr>
          <w:t>(四)、监事</w:t>
        </w:r>
        <w:r>
          <w:tab/>
        </w:r>
        <w:r>
          <w:fldChar w:fldCharType="begin"/>
        </w:r>
        <w:r>
          <w:instrText xml:space="preserve"> PAGEREF _Toc6746 \h </w:instrText>
        </w:r>
        <w:r>
          <w:fldChar w:fldCharType="separate"/>
        </w:r>
        <w:r>
          <w:t>34</w:t>
        </w:r>
        <w:r>
          <w:fldChar w:fldCharType="end"/>
        </w:r>
      </w:hyperlink>
    </w:p>
    <w:p>
      <w:pPr>
        <w:pStyle w:val="TOC1"/>
        <w:tabs>
          <w:tab w:val="right" w:leader="dot" w:pos="8306"/>
        </w:tabs>
      </w:pPr>
      <w:hyperlink w:anchor="_Toc16305" w:history="1">
        <w:r>
          <w:rPr>
            <w:rFonts w:ascii="仿宋" w:eastAsia="仿宋" w:hAnsi="仿宋" w:cs="仿宋" w:hint="eastAsia"/>
            <w:lang w:eastAsia="zh-CN"/>
          </w:rPr>
          <w:t>八、热熔胶产品项目风险对策</w:t>
        </w:r>
        <w:r>
          <w:tab/>
        </w:r>
        <w:r>
          <w:fldChar w:fldCharType="begin"/>
        </w:r>
        <w:r>
          <w:instrText xml:space="preserve"> PAGEREF _Toc16305 \h </w:instrText>
        </w:r>
        <w:r>
          <w:fldChar w:fldCharType="separate"/>
        </w:r>
        <w:r>
          <w:t>35</w:t>
        </w:r>
        <w:r>
          <w:fldChar w:fldCharType="end"/>
        </w:r>
      </w:hyperlink>
    </w:p>
    <w:p>
      <w:pPr>
        <w:pStyle w:val="TOC2"/>
        <w:tabs>
          <w:tab w:val="right" w:leader="dot" w:pos="8306"/>
        </w:tabs>
      </w:pPr>
      <w:hyperlink w:anchor="_Toc1092" w:history="1">
        <w:r>
          <w:rPr>
            <w:rFonts w:ascii="仿宋" w:eastAsia="仿宋" w:hAnsi="仿宋" w:cs="仿宋" w:hint="eastAsia"/>
            <w:lang w:eastAsia="zh-CN"/>
          </w:rPr>
          <w:t>(一)、政策风险对策</w:t>
        </w:r>
        <w:r>
          <w:tab/>
        </w:r>
        <w:r>
          <w:fldChar w:fldCharType="begin"/>
        </w:r>
        <w:r>
          <w:instrText xml:space="preserve"> PAGEREF _Toc1092 \h </w:instrText>
        </w:r>
        <w:r>
          <w:fldChar w:fldCharType="separate"/>
        </w:r>
        <w:r>
          <w:t>35</w:t>
        </w:r>
        <w:r>
          <w:fldChar w:fldCharType="end"/>
        </w:r>
      </w:hyperlink>
    </w:p>
    <w:p>
      <w:pPr>
        <w:pStyle w:val="TOC2"/>
        <w:tabs>
          <w:tab w:val="right" w:leader="dot" w:pos="8306"/>
        </w:tabs>
      </w:pPr>
      <w:hyperlink w:anchor="_Toc176" w:history="1">
        <w:r>
          <w:rPr>
            <w:rFonts w:ascii="仿宋" w:eastAsia="仿宋" w:hAnsi="仿宋" w:cs="仿宋" w:hint="eastAsia"/>
            <w:lang w:eastAsia="zh-CN"/>
          </w:rPr>
          <w:t>(二)、经济风险对策</w:t>
        </w:r>
        <w:r>
          <w:tab/>
        </w:r>
        <w:r>
          <w:fldChar w:fldCharType="begin"/>
        </w:r>
        <w:r>
          <w:instrText xml:space="preserve"> PAGEREF _Toc176 \h </w:instrText>
        </w:r>
        <w:r>
          <w:fldChar w:fldCharType="separate"/>
        </w:r>
        <w:r>
          <w:t>35</w:t>
        </w:r>
        <w:r>
          <w:fldChar w:fldCharType="end"/>
        </w:r>
      </w:hyperlink>
    </w:p>
    <w:p>
      <w:pPr>
        <w:pStyle w:val="TOC2"/>
        <w:tabs>
          <w:tab w:val="right" w:leader="dot" w:pos="8306"/>
        </w:tabs>
      </w:pPr>
      <w:hyperlink w:anchor="_Toc13615" w:history="1">
        <w:r>
          <w:rPr>
            <w:rFonts w:ascii="仿宋" w:eastAsia="仿宋" w:hAnsi="仿宋" w:cs="仿宋" w:hint="eastAsia"/>
            <w:lang w:eastAsia="zh-CN"/>
          </w:rPr>
          <w:t>(三)、环境风险对策</w:t>
        </w:r>
        <w:r>
          <w:tab/>
        </w:r>
        <w:r>
          <w:fldChar w:fldCharType="begin"/>
        </w:r>
        <w:r>
          <w:instrText xml:space="preserve"> PAGEREF _Toc13615 \h </w:instrText>
        </w:r>
        <w:r>
          <w:fldChar w:fldCharType="separate"/>
        </w:r>
        <w:r>
          <w:t>35</w:t>
        </w:r>
        <w:r>
          <w:fldChar w:fldCharType="end"/>
        </w:r>
      </w:hyperlink>
    </w:p>
    <w:p>
      <w:pPr>
        <w:pStyle w:val="TOC2"/>
        <w:tabs>
          <w:tab w:val="right" w:leader="dot" w:pos="8306"/>
        </w:tabs>
      </w:pPr>
      <w:hyperlink w:anchor="_Toc16857" w:history="1">
        <w:r>
          <w:rPr>
            <w:rFonts w:ascii="仿宋" w:eastAsia="仿宋" w:hAnsi="仿宋" w:cs="仿宋" w:hint="eastAsia"/>
            <w:lang w:eastAsia="zh-CN"/>
          </w:rPr>
          <w:t>(四)、人才风险对策</w:t>
        </w:r>
        <w:r>
          <w:tab/>
        </w:r>
        <w:r>
          <w:fldChar w:fldCharType="begin"/>
        </w:r>
        <w:r>
          <w:instrText xml:space="preserve"> PAGEREF _Toc16857 \h </w:instrText>
        </w:r>
        <w:r>
          <w:fldChar w:fldCharType="separate"/>
        </w:r>
        <w:r>
          <w:t>36</w:t>
        </w:r>
        <w:r>
          <w:fldChar w:fldCharType="end"/>
        </w:r>
      </w:hyperlink>
    </w:p>
    <w:p>
      <w:pPr>
        <w:pStyle w:val="TOC2"/>
        <w:tabs>
          <w:tab w:val="right" w:leader="dot" w:pos="8306"/>
        </w:tabs>
      </w:pPr>
      <w:hyperlink w:anchor="_Toc26393" w:history="1">
        <w:r>
          <w:rPr>
            <w:rFonts w:ascii="仿宋" w:eastAsia="仿宋" w:hAnsi="仿宋" w:cs="仿宋" w:hint="eastAsia"/>
            <w:lang w:eastAsia="zh-CN"/>
          </w:rPr>
          <w:t>(五)、社会责任风险对策</w:t>
        </w:r>
        <w:r>
          <w:tab/>
        </w:r>
        <w:r>
          <w:fldChar w:fldCharType="begin"/>
        </w:r>
        <w:r>
          <w:instrText xml:space="preserve"> PAGEREF _Toc26393 \h </w:instrText>
        </w:r>
        <w:r>
          <w:fldChar w:fldCharType="separate"/>
        </w:r>
        <w:r>
          <w:t>36</w:t>
        </w:r>
        <w:r>
          <w:fldChar w:fldCharType="end"/>
        </w:r>
      </w:hyperlink>
    </w:p>
    <w:p>
      <w:pPr>
        <w:pStyle w:val="TOC2"/>
        <w:tabs>
          <w:tab w:val="right" w:leader="dot" w:pos="8306"/>
        </w:tabs>
      </w:pPr>
      <w:hyperlink w:anchor="_Toc30868" w:history="1">
        <w:r>
          <w:rPr>
            <w:rFonts w:ascii="仿宋" w:eastAsia="仿宋" w:hAnsi="仿宋" w:cs="仿宋" w:hint="eastAsia"/>
            <w:lang w:eastAsia="zh-CN"/>
          </w:rPr>
          <w:t>(六)、全球经济不确定性风险对策</w:t>
        </w:r>
        <w:r>
          <w:tab/>
        </w:r>
        <w:r>
          <w:fldChar w:fldCharType="begin"/>
        </w:r>
        <w:r>
          <w:instrText xml:space="preserve"> PAGEREF _Toc30868 \h </w:instrText>
        </w:r>
        <w:r>
          <w:fldChar w:fldCharType="separate"/>
        </w:r>
        <w:r>
          <w:t>36</w:t>
        </w:r>
        <w:r>
          <w:fldChar w:fldCharType="end"/>
        </w:r>
      </w:hyperlink>
    </w:p>
    <w:p>
      <w:pPr>
        <w:pStyle w:val="TOC2"/>
        <w:tabs>
          <w:tab w:val="right" w:leader="dot" w:pos="8306"/>
        </w:tabs>
      </w:pPr>
      <w:hyperlink w:anchor="_Toc22430" w:history="1">
        <w:r>
          <w:rPr>
            <w:rFonts w:ascii="仿宋" w:eastAsia="仿宋" w:hAnsi="仿宋" w:cs="仿宋" w:hint="eastAsia"/>
            <w:lang w:eastAsia="zh-CN"/>
          </w:rPr>
          <w:t>(七)、供应链风险对策</w:t>
        </w:r>
        <w:r>
          <w:tab/>
        </w:r>
        <w:r>
          <w:fldChar w:fldCharType="begin"/>
        </w:r>
        <w:r>
          <w:instrText xml:space="preserve"> PAGEREF _Toc22430 \h </w:instrText>
        </w:r>
        <w:r>
          <w:fldChar w:fldCharType="separate"/>
        </w:r>
        <w:r>
          <w:t>36</w:t>
        </w:r>
        <w:r>
          <w:fldChar w:fldCharType="end"/>
        </w:r>
      </w:hyperlink>
    </w:p>
    <w:p>
      <w:pPr>
        <w:pStyle w:val="TOC2"/>
        <w:tabs>
          <w:tab w:val="right" w:leader="dot" w:pos="8306"/>
        </w:tabs>
      </w:pPr>
      <w:hyperlink w:anchor="_Toc31359" w:history="1">
        <w:r>
          <w:rPr>
            <w:rFonts w:ascii="仿宋" w:eastAsia="仿宋" w:hAnsi="仿宋" w:cs="仿宋" w:hint="eastAsia"/>
            <w:lang w:eastAsia="zh-CN"/>
          </w:rPr>
          <w:t>(八)、网络安全风险对策</w:t>
        </w:r>
        <w:r>
          <w:tab/>
        </w:r>
        <w:r>
          <w:fldChar w:fldCharType="begin"/>
        </w:r>
        <w:r>
          <w:instrText xml:space="preserve"> PAGEREF _Toc31359 \h </w:instrText>
        </w:r>
        <w:r>
          <w:fldChar w:fldCharType="separate"/>
        </w:r>
        <w:r>
          <w:t>37</w:t>
        </w:r>
        <w:r>
          <w:fldChar w:fldCharType="end"/>
        </w:r>
      </w:hyperlink>
    </w:p>
    <w:p>
      <w:pPr>
        <w:pStyle w:val="TOC1"/>
        <w:tabs>
          <w:tab w:val="right" w:leader="dot" w:pos="8306"/>
        </w:tabs>
      </w:pPr>
      <w:hyperlink w:anchor="_Toc8854" w:history="1">
        <w:r>
          <w:rPr>
            <w:rFonts w:ascii="仿宋" w:eastAsia="仿宋" w:hAnsi="仿宋" w:cs="仿宋" w:hint="eastAsia"/>
            <w:lang w:eastAsia="zh-CN"/>
          </w:rPr>
          <w:t>九、安全文化建设</w:t>
        </w:r>
        <w:r>
          <w:tab/>
        </w:r>
        <w:r>
          <w:fldChar w:fldCharType="begin"/>
        </w:r>
        <w:r>
          <w:instrText xml:space="preserve"> PAGEREF _Toc8854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935" w:history="1">
        <w:r>
          <w:rPr>
            <w:rFonts w:ascii="仿宋" w:eastAsia="仿宋" w:hAnsi="仿宋" w:cs="仿宋" w:hint="eastAsia"/>
            <w:lang w:eastAsia="zh-CN"/>
          </w:rPr>
          <w:t>(一)、安全文化建设的背景和意义</w:t>
        </w:r>
        <w:r>
          <w:tab/>
        </w:r>
        <w:r>
          <w:fldChar w:fldCharType="begin"/>
        </w:r>
        <w:r>
          <w:instrText xml:space="preserve"> PAGEREF _Toc17935 \h </w:instrText>
        </w:r>
        <w:r>
          <w:fldChar w:fldCharType="separate"/>
        </w:r>
        <w:r>
          <w:t>37</w:t>
        </w:r>
        <w:r>
          <w:fldChar w:fldCharType="end"/>
        </w:r>
      </w:hyperlink>
    </w:p>
    <w:p>
      <w:pPr>
        <w:pStyle w:val="TOC2"/>
        <w:tabs>
          <w:tab w:val="right" w:leader="dot" w:pos="8306"/>
        </w:tabs>
      </w:pPr>
      <w:hyperlink w:anchor="_Toc24212" w:history="1">
        <w:r>
          <w:rPr>
            <w:rFonts w:ascii="仿宋" w:eastAsia="仿宋" w:hAnsi="仿宋" w:cs="仿宋" w:hint="eastAsia"/>
            <w:lang w:eastAsia="zh-CN"/>
          </w:rPr>
          <w:t>(二)、安全文化建设的基本原则</w:t>
        </w:r>
        <w:r>
          <w:tab/>
        </w:r>
        <w:r>
          <w:fldChar w:fldCharType="begin"/>
        </w:r>
        <w:r>
          <w:instrText xml:space="preserve"> PAGEREF _Toc24212 \h </w:instrText>
        </w:r>
        <w:r>
          <w:fldChar w:fldCharType="separate"/>
        </w:r>
        <w:r>
          <w:t>37</w:t>
        </w:r>
        <w:r>
          <w:fldChar w:fldCharType="end"/>
        </w:r>
      </w:hyperlink>
    </w:p>
    <w:p>
      <w:pPr>
        <w:pStyle w:val="TOC2"/>
        <w:tabs>
          <w:tab w:val="right" w:leader="dot" w:pos="8306"/>
        </w:tabs>
      </w:pPr>
      <w:hyperlink w:anchor="_Toc18853" w:history="1">
        <w:r>
          <w:rPr>
            <w:rFonts w:ascii="仿宋" w:eastAsia="仿宋" w:hAnsi="仿宋" w:cs="仿宋" w:hint="eastAsia"/>
            <w:lang w:eastAsia="zh-CN"/>
          </w:rPr>
          <w:t>(三)、安全文化建设的方法和手段</w:t>
        </w:r>
        <w:r>
          <w:tab/>
        </w:r>
        <w:r>
          <w:fldChar w:fldCharType="begin"/>
        </w:r>
        <w:r>
          <w:instrText xml:space="preserve"> PAGEREF _Toc18853 \h </w:instrText>
        </w:r>
        <w:r>
          <w:fldChar w:fldCharType="separate"/>
        </w:r>
        <w:r>
          <w:t>38</w:t>
        </w:r>
        <w:r>
          <w:fldChar w:fldCharType="end"/>
        </w:r>
      </w:hyperlink>
    </w:p>
    <w:p>
      <w:pPr>
        <w:pStyle w:val="TOC2"/>
        <w:tabs>
          <w:tab w:val="right" w:leader="dot" w:pos="8306"/>
        </w:tabs>
      </w:pPr>
      <w:hyperlink w:anchor="_Toc29255" w:history="1">
        <w:r>
          <w:rPr>
            <w:rFonts w:ascii="仿宋" w:eastAsia="仿宋" w:hAnsi="仿宋" w:cs="仿宋" w:hint="eastAsia"/>
            <w:lang w:eastAsia="zh-CN"/>
          </w:rPr>
          <w:t>(四)、安全文化建设的效果评估</w:t>
        </w:r>
        <w:r>
          <w:tab/>
        </w:r>
        <w:r>
          <w:fldChar w:fldCharType="begin"/>
        </w:r>
        <w:r>
          <w:instrText xml:space="preserve"> PAGEREF _Toc29255 \h </w:instrText>
        </w:r>
        <w:r>
          <w:fldChar w:fldCharType="separate"/>
        </w:r>
        <w:r>
          <w:t>39</w:t>
        </w:r>
        <w:r>
          <w:fldChar w:fldCharType="end"/>
        </w:r>
      </w:hyperlink>
    </w:p>
    <w:p>
      <w:pPr>
        <w:pStyle w:val="TOC1"/>
        <w:tabs>
          <w:tab w:val="right" w:leader="dot" w:pos="8306"/>
        </w:tabs>
      </w:pPr>
      <w:hyperlink w:anchor="_Toc25552" w:history="1">
        <w:r>
          <w:rPr>
            <w:rFonts w:ascii="仿宋" w:eastAsia="仿宋" w:hAnsi="仿宋" w:cs="仿宋" w:hint="eastAsia"/>
            <w:lang w:eastAsia="zh-CN"/>
          </w:rPr>
          <w:t>十、热熔胶产品项目承办单位基本情况</w:t>
        </w:r>
        <w:r>
          <w:tab/>
        </w:r>
        <w:r>
          <w:fldChar w:fldCharType="begin"/>
        </w:r>
        <w:r>
          <w:instrText xml:space="preserve"> PAGEREF _Toc25552 \h </w:instrText>
        </w:r>
        <w:r>
          <w:fldChar w:fldCharType="separate"/>
        </w:r>
        <w:r>
          <w:t>40</w:t>
        </w:r>
        <w:r>
          <w:fldChar w:fldCharType="end"/>
        </w:r>
      </w:hyperlink>
    </w:p>
    <w:p>
      <w:pPr>
        <w:pStyle w:val="TOC2"/>
        <w:tabs>
          <w:tab w:val="right" w:leader="dot" w:pos="8306"/>
        </w:tabs>
      </w:pPr>
      <w:hyperlink w:anchor="_Toc4630" w:history="1">
        <w:r>
          <w:rPr>
            <w:rFonts w:ascii="仿宋" w:eastAsia="仿宋" w:hAnsi="仿宋" w:cs="仿宋" w:hint="eastAsia"/>
            <w:lang w:eastAsia="zh-CN"/>
          </w:rPr>
          <w:t>(一)、公司名称</w:t>
        </w:r>
        <w:r>
          <w:tab/>
        </w:r>
        <w:r>
          <w:fldChar w:fldCharType="begin"/>
        </w:r>
        <w:r>
          <w:instrText xml:space="preserve"> PAGEREF _Toc4630 \h </w:instrText>
        </w:r>
        <w:r>
          <w:fldChar w:fldCharType="separate"/>
        </w:r>
        <w:r>
          <w:t>40</w:t>
        </w:r>
        <w:r>
          <w:fldChar w:fldCharType="end"/>
        </w:r>
      </w:hyperlink>
    </w:p>
    <w:p>
      <w:pPr>
        <w:pStyle w:val="TOC2"/>
        <w:tabs>
          <w:tab w:val="right" w:leader="dot" w:pos="8306"/>
        </w:tabs>
      </w:pPr>
      <w:hyperlink w:anchor="_Toc28433" w:history="1">
        <w:r>
          <w:rPr>
            <w:rFonts w:ascii="仿宋" w:eastAsia="仿宋" w:hAnsi="仿宋" w:cs="仿宋" w:hint="eastAsia"/>
            <w:lang w:eastAsia="zh-CN"/>
          </w:rPr>
          <w:t>(二)、公司简介</w:t>
        </w:r>
        <w:r>
          <w:tab/>
        </w:r>
        <w:r>
          <w:fldChar w:fldCharType="begin"/>
        </w:r>
        <w:r>
          <w:instrText xml:space="preserve"> PAGEREF _Toc28433 \h </w:instrText>
        </w:r>
        <w:r>
          <w:fldChar w:fldCharType="separate"/>
        </w:r>
        <w:r>
          <w:t>40</w:t>
        </w:r>
        <w:r>
          <w:fldChar w:fldCharType="end"/>
        </w:r>
      </w:hyperlink>
    </w:p>
    <w:p>
      <w:pPr>
        <w:pStyle w:val="TOC2"/>
        <w:tabs>
          <w:tab w:val="right" w:leader="dot" w:pos="8306"/>
        </w:tabs>
      </w:pPr>
      <w:hyperlink w:anchor="_Toc3949" w:history="1">
        <w:r>
          <w:rPr>
            <w:rFonts w:ascii="仿宋" w:eastAsia="仿宋" w:hAnsi="仿宋" w:cs="仿宋" w:hint="eastAsia"/>
            <w:lang w:eastAsia="zh-CN"/>
          </w:rPr>
          <w:t>(三)、公司经济效益分析</w:t>
        </w:r>
        <w:r>
          <w:tab/>
        </w:r>
        <w:r>
          <w:fldChar w:fldCharType="begin"/>
        </w:r>
        <w:r>
          <w:instrText xml:space="preserve"> PAGEREF _Toc3949 \h </w:instrText>
        </w:r>
        <w:r>
          <w:fldChar w:fldCharType="separate"/>
        </w:r>
        <w:r>
          <w:t>41</w:t>
        </w:r>
        <w:r>
          <w:fldChar w:fldCharType="end"/>
        </w:r>
      </w:hyperlink>
    </w:p>
    <w:p>
      <w:pPr>
        <w:pStyle w:val="TOC1"/>
        <w:tabs>
          <w:tab w:val="right" w:leader="dot" w:pos="8306"/>
        </w:tabs>
      </w:pPr>
      <w:hyperlink w:anchor="_Toc31843" w:history="1">
        <w:r>
          <w:rPr>
            <w:rFonts w:ascii="仿宋" w:eastAsia="仿宋" w:hAnsi="仿宋" w:cs="仿宋" w:hint="eastAsia"/>
            <w:lang w:eastAsia="zh-CN"/>
          </w:rPr>
          <w:t>十一、第三十二章未来发展愿景</w:t>
        </w:r>
        <w:r>
          <w:tab/>
        </w:r>
        <w:r>
          <w:fldChar w:fldCharType="begin"/>
        </w:r>
        <w:r>
          <w:instrText xml:space="preserve"> PAGEREF _Toc31843 \h </w:instrText>
        </w:r>
        <w:r>
          <w:fldChar w:fldCharType="separate"/>
        </w:r>
        <w:r>
          <w:t>42</w:t>
        </w:r>
        <w:r>
          <w:fldChar w:fldCharType="end"/>
        </w:r>
      </w:hyperlink>
    </w:p>
    <w:p>
      <w:pPr>
        <w:pStyle w:val="TOC2"/>
        <w:tabs>
          <w:tab w:val="right" w:leader="dot" w:pos="8306"/>
        </w:tabs>
      </w:pPr>
      <w:hyperlink w:anchor="_Toc12176" w:history="1">
        <w:r>
          <w:rPr>
            <w:rFonts w:ascii="仿宋" w:eastAsia="仿宋" w:hAnsi="仿宋" w:cs="仿宋" w:hint="eastAsia"/>
            <w:lang w:eastAsia="zh-CN"/>
          </w:rPr>
          <w:t>(一)、员工职业生涯管理的未来趋势</w:t>
        </w:r>
        <w:r>
          <w:tab/>
        </w:r>
        <w:r>
          <w:fldChar w:fldCharType="begin"/>
        </w:r>
        <w:r>
          <w:instrText xml:space="preserve"> PAGEREF _Toc12176 \h </w:instrText>
        </w:r>
        <w:r>
          <w:fldChar w:fldCharType="separate"/>
        </w:r>
        <w:r>
          <w:t>42</w:t>
        </w:r>
        <w:r>
          <w:fldChar w:fldCharType="end"/>
        </w:r>
      </w:hyperlink>
    </w:p>
    <w:p>
      <w:pPr>
        <w:pStyle w:val="TOC2"/>
        <w:tabs>
          <w:tab w:val="right" w:leader="dot" w:pos="8306"/>
        </w:tabs>
      </w:pPr>
      <w:hyperlink w:anchor="_Toc15182" w:history="1">
        <w:r>
          <w:rPr>
            <w:rFonts w:ascii="仿宋" w:eastAsia="仿宋" w:hAnsi="仿宋" w:cs="仿宋" w:hint="eastAsia"/>
            <w:lang w:eastAsia="zh-CN"/>
          </w:rPr>
          <w:t>(二)、公司在员工发展中的未来愿景</w:t>
        </w:r>
        <w:r>
          <w:tab/>
        </w:r>
        <w:r>
          <w:fldChar w:fldCharType="begin"/>
        </w:r>
        <w:r>
          <w:instrText xml:space="preserve"> PAGEREF _Toc15182 \h </w:instrText>
        </w:r>
        <w:r>
          <w:fldChar w:fldCharType="separate"/>
        </w:r>
        <w:r>
          <w:t>43</w:t>
        </w:r>
        <w:r>
          <w:fldChar w:fldCharType="end"/>
        </w:r>
      </w:hyperlink>
    </w:p>
    <w:p>
      <w:pPr>
        <w:pStyle w:val="TOC1"/>
        <w:tabs>
          <w:tab w:val="right" w:leader="dot" w:pos="8306"/>
        </w:tabs>
      </w:pPr>
      <w:hyperlink w:anchor="_Toc11764" w:history="1">
        <w:r>
          <w:rPr>
            <w:rFonts w:ascii="仿宋" w:eastAsia="仿宋" w:hAnsi="仿宋" w:cs="仿宋" w:hint="eastAsia"/>
            <w:lang w:eastAsia="zh-CN"/>
          </w:rPr>
          <w:t>十二、建设方案与产品规划</w:t>
        </w:r>
        <w:r>
          <w:tab/>
        </w:r>
        <w:r>
          <w:fldChar w:fldCharType="begin"/>
        </w:r>
        <w:r>
          <w:instrText xml:space="preserve"> PAGEREF _Toc11764 \h </w:instrText>
        </w:r>
        <w:r>
          <w:fldChar w:fldCharType="separate"/>
        </w:r>
        <w:r>
          <w:t>43</w:t>
        </w:r>
        <w:r>
          <w:fldChar w:fldCharType="end"/>
        </w:r>
      </w:hyperlink>
    </w:p>
    <w:p>
      <w:pPr>
        <w:pStyle w:val="TOC2"/>
        <w:tabs>
          <w:tab w:val="right" w:leader="dot" w:pos="8306"/>
        </w:tabs>
      </w:pPr>
      <w:hyperlink w:anchor="_Toc17236" w:history="1">
        <w:r>
          <w:rPr>
            <w:rFonts w:ascii="仿宋" w:eastAsia="仿宋" w:hAnsi="仿宋" w:cs="仿宋" w:hint="eastAsia"/>
            <w:lang w:eastAsia="zh-CN"/>
          </w:rPr>
          <w:t>(一)、建设规模及主要建设内容</w:t>
        </w:r>
        <w:r>
          <w:tab/>
        </w:r>
        <w:r>
          <w:fldChar w:fldCharType="begin"/>
        </w:r>
        <w:r>
          <w:instrText xml:space="preserve"> PAGEREF _Toc17236 \h </w:instrText>
        </w:r>
        <w:r>
          <w:fldChar w:fldCharType="separate"/>
        </w:r>
        <w:r>
          <w:t>43</w:t>
        </w:r>
        <w:r>
          <w:fldChar w:fldCharType="end"/>
        </w:r>
      </w:hyperlink>
    </w:p>
    <w:p>
      <w:pPr>
        <w:pStyle w:val="TOC2"/>
        <w:tabs>
          <w:tab w:val="right" w:leader="dot" w:pos="8306"/>
        </w:tabs>
      </w:pPr>
      <w:hyperlink w:anchor="_Toc28266" w:history="1">
        <w:r>
          <w:rPr>
            <w:rFonts w:ascii="仿宋" w:eastAsia="仿宋" w:hAnsi="仿宋" w:cs="仿宋" w:hint="eastAsia"/>
            <w:lang w:eastAsia="zh-CN"/>
          </w:rPr>
          <w:t>(二)、产品规划方案及生产纲领</w:t>
        </w:r>
        <w:r>
          <w:tab/>
        </w:r>
        <w:r>
          <w:fldChar w:fldCharType="begin"/>
        </w:r>
        <w:r>
          <w:instrText xml:space="preserve"> PAGEREF _Toc28266 \h </w:instrText>
        </w:r>
        <w:r>
          <w:fldChar w:fldCharType="separate"/>
        </w:r>
        <w:r>
          <w:t>44</w:t>
        </w:r>
        <w:r>
          <w:fldChar w:fldCharType="end"/>
        </w:r>
      </w:hyperlink>
    </w:p>
    <w:p>
      <w:pPr>
        <w:pStyle w:val="TOC1"/>
        <w:tabs>
          <w:tab w:val="right" w:leader="dot" w:pos="8306"/>
        </w:tabs>
      </w:pPr>
      <w:hyperlink w:anchor="_Toc20980" w:history="1">
        <w:r>
          <w:rPr>
            <w:rFonts w:ascii="仿宋" w:eastAsia="仿宋" w:hAnsi="仿宋" w:cs="仿宋" w:hint="eastAsia"/>
            <w:lang w:eastAsia="zh-CN"/>
          </w:rPr>
          <w:t>十三、热熔胶产品项目组织与管理</w:t>
        </w:r>
        <w:r>
          <w:tab/>
        </w:r>
        <w:r>
          <w:fldChar w:fldCharType="begin"/>
        </w:r>
        <w:r>
          <w:instrText xml:space="preserve"> PAGEREF _Toc20980 \h </w:instrText>
        </w:r>
        <w:r>
          <w:fldChar w:fldCharType="separate"/>
        </w:r>
        <w:r>
          <w:t>44</w:t>
        </w:r>
        <w:r>
          <w:fldChar w:fldCharType="end"/>
        </w:r>
      </w:hyperlink>
    </w:p>
    <w:p>
      <w:pPr>
        <w:pStyle w:val="TOC2"/>
        <w:tabs>
          <w:tab w:val="right" w:leader="dot" w:pos="8306"/>
        </w:tabs>
      </w:pPr>
      <w:hyperlink w:anchor="_Toc17829" w:history="1">
        <w:r>
          <w:rPr>
            <w:rFonts w:ascii="仿宋" w:eastAsia="仿宋" w:hAnsi="仿宋" w:cs="仿宋" w:hint="eastAsia"/>
            <w:lang w:eastAsia="zh-CN"/>
          </w:rPr>
          <w:t>(一)、热熔胶产品项目管理团队组建</w:t>
        </w:r>
        <w:r>
          <w:tab/>
        </w:r>
        <w:r>
          <w:fldChar w:fldCharType="begin"/>
        </w:r>
        <w:r>
          <w:instrText xml:space="preserve"> PAGEREF _Toc17829 \h </w:instrText>
        </w:r>
        <w:r>
          <w:fldChar w:fldCharType="separate"/>
        </w:r>
        <w:r>
          <w:t>44</w:t>
        </w:r>
        <w:r>
          <w:fldChar w:fldCharType="end"/>
        </w:r>
      </w:hyperlink>
    </w:p>
    <w:p>
      <w:pPr>
        <w:pStyle w:val="TOC2"/>
        <w:tabs>
          <w:tab w:val="right" w:leader="dot" w:pos="8306"/>
        </w:tabs>
      </w:pPr>
      <w:hyperlink w:anchor="_Toc27031" w:history="1">
        <w:r>
          <w:rPr>
            <w:rFonts w:ascii="仿宋" w:eastAsia="仿宋" w:hAnsi="仿宋" w:cs="仿宋" w:hint="eastAsia"/>
            <w:lang w:eastAsia="zh-CN"/>
          </w:rPr>
          <w:t>(二)、热熔胶产品项目沟通与决策流程</w:t>
        </w:r>
        <w:r>
          <w:tab/>
        </w:r>
        <w:r>
          <w:fldChar w:fldCharType="begin"/>
        </w:r>
        <w:r>
          <w:instrText xml:space="preserve"> PAGEREF _Toc27031 \h </w:instrText>
        </w:r>
        <w:r>
          <w:fldChar w:fldCharType="separate"/>
        </w:r>
        <w:r>
          <w:t>45</w:t>
        </w:r>
        <w:r>
          <w:fldChar w:fldCharType="end"/>
        </w:r>
      </w:hyperlink>
    </w:p>
    <w:p>
      <w:pPr>
        <w:pStyle w:val="TOC2"/>
        <w:tabs>
          <w:tab w:val="right" w:leader="dot" w:pos="8306"/>
        </w:tabs>
      </w:pPr>
      <w:hyperlink w:anchor="_Toc13021" w:history="1">
        <w:r>
          <w:rPr>
            <w:rFonts w:ascii="仿宋" w:eastAsia="仿宋" w:hAnsi="仿宋" w:cs="仿宋" w:hint="eastAsia"/>
            <w:lang w:eastAsia="zh-CN"/>
          </w:rPr>
          <w:t>(三)、热熔胶产品项目风险管理与应对策略</w:t>
        </w:r>
        <w:r>
          <w:tab/>
        </w:r>
        <w:r>
          <w:fldChar w:fldCharType="begin"/>
        </w:r>
        <w:r>
          <w:instrText xml:space="preserve"> PAGEREF _Toc13021 \h </w:instrText>
        </w:r>
        <w:r>
          <w:fldChar w:fldCharType="separate"/>
        </w:r>
        <w:r>
          <w:t>45</w:t>
        </w:r>
        <w:r>
          <w:fldChar w:fldCharType="end"/>
        </w:r>
      </w:hyperlink>
    </w:p>
    <w:p>
      <w:pPr>
        <w:pStyle w:val="TOC1"/>
        <w:tabs>
          <w:tab w:val="right" w:leader="dot" w:pos="8306"/>
        </w:tabs>
      </w:pPr>
      <w:hyperlink w:anchor="_Toc24873" w:history="1">
        <w:r>
          <w:rPr>
            <w:rFonts w:ascii="仿宋" w:eastAsia="仿宋" w:hAnsi="仿宋" w:cs="仿宋" w:hint="eastAsia"/>
            <w:lang w:eastAsia="zh-CN"/>
          </w:rPr>
          <w:t>十四、第十四章员工健康与安全管理</w:t>
        </w:r>
        <w:r>
          <w:tab/>
        </w:r>
        <w:r>
          <w:fldChar w:fldCharType="begin"/>
        </w:r>
        <w:r>
          <w:instrText xml:space="preserve"> PAGEREF _Toc24873 \h </w:instrText>
        </w:r>
        <w:r>
          <w:fldChar w:fldCharType="separate"/>
        </w:r>
        <w:r>
          <w:t>45</w:t>
        </w:r>
        <w:r>
          <w:fldChar w:fldCharType="end"/>
        </w:r>
      </w:hyperlink>
    </w:p>
    <w:p>
      <w:pPr>
        <w:pStyle w:val="TOC2"/>
        <w:tabs>
          <w:tab w:val="right" w:leader="dot" w:pos="8306"/>
        </w:tabs>
      </w:pPr>
      <w:hyperlink w:anchor="_Toc31645" w:history="1">
        <w:r>
          <w:rPr>
            <w:rFonts w:ascii="仿宋" w:eastAsia="仿宋" w:hAnsi="仿宋" w:cs="仿宋" w:hint="eastAsia"/>
            <w:lang w:eastAsia="zh-CN"/>
          </w:rPr>
          <w:t>(一)、健康保障计划</w:t>
        </w:r>
        <w:r>
          <w:tab/>
        </w:r>
        <w:r>
          <w:fldChar w:fldCharType="begin"/>
        </w:r>
        <w:r>
          <w:instrText xml:space="preserve"> PAGEREF _Toc31645 \h </w:instrText>
        </w:r>
        <w:r>
          <w:fldChar w:fldCharType="separate"/>
        </w:r>
        <w:r>
          <w:t>45</w:t>
        </w:r>
        <w:r>
          <w:fldChar w:fldCharType="end"/>
        </w:r>
      </w:hyperlink>
    </w:p>
    <w:p>
      <w:pPr>
        <w:pStyle w:val="TOC2"/>
        <w:tabs>
          <w:tab w:val="right" w:leader="dot" w:pos="8306"/>
        </w:tabs>
      </w:pPr>
      <w:hyperlink w:anchor="_Toc12583" w:history="1">
        <w:r>
          <w:rPr>
            <w:rFonts w:ascii="仿宋" w:eastAsia="仿宋" w:hAnsi="仿宋" w:cs="仿宋" w:hint="eastAsia"/>
            <w:lang w:eastAsia="zh-CN"/>
          </w:rPr>
          <w:t>(二)、安全管理体系</w:t>
        </w:r>
        <w:r>
          <w:tab/>
        </w:r>
        <w:r>
          <w:fldChar w:fldCharType="begin"/>
        </w:r>
        <w:r>
          <w:instrText xml:space="preserve"> PAGEREF _Toc12583 \h </w:instrText>
        </w:r>
        <w:r>
          <w:fldChar w:fldCharType="separate"/>
        </w:r>
        <w:r>
          <w:t>47</w:t>
        </w:r>
        <w:r>
          <w:fldChar w:fldCharType="end"/>
        </w:r>
      </w:hyperlink>
    </w:p>
    <w:p>
      <w:pPr>
        <w:pStyle w:val="TOC1"/>
        <w:tabs>
          <w:tab w:val="right" w:leader="dot" w:pos="8306"/>
        </w:tabs>
      </w:pPr>
      <w:hyperlink w:anchor="_Toc25349" w:history="1">
        <w:r>
          <w:rPr>
            <w:rFonts w:ascii="仿宋" w:eastAsia="仿宋" w:hAnsi="仿宋" w:cs="仿宋" w:hint="eastAsia"/>
            <w:lang w:eastAsia="zh-CN"/>
          </w:rPr>
          <w:t>十五、原辅材料供应及成品管理</w:t>
        </w:r>
        <w:r>
          <w:tab/>
        </w:r>
        <w:r>
          <w:fldChar w:fldCharType="begin"/>
        </w:r>
        <w:r>
          <w:instrText xml:space="preserve"> PAGEREF _Toc25349 \h </w:instrText>
        </w:r>
        <w:r>
          <w:fldChar w:fldCharType="separate"/>
        </w:r>
        <w:r>
          <w:t>48</w:t>
        </w:r>
        <w:r>
          <w:fldChar w:fldCharType="end"/>
        </w:r>
      </w:hyperlink>
    </w:p>
    <w:p>
      <w:pPr>
        <w:pStyle w:val="TOC2"/>
        <w:tabs>
          <w:tab w:val="right" w:leader="dot" w:pos="8306"/>
        </w:tabs>
      </w:pPr>
      <w:hyperlink w:anchor="_Toc29288" w:history="1">
        <w:r>
          <w:rPr>
            <w:rFonts w:ascii="仿宋" w:eastAsia="仿宋" w:hAnsi="仿宋" w:cs="仿宋" w:hint="eastAsia"/>
            <w:lang w:eastAsia="zh-CN"/>
          </w:rPr>
          <w:t>(一)、热熔胶产品项目建设期原辅材料供应情况</w:t>
        </w:r>
        <w:r>
          <w:tab/>
        </w:r>
        <w:r>
          <w:fldChar w:fldCharType="begin"/>
        </w:r>
        <w:r>
          <w:instrText xml:space="preserve"> PAGEREF _Toc29288 \h </w:instrText>
        </w:r>
        <w:r>
          <w:fldChar w:fldCharType="separate"/>
        </w:r>
        <w:r>
          <w:t>48</w:t>
        </w:r>
        <w:r>
          <w:fldChar w:fldCharType="end"/>
        </w:r>
      </w:hyperlink>
    </w:p>
    <w:p>
      <w:pPr>
        <w:pStyle w:val="TOC2"/>
        <w:tabs>
          <w:tab w:val="right" w:leader="dot" w:pos="8306"/>
        </w:tabs>
      </w:pPr>
      <w:hyperlink w:anchor="_Toc16382" w:history="1">
        <w:r>
          <w:rPr>
            <w:rFonts w:ascii="仿宋" w:eastAsia="仿宋" w:hAnsi="仿宋" w:cs="仿宋" w:hint="eastAsia"/>
            <w:lang w:eastAsia="zh-CN"/>
          </w:rPr>
          <w:t>(二)、热熔胶产品项目运营期原辅材料供应及质量管理</w:t>
        </w:r>
        <w:r>
          <w:tab/>
        </w:r>
        <w:r>
          <w:fldChar w:fldCharType="begin"/>
        </w:r>
        <w:r>
          <w:instrText xml:space="preserve"> PAGEREF _Toc16382 \h </w:instrText>
        </w:r>
        <w:r>
          <w:fldChar w:fldCharType="separate"/>
        </w:r>
        <w:r>
          <w:t>49</w:t>
        </w:r>
        <w:r>
          <w:fldChar w:fldCharType="end"/>
        </w:r>
      </w:hyperlink>
    </w:p>
    <w:p>
      <w:pPr>
        <w:pStyle w:val="TOC1"/>
        <w:tabs>
          <w:tab w:val="right" w:leader="dot" w:pos="8306"/>
        </w:tabs>
      </w:pPr>
      <w:hyperlink w:anchor="_Toc25582" w:history="1">
        <w:r>
          <w:rPr>
            <w:rFonts w:ascii="仿宋" w:eastAsia="仿宋" w:hAnsi="仿宋" w:cs="仿宋" w:hint="eastAsia"/>
            <w:lang w:eastAsia="zh-CN"/>
          </w:rPr>
          <w:t>十六、合作与交流机制建立</w:t>
        </w:r>
        <w:r>
          <w:tab/>
        </w:r>
        <w:r>
          <w:fldChar w:fldCharType="begin"/>
        </w:r>
        <w:r>
          <w:instrText xml:space="preserve"> PAGEREF _Toc25582 \h </w:instrText>
        </w:r>
        <w:r>
          <w:fldChar w:fldCharType="separate"/>
        </w:r>
        <w:r>
          <w:t>50</w:t>
        </w:r>
        <w:r>
          <w:fldChar w:fldCharType="end"/>
        </w:r>
      </w:hyperlink>
    </w:p>
    <w:p>
      <w:pPr>
        <w:pStyle w:val="TOC2"/>
        <w:tabs>
          <w:tab w:val="right" w:leader="dot" w:pos="8306"/>
        </w:tabs>
      </w:pPr>
      <w:hyperlink w:anchor="_Toc4663" w:history="1">
        <w:r>
          <w:rPr>
            <w:rFonts w:ascii="仿宋" w:eastAsia="仿宋" w:hAnsi="仿宋" w:cs="仿宋" w:hint="eastAsia"/>
            <w:lang w:eastAsia="zh-CN"/>
          </w:rPr>
          <w:t>(一)、合作伙伴选择与合作方式</w:t>
        </w:r>
        <w:r>
          <w:tab/>
        </w:r>
        <w:r>
          <w:fldChar w:fldCharType="begin"/>
        </w:r>
        <w:r>
          <w:instrText xml:space="preserve"> PAGEREF _Toc4663 \h </w:instrText>
        </w:r>
        <w:r>
          <w:fldChar w:fldCharType="separate"/>
        </w:r>
        <w:r>
          <w:t>50</w:t>
        </w:r>
        <w:r>
          <w:fldChar w:fldCharType="end"/>
        </w:r>
      </w:hyperlink>
    </w:p>
    <w:p>
      <w:pPr>
        <w:pStyle w:val="TOC2"/>
        <w:tabs>
          <w:tab w:val="right" w:leader="dot" w:pos="8306"/>
        </w:tabs>
      </w:pPr>
      <w:hyperlink w:anchor="_Toc14465" w:history="1">
        <w:r>
          <w:rPr>
            <w:rFonts w:ascii="仿宋" w:eastAsia="仿宋" w:hAnsi="仿宋" w:cs="仿宋" w:hint="eastAsia"/>
            <w:lang w:eastAsia="zh-CN"/>
          </w:rPr>
          <w:t>(二)、交流与合作平台搭建</w:t>
        </w:r>
        <w:r>
          <w:tab/>
        </w:r>
        <w:r>
          <w:fldChar w:fldCharType="begin"/>
        </w:r>
        <w:r>
          <w:instrText xml:space="preserve"> PAGEREF _Toc14465 \h </w:instrText>
        </w:r>
        <w:r>
          <w:fldChar w:fldCharType="separate"/>
        </w:r>
        <w:r>
          <w:t>52</w:t>
        </w:r>
        <w:r>
          <w:fldChar w:fldCharType="end"/>
        </w:r>
      </w:hyperlink>
    </w:p>
    <w:p>
      <w:pPr>
        <w:pStyle w:val="TOC1"/>
        <w:tabs>
          <w:tab w:val="right" w:leader="dot" w:pos="8306"/>
        </w:tabs>
      </w:pPr>
      <w:hyperlink w:anchor="_Toc29668" w:history="1">
        <w:r>
          <w:rPr>
            <w:rFonts w:ascii="仿宋" w:eastAsia="仿宋" w:hAnsi="仿宋" w:cs="仿宋" w:hint="eastAsia"/>
            <w:lang w:eastAsia="zh-CN"/>
          </w:rPr>
          <w:t>十七、法律法规及环境影响评价</w:t>
        </w:r>
        <w:r>
          <w:tab/>
        </w:r>
        <w:r>
          <w:fldChar w:fldCharType="begin"/>
        </w:r>
        <w:r>
          <w:instrText xml:space="preserve"> PAGEREF _Toc29668 \h </w:instrText>
        </w:r>
        <w:r>
          <w:fldChar w:fldCharType="separate"/>
        </w:r>
        <w:r>
          <w:t>53</w:t>
        </w:r>
        <w:r>
          <w:fldChar w:fldCharType="end"/>
        </w:r>
      </w:hyperlink>
    </w:p>
    <w:p>
      <w:pPr>
        <w:pStyle w:val="TOC2"/>
        <w:tabs>
          <w:tab w:val="right" w:leader="dot" w:pos="8306"/>
        </w:tabs>
      </w:pPr>
      <w:hyperlink w:anchor="_Toc12773" w:history="1">
        <w:r>
          <w:rPr>
            <w:rFonts w:ascii="仿宋" w:eastAsia="仿宋" w:hAnsi="仿宋" w:cs="仿宋" w:hint="eastAsia"/>
            <w:lang w:eastAsia="zh-CN"/>
          </w:rPr>
          <w:t>(一)、法律法规的遵守</w:t>
        </w:r>
        <w:r>
          <w:tab/>
        </w:r>
        <w:r>
          <w:fldChar w:fldCharType="begin"/>
        </w:r>
        <w:r>
          <w:instrText xml:space="preserve"> PAGEREF _Toc12773 \h </w:instrText>
        </w:r>
        <w:r>
          <w:fldChar w:fldCharType="separate"/>
        </w:r>
        <w:r>
          <w:t>53</w:t>
        </w:r>
        <w:r>
          <w:fldChar w:fldCharType="end"/>
        </w:r>
      </w:hyperlink>
    </w:p>
    <w:p>
      <w:pPr>
        <w:pStyle w:val="TOC2"/>
        <w:tabs>
          <w:tab w:val="right" w:leader="dot" w:pos="8306"/>
        </w:tabs>
      </w:pPr>
      <w:hyperlink w:anchor="_Toc30356" w:history="1">
        <w:r>
          <w:rPr>
            <w:rFonts w:ascii="仿宋" w:eastAsia="仿宋" w:hAnsi="仿宋" w:cs="仿宋" w:hint="eastAsia"/>
            <w:lang w:eastAsia="zh-CN"/>
          </w:rPr>
          <w:t>(二)、环境影响评价</w:t>
        </w:r>
        <w:r>
          <w:tab/>
        </w:r>
        <w:r>
          <w:fldChar w:fldCharType="begin"/>
        </w:r>
        <w:r>
          <w:instrText xml:space="preserve"> PAGEREF _Toc30356 \h </w:instrText>
        </w:r>
        <w:r>
          <w:fldChar w:fldCharType="separate"/>
        </w:r>
        <w:r>
          <w:t>54</w:t>
        </w:r>
        <w:r>
          <w:fldChar w:fldCharType="end"/>
        </w:r>
      </w:hyperlink>
    </w:p>
    <w:p>
      <w:pPr>
        <w:pStyle w:val="TOC2"/>
        <w:tabs>
          <w:tab w:val="right" w:leader="dot" w:pos="8306"/>
        </w:tabs>
      </w:pPr>
      <w:hyperlink w:anchor="_Toc32481" w:history="1">
        <w:r>
          <w:rPr>
            <w:rFonts w:ascii="仿宋" w:eastAsia="仿宋" w:hAnsi="仿宋" w:cs="仿宋" w:hint="eastAsia"/>
            <w:lang w:eastAsia="zh-CN"/>
          </w:rPr>
          <w:t>(三)、环保手续办理</w:t>
        </w:r>
        <w:r>
          <w:tab/>
        </w:r>
        <w:r>
          <w:fldChar w:fldCharType="begin"/>
        </w:r>
        <w:r>
          <w:instrText xml:space="preserve"> PAGEREF _Toc32481 \h </w:instrText>
        </w:r>
        <w:r>
          <w:fldChar w:fldCharType="separate"/>
        </w:r>
        <w:r>
          <w:t>55</w:t>
        </w:r>
        <w:r>
          <w:fldChar w:fldCharType="end"/>
        </w:r>
      </w:hyperlink>
    </w:p>
    <w:p>
      <w:pPr>
        <w:pStyle w:val="TOC1"/>
        <w:tabs>
          <w:tab w:val="right" w:leader="dot" w:pos="8306"/>
        </w:tabs>
      </w:pPr>
      <w:hyperlink w:anchor="_Toc11163" w:history="1">
        <w:r>
          <w:rPr>
            <w:rFonts w:ascii="仿宋" w:eastAsia="仿宋" w:hAnsi="仿宋" w:cs="仿宋" w:hint="eastAsia"/>
            <w:lang w:eastAsia="zh-CN"/>
          </w:rPr>
          <w:t>十八、热熔胶产品商业模式</w:t>
        </w:r>
        <w:r>
          <w:tab/>
        </w:r>
        <w:r>
          <w:fldChar w:fldCharType="begin"/>
        </w:r>
        <w:r>
          <w:instrText xml:space="preserve"> PAGEREF _Toc11163 \h </w:instrText>
        </w:r>
        <w:r>
          <w:fldChar w:fldCharType="separate"/>
        </w:r>
        <w:r>
          <w:t>56</w:t>
        </w:r>
        <w:r>
          <w:fldChar w:fldCharType="end"/>
        </w:r>
      </w:hyperlink>
    </w:p>
    <w:p>
      <w:pPr>
        <w:pStyle w:val="TOC2"/>
        <w:tabs>
          <w:tab w:val="right" w:leader="dot" w:pos="8306"/>
        </w:tabs>
      </w:pPr>
      <w:hyperlink w:anchor="_Toc14972" w:history="1">
        <w:r>
          <w:rPr>
            <w:rFonts w:ascii="仿宋" w:eastAsia="仿宋" w:hAnsi="仿宋" w:cs="仿宋" w:hint="eastAsia"/>
            <w:lang w:eastAsia="zh-CN"/>
          </w:rPr>
          <w:t>(一)、热熔胶产品新型运营方式</w:t>
        </w:r>
        <w:r>
          <w:tab/>
        </w:r>
        <w:r>
          <w:fldChar w:fldCharType="begin"/>
        </w:r>
        <w:r>
          <w:instrText xml:space="preserve"> PAGEREF _Toc14972 \h </w:instrText>
        </w:r>
        <w:r>
          <w:fldChar w:fldCharType="separate"/>
        </w:r>
        <w:r>
          <w:t>56</w:t>
        </w:r>
        <w:r>
          <w:fldChar w:fldCharType="end"/>
        </w:r>
      </w:hyperlink>
    </w:p>
    <w:p>
      <w:pPr>
        <w:pStyle w:val="TOC2"/>
        <w:tabs>
          <w:tab w:val="right" w:leader="dot" w:pos="8306"/>
        </w:tabs>
      </w:pPr>
      <w:hyperlink w:anchor="_Toc23774" w:history="1">
        <w:r>
          <w:rPr>
            <w:rFonts w:ascii="仿宋" w:eastAsia="仿宋" w:hAnsi="仿宋" w:cs="仿宋" w:hint="eastAsia"/>
            <w:lang w:eastAsia="zh-CN"/>
          </w:rPr>
          <w:t>(二)、热熔胶产品数字化发展方案</w:t>
        </w:r>
        <w:r>
          <w:tab/>
        </w:r>
        <w:r>
          <w:fldChar w:fldCharType="begin"/>
        </w:r>
        <w:r>
          <w:instrText xml:space="preserve"> PAGEREF _Toc23774 \h </w:instrText>
        </w:r>
        <w:r>
          <w:fldChar w:fldCharType="separate"/>
        </w:r>
        <w:r>
          <w:t>57</w:t>
        </w:r>
        <w:r>
          <w:fldChar w:fldCharType="end"/>
        </w:r>
      </w:hyperlink>
    </w:p>
    <w:p>
      <w:pPr>
        <w:pStyle w:val="TOC2"/>
        <w:tabs>
          <w:tab w:val="right" w:leader="dot" w:pos="8306"/>
        </w:tabs>
      </w:pPr>
      <w:hyperlink w:anchor="_Toc7700" w:history="1">
        <w:r>
          <w:rPr>
            <w:rFonts w:ascii="仿宋" w:eastAsia="仿宋" w:hAnsi="仿宋" w:cs="仿宋" w:hint="eastAsia"/>
            <w:lang w:eastAsia="zh-CN"/>
          </w:rPr>
          <w:t>(三)、热熔胶产品企业文化建设方案</w:t>
        </w:r>
        <w:r>
          <w:tab/>
        </w:r>
        <w:r>
          <w:fldChar w:fldCharType="begin"/>
        </w:r>
        <w:r>
          <w:instrText xml:space="preserve"> PAGEREF _Toc7700 \h </w:instrText>
        </w:r>
        <w:r>
          <w:fldChar w:fldCharType="separate"/>
        </w:r>
        <w:r>
          <w:t>58</w:t>
        </w:r>
        <w:r>
          <w:fldChar w:fldCharType="end"/>
        </w:r>
      </w:hyperlink>
    </w:p>
    <w:p>
      <w:pPr>
        <w:pStyle w:val="TOC2"/>
        <w:tabs>
          <w:tab w:val="right" w:leader="dot" w:pos="8306"/>
        </w:tabs>
      </w:pPr>
      <w:hyperlink w:anchor="_Toc24847" w:history="1">
        <w:r>
          <w:rPr>
            <w:rFonts w:ascii="仿宋" w:eastAsia="仿宋" w:hAnsi="仿宋" w:cs="仿宋" w:hint="eastAsia"/>
            <w:lang w:eastAsia="zh-CN"/>
          </w:rPr>
          <w:t>(四)、热熔胶产品供应链管理</w:t>
        </w:r>
        <w:r>
          <w:tab/>
        </w:r>
        <w:r>
          <w:fldChar w:fldCharType="begin"/>
        </w:r>
        <w:r>
          <w:instrText xml:space="preserve"> PAGEREF _Toc24847 \h </w:instrText>
        </w:r>
        <w:r>
          <w:fldChar w:fldCharType="separate"/>
        </w:r>
        <w:r>
          <w:t>59</w:t>
        </w:r>
        <w:r>
          <w:fldChar w:fldCharType="end"/>
        </w:r>
      </w:hyperlink>
    </w:p>
    <w:p>
      <w:pPr>
        <w:pStyle w:val="TOC1"/>
        <w:tabs>
          <w:tab w:val="right" w:leader="dot" w:pos="8306"/>
        </w:tabs>
      </w:pPr>
      <w:hyperlink w:anchor="_Toc17724" w:history="1">
        <w:r>
          <w:rPr>
            <w:rFonts w:ascii="仿宋" w:eastAsia="仿宋" w:hAnsi="仿宋" w:cs="仿宋" w:hint="eastAsia"/>
            <w:lang w:eastAsia="zh-CN"/>
          </w:rPr>
          <w:t>十九、环境和生态影响分析</w:t>
        </w:r>
        <w:r>
          <w:tab/>
        </w:r>
        <w:r>
          <w:fldChar w:fldCharType="begin"/>
        </w:r>
        <w:r>
          <w:instrText xml:space="preserve"> PAGEREF _Toc17724 \h </w:instrText>
        </w:r>
        <w:r>
          <w:fldChar w:fldCharType="separate"/>
        </w:r>
        <w:r>
          <w:t>61</w:t>
        </w:r>
        <w:r>
          <w:fldChar w:fldCharType="end"/>
        </w:r>
      </w:hyperlink>
    </w:p>
    <w:p>
      <w:pPr>
        <w:pStyle w:val="TOC2"/>
        <w:tabs>
          <w:tab w:val="right" w:leader="dot" w:pos="8306"/>
        </w:tabs>
      </w:pPr>
      <w:hyperlink w:anchor="_Toc3723" w:history="1">
        <w:r>
          <w:rPr>
            <w:rFonts w:ascii="仿宋" w:eastAsia="仿宋" w:hAnsi="仿宋" w:cs="仿宋" w:hint="eastAsia"/>
            <w:lang w:eastAsia="zh-CN"/>
          </w:rPr>
          <w:t>(一)、环境和生态现状</w:t>
        </w:r>
        <w:r>
          <w:tab/>
        </w:r>
        <w:r>
          <w:fldChar w:fldCharType="begin"/>
        </w:r>
        <w:r>
          <w:instrText xml:space="preserve"> PAGEREF _Toc3723 \h </w:instrText>
        </w:r>
        <w:r>
          <w:fldChar w:fldCharType="separate"/>
        </w:r>
        <w:r>
          <w:t>61</w:t>
        </w:r>
        <w:r>
          <w:fldChar w:fldCharType="end"/>
        </w:r>
      </w:hyperlink>
    </w:p>
    <w:p>
      <w:pPr>
        <w:pStyle w:val="TOC2"/>
        <w:tabs>
          <w:tab w:val="right" w:leader="dot" w:pos="8306"/>
        </w:tabs>
      </w:pPr>
      <w:hyperlink w:anchor="_Toc6536" w:history="1">
        <w:r>
          <w:rPr>
            <w:rFonts w:ascii="仿宋" w:eastAsia="仿宋" w:hAnsi="仿宋" w:cs="仿宋" w:hint="eastAsia"/>
            <w:lang w:eastAsia="zh-CN"/>
          </w:rPr>
          <w:t>(二)、生态环境影响分析</w:t>
        </w:r>
        <w:r>
          <w:tab/>
        </w:r>
        <w:r>
          <w:fldChar w:fldCharType="begin"/>
        </w:r>
        <w:r>
          <w:instrText xml:space="preserve"> PAGEREF _Toc6536 \h </w:instrText>
        </w:r>
        <w:r>
          <w:fldChar w:fldCharType="separate"/>
        </w:r>
        <w:r>
          <w:t>61</w:t>
        </w:r>
        <w:r>
          <w:fldChar w:fldCharType="end"/>
        </w:r>
      </w:hyperlink>
    </w:p>
    <w:p>
      <w:pPr>
        <w:pStyle w:val="TOC2"/>
        <w:tabs>
          <w:tab w:val="right" w:leader="dot" w:pos="8306"/>
        </w:tabs>
      </w:pPr>
      <w:hyperlink w:anchor="_Toc10883" w:history="1">
        <w:r>
          <w:rPr>
            <w:rFonts w:ascii="仿宋" w:eastAsia="仿宋" w:hAnsi="仿宋" w:cs="仿宋" w:hint="eastAsia"/>
            <w:lang w:eastAsia="zh-CN"/>
          </w:rPr>
          <w:t>(三)、生态环境保护措施</w:t>
        </w:r>
        <w:r>
          <w:tab/>
        </w:r>
        <w:r>
          <w:fldChar w:fldCharType="begin"/>
        </w:r>
        <w:r>
          <w:instrText xml:space="preserve"> PAGEREF _Toc10883 \h </w:instrText>
        </w:r>
        <w:r>
          <w:fldChar w:fldCharType="separate"/>
        </w:r>
        <w:r>
          <w:t>62</w:t>
        </w:r>
        <w:r>
          <w:fldChar w:fldCharType="end"/>
        </w:r>
      </w:hyperlink>
    </w:p>
    <w:p>
      <w:pPr>
        <w:pStyle w:val="TOC2"/>
        <w:tabs>
          <w:tab w:val="right" w:leader="dot" w:pos="8306"/>
        </w:tabs>
      </w:pPr>
      <w:hyperlink w:anchor="_Toc28075" w:history="1">
        <w:r>
          <w:rPr>
            <w:rFonts w:ascii="仿宋" w:eastAsia="仿宋" w:hAnsi="仿宋" w:cs="仿宋" w:hint="eastAsia"/>
            <w:lang w:eastAsia="zh-CN"/>
          </w:rPr>
          <w:t>(四)、地质灾害影响分析</w:t>
        </w:r>
        <w:r>
          <w:tab/>
        </w:r>
        <w:r>
          <w:fldChar w:fldCharType="begin"/>
        </w:r>
        <w:r>
          <w:instrText xml:space="preserve"> PAGEREF _Toc28075 \h </w:instrText>
        </w:r>
        <w:r>
          <w:fldChar w:fldCharType="separate"/>
        </w:r>
        <w:r>
          <w:t>65</w:t>
        </w:r>
        <w:r>
          <w:fldChar w:fldCharType="end"/>
        </w:r>
      </w:hyperlink>
    </w:p>
    <w:p>
      <w:pPr>
        <w:pStyle w:val="TOC2"/>
        <w:tabs>
          <w:tab w:val="right" w:leader="dot" w:pos="8306"/>
        </w:tabs>
      </w:pPr>
      <w:hyperlink w:anchor="_Toc24088" w:history="1">
        <w:r>
          <w:rPr>
            <w:rFonts w:ascii="仿宋" w:eastAsia="仿宋" w:hAnsi="仿宋" w:cs="仿宋" w:hint="eastAsia"/>
            <w:lang w:eastAsia="zh-CN"/>
          </w:rPr>
          <w:t>(五)、特殊环境影响</w:t>
        </w:r>
        <w:r>
          <w:tab/>
        </w:r>
        <w:r>
          <w:fldChar w:fldCharType="begin"/>
        </w:r>
        <w:r>
          <w:instrText xml:space="preserve"> PAGEREF _Toc24088 \h </w:instrText>
        </w:r>
        <w:r>
          <w:fldChar w:fldCharType="separate"/>
        </w:r>
        <w:r>
          <w:t>66</w:t>
        </w:r>
        <w:r>
          <w:fldChar w:fldCharType="end"/>
        </w:r>
      </w:hyperlink>
    </w:p>
    <w:p>
      <w:pPr>
        <w:pStyle w:val="TOC1"/>
        <w:tabs>
          <w:tab w:val="right" w:leader="dot" w:pos="8306"/>
        </w:tabs>
      </w:pPr>
      <w:hyperlink w:anchor="_Toc19092" w:history="1">
        <w:r>
          <w:rPr>
            <w:rFonts w:ascii="仿宋" w:eastAsia="仿宋" w:hAnsi="仿宋" w:cs="仿宋" w:hint="eastAsia"/>
            <w:lang w:eastAsia="zh-CN"/>
          </w:rPr>
          <w:t>二十、人才招聘与团队建设</w:t>
        </w:r>
        <w:r>
          <w:tab/>
        </w:r>
        <w:r>
          <w:fldChar w:fldCharType="begin"/>
        </w:r>
        <w:r>
          <w:instrText xml:space="preserve"> PAGEREF _Toc19092 \h </w:instrText>
        </w:r>
        <w:r>
          <w:fldChar w:fldCharType="separate"/>
        </w:r>
        <w:r>
          <w:t>67</w:t>
        </w:r>
        <w:r>
          <w:fldChar w:fldCharType="end"/>
        </w:r>
      </w:hyperlink>
    </w:p>
    <w:p>
      <w:pPr>
        <w:pStyle w:val="TOC2"/>
        <w:tabs>
          <w:tab w:val="right" w:leader="dot" w:pos="8306"/>
        </w:tabs>
      </w:pPr>
      <w:hyperlink w:anchor="_Toc18822" w:history="1">
        <w:r>
          <w:rPr>
            <w:rFonts w:ascii="仿宋" w:eastAsia="仿宋" w:hAnsi="仿宋" w:cs="仿宋" w:hint="eastAsia"/>
            <w:lang w:eastAsia="zh-CN"/>
          </w:rPr>
          <w:t>(一)、招聘策略与流程</w:t>
        </w:r>
        <w:r>
          <w:tab/>
        </w:r>
        <w:r>
          <w:fldChar w:fldCharType="begin"/>
        </w:r>
        <w:r>
          <w:instrText xml:space="preserve"> PAGEREF _Toc18822 \h </w:instrText>
        </w:r>
        <w:r>
          <w:fldChar w:fldCharType="separate"/>
        </w:r>
        <w:r>
          <w:t>67</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8032" w:history="1">
        <w:r>
          <w:rPr>
            <w:rFonts w:ascii="仿宋" w:eastAsia="仿宋" w:hAnsi="仿宋" w:cs="仿宋" w:hint="eastAsia"/>
            <w:lang w:eastAsia="zh-CN"/>
          </w:rPr>
          <w:t>(二)、团队培训与发展计划</w:t>
        </w:r>
        <w:r>
          <w:tab/>
        </w:r>
        <w:r>
          <w:fldChar w:fldCharType="begin"/>
        </w:r>
        <w:r>
          <w:instrText xml:space="preserve"> PAGEREF _Toc18032 \h </w:instrText>
        </w:r>
        <w:r>
          <w:fldChar w:fldCharType="separate"/>
        </w:r>
        <w:r>
          <w:t>67</w:t>
        </w:r>
        <w:r>
          <w:fldChar w:fldCharType="end"/>
        </w:r>
      </w:hyperlink>
    </w:p>
    <w:p>
      <w:pPr>
        <w:pStyle w:val="TOC2"/>
        <w:tabs>
          <w:tab w:val="right" w:leader="dot" w:pos="8306"/>
        </w:tabs>
      </w:pPr>
      <w:hyperlink w:anchor="_Toc19872" w:history="1">
        <w:r>
          <w:rPr>
            <w:rFonts w:ascii="仿宋" w:eastAsia="仿宋" w:hAnsi="仿宋" w:cs="仿宋" w:hint="eastAsia"/>
            <w:lang w:eastAsia="zh-CN"/>
          </w:rPr>
          <w:t>(三)、团队文化与协作机制</w:t>
        </w:r>
        <w:r>
          <w:tab/>
        </w:r>
        <w:r>
          <w:fldChar w:fldCharType="begin"/>
        </w:r>
        <w:r>
          <w:instrText xml:space="preserve"> PAGEREF _Toc19872 \h </w:instrText>
        </w:r>
        <w:r>
          <w:fldChar w:fldCharType="separate"/>
        </w:r>
        <w:r>
          <w:t>69</w:t>
        </w:r>
        <w:r>
          <w:fldChar w:fldCharType="end"/>
        </w:r>
      </w:hyperlink>
    </w:p>
    <w:p>
      <w:pPr>
        <w:pStyle w:val="TOC1"/>
        <w:tabs>
          <w:tab w:val="right" w:leader="dot" w:pos="8306"/>
        </w:tabs>
      </w:pPr>
      <w:hyperlink w:anchor="_Toc15544" w:history="1">
        <w:r>
          <w:rPr>
            <w:rFonts w:ascii="仿宋" w:eastAsia="仿宋" w:hAnsi="仿宋" w:cs="仿宋" w:hint="eastAsia"/>
            <w:lang w:eastAsia="zh-CN"/>
          </w:rPr>
          <w:t>二十一、招标方案</w:t>
        </w:r>
        <w:r>
          <w:tab/>
        </w:r>
        <w:r>
          <w:fldChar w:fldCharType="begin"/>
        </w:r>
        <w:r>
          <w:instrText xml:space="preserve"> PAGEREF _Toc15544 \h </w:instrText>
        </w:r>
        <w:r>
          <w:fldChar w:fldCharType="separate"/>
        </w:r>
        <w:r>
          <w:t>71</w:t>
        </w:r>
        <w:r>
          <w:fldChar w:fldCharType="end"/>
        </w:r>
      </w:hyperlink>
    </w:p>
    <w:p>
      <w:pPr>
        <w:pStyle w:val="TOC2"/>
        <w:tabs>
          <w:tab w:val="right" w:leader="dot" w:pos="8306"/>
        </w:tabs>
      </w:pPr>
      <w:hyperlink w:anchor="_Toc9763" w:history="1">
        <w:r>
          <w:rPr>
            <w:rFonts w:ascii="仿宋" w:eastAsia="仿宋" w:hAnsi="仿宋" w:cs="仿宋" w:hint="eastAsia"/>
            <w:lang w:eastAsia="zh-CN"/>
          </w:rPr>
          <w:t>(一)、热熔胶产品项目招标依据</w:t>
        </w:r>
        <w:r>
          <w:tab/>
        </w:r>
        <w:r>
          <w:fldChar w:fldCharType="begin"/>
        </w:r>
        <w:r>
          <w:instrText xml:space="preserve"> PAGEREF _Toc9763 \h </w:instrText>
        </w:r>
        <w:r>
          <w:fldChar w:fldCharType="separate"/>
        </w:r>
        <w:r>
          <w:t>71</w:t>
        </w:r>
        <w:r>
          <w:fldChar w:fldCharType="end"/>
        </w:r>
      </w:hyperlink>
    </w:p>
    <w:p>
      <w:pPr>
        <w:pStyle w:val="TOC2"/>
        <w:tabs>
          <w:tab w:val="right" w:leader="dot" w:pos="8306"/>
        </w:tabs>
      </w:pPr>
      <w:hyperlink w:anchor="_Toc14263" w:history="1">
        <w:r>
          <w:rPr>
            <w:rFonts w:ascii="仿宋" w:eastAsia="仿宋" w:hAnsi="仿宋" w:cs="仿宋" w:hint="eastAsia"/>
            <w:lang w:eastAsia="zh-CN"/>
          </w:rPr>
          <w:t>(二)、热熔胶产品项目招标范围</w:t>
        </w:r>
        <w:r>
          <w:tab/>
        </w:r>
        <w:r>
          <w:fldChar w:fldCharType="begin"/>
        </w:r>
        <w:r>
          <w:instrText xml:space="preserve"> PAGEREF _Toc14263 \h </w:instrText>
        </w:r>
        <w:r>
          <w:fldChar w:fldCharType="separate"/>
        </w:r>
        <w:r>
          <w:t>71</w:t>
        </w:r>
        <w:r>
          <w:fldChar w:fldCharType="end"/>
        </w:r>
      </w:hyperlink>
    </w:p>
    <w:p>
      <w:pPr>
        <w:pStyle w:val="TOC2"/>
        <w:tabs>
          <w:tab w:val="right" w:leader="dot" w:pos="8306"/>
        </w:tabs>
      </w:pPr>
      <w:hyperlink w:anchor="_Toc941" w:history="1">
        <w:r>
          <w:rPr>
            <w:rFonts w:ascii="仿宋" w:eastAsia="仿宋" w:hAnsi="仿宋" w:cs="仿宋" w:hint="eastAsia"/>
            <w:lang w:eastAsia="zh-CN"/>
          </w:rPr>
          <w:t>(三)、招标要求</w:t>
        </w:r>
        <w:r>
          <w:tab/>
        </w:r>
        <w:r>
          <w:fldChar w:fldCharType="begin"/>
        </w:r>
        <w:r>
          <w:instrText xml:space="preserve"> PAGEREF _Toc941 \h </w:instrText>
        </w:r>
        <w:r>
          <w:fldChar w:fldCharType="separate"/>
        </w:r>
        <w:r>
          <w:t>72</w:t>
        </w:r>
        <w:r>
          <w:fldChar w:fldCharType="end"/>
        </w:r>
      </w:hyperlink>
    </w:p>
    <w:p>
      <w:pPr>
        <w:pStyle w:val="TOC2"/>
        <w:tabs>
          <w:tab w:val="right" w:leader="dot" w:pos="8306"/>
        </w:tabs>
      </w:pPr>
      <w:hyperlink w:anchor="_Toc7975" w:history="1">
        <w:r>
          <w:rPr>
            <w:rFonts w:ascii="仿宋" w:eastAsia="仿宋" w:hAnsi="仿宋" w:cs="仿宋" w:hint="eastAsia"/>
            <w:lang w:eastAsia="zh-CN"/>
          </w:rPr>
          <w:t>(四)、招标组织方式</w:t>
        </w:r>
        <w:r>
          <w:tab/>
        </w:r>
        <w:r>
          <w:fldChar w:fldCharType="begin"/>
        </w:r>
        <w:r>
          <w:instrText xml:space="preserve"> PAGEREF _Toc7975 \h </w:instrText>
        </w:r>
        <w:r>
          <w:fldChar w:fldCharType="separate"/>
        </w:r>
        <w:r>
          <w:t>72</w:t>
        </w:r>
        <w:r>
          <w:fldChar w:fldCharType="end"/>
        </w:r>
      </w:hyperlink>
    </w:p>
    <w:p>
      <w:pPr>
        <w:pStyle w:val="TOC2"/>
        <w:tabs>
          <w:tab w:val="right" w:leader="dot" w:pos="8306"/>
        </w:tabs>
      </w:pPr>
      <w:hyperlink w:anchor="_Toc2649" w:history="1">
        <w:r>
          <w:rPr>
            <w:rFonts w:ascii="仿宋" w:eastAsia="仿宋" w:hAnsi="仿宋" w:cs="仿宋" w:hint="eastAsia"/>
            <w:lang w:eastAsia="zh-CN"/>
          </w:rPr>
          <w:t>(五)、招标信息发布</w:t>
        </w:r>
        <w:r>
          <w:tab/>
        </w:r>
        <w:r>
          <w:fldChar w:fldCharType="begin"/>
        </w:r>
        <w:r>
          <w:instrText xml:space="preserve"> PAGEREF _Toc2649 \h </w:instrText>
        </w:r>
        <w:r>
          <w:fldChar w:fldCharType="separate"/>
        </w:r>
        <w:r>
          <w:t>73</w:t>
        </w:r>
        <w:r>
          <w:fldChar w:fldCharType="end"/>
        </w:r>
      </w:hyperlink>
    </w:p>
    <w:p>
      <w:pPr>
        <w:pStyle w:val="TOC1"/>
        <w:tabs>
          <w:tab w:val="right" w:leader="dot" w:pos="8306"/>
        </w:tabs>
      </w:pPr>
      <w:hyperlink w:anchor="_Toc7383" w:history="1">
        <w:r>
          <w:rPr>
            <w:rFonts w:ascii="仿宋" w:eastAsia="仿宋" w:hAnsi="仿宋" w:cs="仿宋" w:hint="eastAsia"/>
            <w:lang w:eastAsia="zh-CN"/>
          </w:rPr>
          <w:t>二十二热熔胶产品行业行业创新驱动</w:t>
        </w:r>
        <w:r>
          <w:tab/>
        </w:r>
        <w:r>
          <w:fldChar w:fldCharType="begin"/>
        </w:r>
        <w:r>
          <w:instrText xml:space="preserve"> PAGEREF _Toc7383 \h </w:instrText>
        </w:r>
        <w:r>
          <w:fldChar w:fldCharType="separate"/>
        </w:r>
        <w:r>
          <w:t>73</w:t>
        </w:r>
        <w:r>
          <w:fldChar w:fldCharType="end"/>
        </w:r>
      </w:hyperlink>
    </w:p>
    <w:p>
      <w:pPr>
        <w:pStyle w:val="TOC2"/>
        <w:tabs>
          <w:tab w:val="right" w:leader="dot" w:pos="8306"/>
        </w:tabs>
      </w:pPr>
      <w:hyperlink w:anchor="_Toc590" w:history="1">
        <w:r>
          <w:rPr>
            <w:rFonts w:ascii="仿宋" w:eastAsia="仿宋" w:hAnsi="仿宋" w:cs="仿宋" w:hint="eastAsia"/>
            <w:lang w:eastAsia="zh-CN"/>
          </w:rPr>
          <w:t>(一)、技术创新</w:t>
        </w:r>
        <w:r>
          <w:tab/>
        </w:r>
        <w:r>
          <w:fldChar w:fldCharType="begin"/>
        </w:r>
        <w:r>
          <w:instrText xml:space="preserve"> PAGEREF _Toc590 \h </w:instrText>
        </w:r>
        <w:r>
          <w:fldChar w:fldCharType="separate"/>
        </w:r>
        <w:r>
          <w:t>73</w:t>
        </w:r>
        <w:r>
          <w:fldChar w:fldCharType="end"/>
        </w:r>
      </w:hyperlink>
    </w:p>
    <w:p>
      <w:pPr>
        <w:pStyle w:val="TOC2"/>
        <w:tabs>
          <w:tab w:val="right" w:leader="dot" w:pos="8306"/>
        </w:tabs>
      </w:pPr>
      <w:hyperlink w:anchor="_Toc28546" w:history="1">
        <w:r>
          <w:rPr>
            <w:rFonts w:ascii="仿宋" w:eastAsia="仿宋" w:hAnsi="仿宋" w:cs="仿宋" w:hint="eastAsia"/>
            <w:lang w:eastAsia="zh-CN"/>
          </w:rPr>
          <w:t>(二)、设计创新</w:t>
        </w:r>
        <w:r>
          <w:tab/>
        </w:r>
        <w:r>
          <w:fldChar w:fldCharType="begin"/>
        </w:r>
        <w:r>
          <w:instrText xml:space="preserve"> PAGEREF _Toc28546 \h </w:instrText>
        </w:r>
        <w:r>
          <w:fldChar w:fldCharType="separate"/>
        </w:r>
        <w:r>
          <w:t>73</w:t>
        </w:r>
        <w:r>
          <w:fldChar w:fldCharType="end"/>
        </w:r>
      </w:hyperlink>
    </w:p>
    <w:p>
      <w:pPr>
        <w:pStyle w:val="TOC2"/>
        <w:tabs>
          <w:tab w:val="right" w:leader="dot" w:pos="8306"/>
        </w:tabs>
      </w:pPr>
      <w:hyperlink w:anchor="_Toc12747" w:history="1">
        <w:r>
          <w:rPr>
            <w:rFonts w:ascii="仿宋" w:eastAsia="仿宋" w:hAnsi="仿宋" w:cs="仿宋" w:hint="eastAsia"/>
            <w:lang w:eastAsia="zh-CN"/>
          </w:rPr>
          <w:t>(三)、材料创新</w:t>
        </w:r>
        <w:r>
          <w:tab/>
        </w:r>
        <w:r>
          <w:fldChar w:fldCharType="begin"/>
        </w:r>
        <w:r>
          <w:instrText xml:space="preserve"> PAGEREF _Toc12747 \h </w:instrText>
        </w:r>
        <w:r>
          <w:fldChar w:fldCharType="separate"/>
        </w:r>
        <w:r>
          <w:t>73</w:t>
        </w:r>
        <w:r>
          <w:fldChar w:fldCharType="end"/>
        </w:r>
      </w:hyperlink>
    </w:p>
    <w:p>
      <w:pPr>
        <w:pStyle w:val="TOC2"/>
        <w:tabs>
          <w:tab w:val="right" w:leader="dot" w:pos="8306"/>
        </w:tabs>
      </w:pPr>
      <w:hyperlink w:anchor="_Toc25906" w:history="1">
        <w:r>
          <w:rPr>
            <w:rFonts w:ascii="仿宋" w:eastAsia="仿宋" w:hAnsi="仿宋" w:cs="仿宋" w:hint="eastAsia"/>
            <w:lang w:eastAsia="zh-CN"/>
          </w:rPr>
          <w:t>(四)、营销创新</w:t>
        </w:r>
        <w:r>
          <w:tab/>
        </w:r>
        <w:r>
          <w:fldChar w:fldCharType="begin"/>
        </w:r>
        <w:r>
          <w:instrText xml:space="preserve"> PAGEREF _Toc25906 \h </w:instrText>
        </w:r>
        <w:r>
          <w:fldChar w:fldCharType="separate"/>
        </w:r>
        <w:r>
          <w:t>74</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1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32177"/>
      <w:r>
        <w:rPr>
          <w:rFonts w:ascii="仿宋" w:eastAsia="仿宋" w:hAnsi="仿宋" w:cs="仿宋" w:hint="eastAsia"/>
          <w:sz w:val="28"/>
          <w:lang w:eastAsia="zh-CN"/>
        </w:rPr>
        <w:t>一、企业管理方案</w:t>
      </w:r>
      <w:bookmarkEnd w:id="2"/>
    </w:p>
    <w:p>
      <w:pPr>
        <w:pStyle w:val="Heading2"/>
        <w:rPr>
          <w:rFonts w:ascii="仿宋" w:eastAsia="仿宋" w:hAnsi="仿宋" w:cs="仿宋" w:hint="eastAsia"/>
          <w:lang w:eastAsia="zh-CN"/>
        </w:rPr>
      </w:pPr>
      <w:bookmarkStart w:id="3" w:name="_Toc22188"/>
      <w:r>
        <w:rPr>
          <w:rFonts w:ascii="仿宋" w:eastAsia="仿宋" w:hAnsi="仿宋" w:cs="仿宋" w:hint="eastAsia"/>
          <w:lang w:eastAsia="zh-CN"/>
        </w:rPr>
        <w:t>(一)、企业管理体系</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企业管理体系是指为了实现组织目标而建立的一系列管理要素、方法和手段的有机整合。它包括组织结构、管理流程、政策与规程、人力资源管理和财务管理等方面的内容，以确保企业能够高效运营、适应环境变化并实现可持续发展。下面是企业管理体系的关键要素：</w:t>
      </w:r>
    </w:p>
    <w:p>
      <w:pPr>
        <w:ind w:firstLine="560" w:firstLineChars="200"/>
        <w:rPr>
          <w:rFonts w:ascii="仿宋" w:eastAsia="仿宋" w:hAnsi="仿宋" w:cs="仿宋" w:hint="eastAsia"/>
          <w:sz w:val="28"/>
        </w:rPr>
      </w:pPr>
      <w:r>
        <w:rPr>
          <w:rFonts w:ascii="仿宋" w:eastAsia="仿宋" w:hAnsi="仿宋" w:cs="仿宋" w:hint="eastAsia"/>
          <w:sz w:val="28"/>
          <w:lang w:eastAsia="zh-CN"/>
        </w:rPr>
        <w:t>一、组织结构与体系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1. 设计明确的组织结构，确保各部门、团队和岗位之间的关系清晰，以便实现工作的分工、协作和沟通的有效性。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规定决策的层级结构，以便信息能够迅速传达和决策能够迅速实施。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二、管理流程与方法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1. 设计标准化的业务流程，确保核心业务的高效有序进行。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https://d.book118.com/946115000032010054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热熔胶产品项目创业投资方案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热熔胶产品项目创业投资方案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热熔胶产品项目创业投资方案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热熔胶产品项目创业投资方案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热熔胶产品项目创业投资方案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64C22"/>
    <w:rsid w:val="4593521B"/>
    <w:rsid w:val="46B64C22"/>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4611500003201005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2024-02-23T02:22:00Z</dcterms:created>
  <dcterms:modified xsi:type="dcterms:W3CDTF">2024-02-23T02:22:45Z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21918C863B854B6A815AE49051EB0BDE_11</vt:lpwstr>
  </property>
  <property fmtid="{D5CDD505-2E9C-101B-9397-08002B2CF9AE}" pid="3" name="KSOProductBuildVer">
    <vt:lpwstr>2052-12.1.0.16250</vt:lpwstr>
  </property>
</Properties>
</file>