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给水用胶水项目计划设计方案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7" w:history="1">
        <w:r>
          <w:rPr>
            <w:rFonts w:ascii="仿宋" w:eastAsia="仿宋" w:hAnsi="仿宋" w:cs="仿宋" w:hint="eastAsia"/>
            <w:lang w:eastAsia="zh-CN"/>
          </w:rPr>
          <w:t>概论</w:t>
        </w:r>
        <w:r>
          <w:tab/>
        </w:r>
        <w:r>
          <w:fldChar w:fldCharType="begin"/>
        </w:r>
        <w:r>
          <w:instrText xml:space="preserve"> PAGEREF _Toc4347 \h </w:instrText>
        </w:r>
        <w:r>
          <w:fldChar w:fldCharType="separate"/>
        </w:r>
        <w:r>
          <w:t>3</w:t>
        </w:r>
        <w:r>
          <w:fldChar w:fldCharType="end"/>
        </w:r>
      </w:hyperlink>
    </w:p>
    <w:p>
      <w:pPr>
        <w:pStyle w:val="TOC1"/>
        <w:tabs>
          <w:tab w:val="right" w:leader="dot" w:pos="8306"/>
        </w:tabs>
      </w:pPr>
      <w:hyperlink w:anchor="_Toc13723" w:history="1">
        <w:r>
          <w:rPr>
            <w:rFonts w:ascii="仿宋" w:eastAsia="仿宋" w:hAnsi="仿宋" w:cs="仿宋" w:hint="eastAsia"/>
            <w:lang w:eastAsia="zh-CN"/>
          </w:rPr>
          <w:t>一、给水用胶水项目文档管理</w:t>
        </w:r>
        <w:r>
          <w:tab/>
        </w:r>
        <w:r>
          <w:fldChar w:fldCharType="begin"/>
        </w:r>
        <w:r>
          <w:instrText xml:space="preserve"> PAGEREF _Toc13723 \h </w:instrText>
        </w:r>
        <w:r>
          <w:fldChar w:fldCharType="separate"/>
        </w:r>
        <w:r>
          <w:t>3</w:t>
        </w:r>
        <w:r>
          <w:fldChar w:fldCharType="end"/>
        </w:r>
      </w:hyperlink>
    </w:p>
    <w:p>
      <w:pPr>
        <w:pStyle w:val="TOC2"/>
        <w:tabs>
          <w:tab w:val="right" w:leader="dot" w:pos="8306"/>
        </w:tabs>
      </w:pPr>
      <w:hyperlink w:anchor="_Toc349" w:history="1">
        <w:r>
          <w:rPr>
            <w:rFonts w:ascii="仿宋" w:eastAsia="仿宋" w:hAnsi="仿宋" w:cs="仿宋" w:hint="eastAsia"/>
            <w:lang w:eastAsia="zh-CN"/>
          </w:rPr>
          <w:t>(一)、文档编制与审查</w:t>
        </w:r>
        <w:r>
          <w:tab/>
        </w:r>
        <w:r>
          <w:fldChar w:fldCharType="begin"/>
        </w:r>
        <w:r>
          <w:instrText xml:space="preserve"> PAGEREF _Toc349 \h </w:instrText>
        </w:r>
        <w:r>
          <w:fldChar w:fldCharType="separate"/>
        </w:r>
        <w:r>
          <w:t>3</w:t>
        </w:r>
        <w:r>
          <w:fldChar w:fldCharType="end"/>
        </w:r>
      </w:hyperlink>
    </w:p>
    <w:p>
      <w:pPr>
        <w:pStyle w:val="TOC2"/>
        <w:tabs>
          <w:tab w:val="right" w:leader="dot" w:pos="8306"/>
        </w:tabs>
      </w:pPr>
      <w:hyperlink w:anchor="_Toc10276" w:history="1">
        <w:r>
          <w:rPr>
            <w:rFonts w:ascii="仿宋" w:eastAsia="仿宋" w:hAnsi="仿宋" w:cs="仿宋" w:hint="eastAsia"/>
            <w:lang w:eastAsia="zh-CN"/>
          </w:rPr>
          <w:t>(二)、文档发布与分发</w:t>
        </w:r>
        <w:r>
          <w:tab/>
        </w:r>
        <w:r>
          <w:fldChar w:fldCharType="begin"/>
        </w:r>
        <w:r>
          <w:instrText xml:space="preserve"> PAGEREF _Toc10276 \h </w:instrText>
        </w:r>
        <w:r>
          <w:fldChar w:fldCharType="separate"/>
        </w:r>
        <w:r>
          <w:t>4</w:t>
        </w:r>
        <w:r>
          <w:fldChar w:fldCharType="end"/>
        </w:r>
      </w:hyperlink>
    </w:p>
    <w:p>
      <w:pPr>
        <w:pStyle w:val="TOC2"/>
        <w:tabs>
          <w:tab w:val="right" w:leader="dot" w:pos="8306"/>
        </w:tabs>
      </w:pPr>
      <w:hyperlink w:anchor="_Toc12505" w:history="1">
        <w:r>
          <w:rPr>
            <w:rFonts w:ascii="仿宋" w:eastAsia="仿宋" w:hAnsi="仿宋" w:cs="仿宋" w:hint="eastAsia"/>
            <w:lang w:eastAsia="zh-CN"/>
          </w:rPr>
          <w:t>(三)、文档存档与归档</w:t>
        </w:r>
        <w:r>
          <w:tab/>
        </w:r>
        <w:r>
          <w:fldChar w:fldCharType="begin"/>
        </w:r>
        <w:r>
          <w:instrText xml:space="preserve"> PAGEREF _Toc12505 \h </w:instrText>
        </w:r>
        <w:r>
          <w:fldChar w:fldCharType="separate"/>
        </w:r>
        <w:r>
          <w:t>5</w:t>
        </w:r>
        <w:r>
          <w:fldChar w:fldCharType="end"/>
        </w:r>
      </w:hyperlink>
    </w:p>
    <w:p>
      <w:pPr>
        <w:pStyle w:val="TOC1"/>
        <w:tabs>
          <w:tab w:val="right" w:leader="dot" w:pos="8306"/>
        </w:tabs>
      </w:pPr>
      <w:hyperlink w:anchor="_Toc3599" w:history="1">
        <w:r>
          <w:rPr>
            <w:rFonts w:ascii="仿宋" w:eastAsia="仿宋" w:hAnsi="仿宋" w:cs="仿宋" w:hint="eastAsia"/>
            <w:lang w:eastAsia="zh-CN"/>
          </w:rPr>
          <w:t>二、给水用胶水项目建设背景及必要性分析</w:t>
        </w:r>
        <w:r>
          <w:tab/>
        </w:r>
        <w:r>
          <w:fldChar w:fldCharType="begin"/>
        </w:r>
        <w:r>
          <w:instrText xml:space="preserve"> PAGEREF _Toc3599 \h </w:instrText>
        </w:r>
        <w:r>
          <w:fldChar w:fldCharType="separate"/>
        </w:r>
        <w:r>
          <w:t>6</w:t>
        </w:r>
        <w:r>
          <w:fldChar w:fldCharType="end"/>
        </w:r>
      </w:hyperlink>
    </w:p>
    <w:p>
      <w:pPr>
        <w:pStyle w:val="TOC2"/>
        <w:tabs>
          <w:tab w:val="right" w:leader="dot" w:pos="8306"/>
        </w:tabs>
      </w:pPr>
      <w:hyperlink w:anchor="_Toc1309" w:history="1">
        <w:r>
          <w:rPr>
            <w:rFonts w:ascii="仿宋" w:eastAsia="仿宋" w:hAnsi="仿宋" w:cs="仿宋" w:hint="eastAsia"/>
            <w:lang w:eastAsia="zh-CN"/>
          </w:rPr>
          <w:t>(一)、给水用胶水项目背景分析</w:t>
        </w:r>
        <w:r>
          <w:tab/>
        </w:r>
        <w:r>
          <w:fldChar w:fldCharType="begin"/>
        </w:r>
        <w:r>
          <w:instrText xml:space="preserve"> PAGEREF _Toc1309 \h </w:instrText>
        </w:r>
        <w:r>
          <w:fldChar w:fldCharType="separate"/>
        </w:r>
        <w:r>
          <w:t>6</w:t>
        </w:r>
        <w:r>
          <w:fldChar w:fldCharType="end"/>
        </w:r>
      </w:hyperlink>
    </w:p>
    <w:p>
      <w:pPr>
        <w:pStyle w:val="TOC2"/>
        <w:tabs>
          <w:tab w:val="right" w:leader="dot" w:pos="8306"/>
        </w:tabs>
      </w:pPr>
      <w:hyperlink w:anchor="_Toc21973" w:history="1">
        <w:r>
          <w:rPr>
            <w:rFonts w:ascii="仿宋" w:eastAsia="仿宋" w:hAnsi="仿宋" w:cs="仿宋" w:hint="eastAsia"/>
            <w:lang w:eastAsia="zh-CN"/>
          </w:rPr>
          <w:t>(二)、给水用胶水项目建设必要性分析</w:t>
        </w:r>
        <w:r>
          <w:tab/>
        </w:r>
        <w:r>
          <w:fldChar w:fldCharType="begin"/>
        </w:r>
        <w:r>
          <w:instrText xml:space="preserve"> PAGEREF _Toc21973 \h </w:instrText>
        </w:r>
        <w:r>
          <w:fldChar w:fldCharType="separate"/>
        </w:r>
        <w:r>
          <w:t>8</w:t>
        </w:r>
        <w:r>
          <w:fldChar w:fldCharType="end"/>
        </w:r>
      </w:hyperlink>
    </w:p>
    <w:p>
      <w:pPr>
        <w:pStyle w:val="TOC1"/>
        <w:tabs>
          <w:tab w:val="right" w:leader="dot" w:pos="8306"/>
        </w:tabs>
      </w:pPr>
      <w:hyperlink w:anchor="_Toc23610" w:history="1">
        <w:r>
          <w:rPr>
            <w:rFonts w:ascii="仿宋" w:eastAsia="仿宋" w:hAnsi="仿宋" w:cs="仿宋" w:hint="eastAsia"/>
            <w:lang w:eastAsia="zh-CN"/>
          </w:rPr>
          <w:t>三、市场分析、调研</w:t>
        </w:r>
        <w:r>
          <w:tab/>
        </w:r>
        <w:r>
          <w:fldChar w:fldCharType="begin"/>
        </w:r>
        <w:r>
          <w:instrText xml:space="preserve"> PAGEREF _Toc23610 \h </w:instrText>
        </w:r>
        <w:r>
          <w:fldChar w:fldCharType="separate"/>
        </w:r>
        <w:r>
          <w:t>9</w:t>
        </w:r>
        <w:r>
          <w:fldChar w:fldCharType="end"/>
        </w:r>
      </w:hyperlink>
    </w:p>
    <w:p>
      <w:pPr>
        <w:pStyle w:val="TOC2"/>
        <w:tabs>
          <w:tab w:val="right" w:leader="dot" w:pos="8306"/>
        </w:tabs>
      </w:pPr>
      <w:hyperlink w:anchor="_Toc20690" w:history="1">
        <w:r>
          <w:rPr>
            <w:rFonts w:ascii="仿宋" w:eastAsia="仿宋" w:hAnsi="仿宋" w:cs="仿宋" w:hint="eastAsia"/>
            <w:lang w:eastAsia="zh-CN"/>
          </w:rPr>
          <w:t>(一)、给水用胶水行业分析</w:t>
        </w:r>
        <w:r>
          <w:tab/>
        </w:r>
        <w:r>
          <w:fldChar w:fldCharType="begin"/>
        </w:r>
        <w:r>
          <w:instrText xml:space="preserve"> PAGEREF _Toc20690 \h </w:instrText>
        </w:r>
        <w:r>
          <w:fldChar w:fldCharType="separate"/>
        </w:r>
        <w:r>
          <w:t>9</w:t>
        </w:r>
        <w:r>
          <w:fldChar w:fldCharType="end"/>
        </w:r>
      </w:hyperlink>
    </w:p>
    <w:p>
      <w:pPr>
        <w:pStyle w:val="TOC2"/>
        <w:tabs>
          <w:tab w:val="right" w:leader="dot" w:pos="8306"/>
        </w:tabs>
      </w:pPr>
      <w:hyperlink w:anchor="_Toc18276" w:history="1">
        <w:r>
          <w:rPr>
            <w:rFonts w:ascii="仿宋" w:eastAsia="仿宋" w:hAnsi="仿宋" w:cs="仿宋" w:hint="eastAsia"/>
            <w:lang w:eastAsia="zh-CN"/>
          </w:rPr>
          <w:t>(二)、给水用胶水市场分析预测</w:t>
        </w:r>
        <w:r>
          <w:tab/>
        </w:r>
        <w:r>
          <w:fldChar w:fldCharType="begin"/>
        </w:r>
        <w:r>
          <w:instrText xml:space="preserve"> PAGEREF _Toc18276 \h </w:instrText>
        </w:r>
        <w:r>
          <w:fldChar w:fldCharType="separate"/>
        </w:r>
        <w:r>
          <w:t>10</w:t>
        </w:r>
        <w:r>
          <w:fldChar w:fldCharType="end"/>
        </w:r>
      </w:hyperlink>
    </w:p>
    <w:p>
      <w:pPr>
        <w:pStyle w:val="TOC1"/>
        <w:tabs>
          <w:tab w:val="right" w:leader="dot" w:pos="8306"/>
        </w:tabs>
      </w:pPr>
      <w:hyperlink w:anchor="_Toc25485" w:history="1">
        <w:r>
          <w:rPr>
            <w:rFonts w:ascii="仿宋" w:eastAsia="仿宋" w:hAnsi="仿宋" w:cs="仿宋" w:hint="eastAsia"/>
            <w:lang w:eastAsia="zh-CN"/>
          </w:rPr>
          <w:t>四、给水用胶水项目建设单位说明</w:t>
        </w:r>
        <w:r>
          <w:tab/>
        </w:r>
        <w:r>
          <w:fldChar w:fldCharType="begin"/>
        </w:r>
        <w:r>
          <w:instrText xml:space="preserve"> PAGEREF _Toc25485 \h </w:instrText>
        </w:r>
        <w:r>
          <w:fldChar w:fldCharType="separate"/>
        </w:r>
        <w:r>
          <w:t>11</w:t>
        </w:r>
        <w:r>
          <w:fldChar w:fldCharType="end"/>
        </w:r>
      </w:hyperlink>
    </w:p>
    <w:p>
      <w:pPr>
        <w:pStyle w:val="TOC2"/>
        <w:tabs>
          <w:tab w:val="right" w:leader="dot" w:pos="8306"/>
        </w:tabs>
      </w:pPr>
      <w:hyperlink w:anchor="_Toc22689" w:history="1">
        <w:r>
          <w:rPr>
            <w:rFonts w:ascii="仿宋" w:eastAsia="仿宋" w:hAnsi="仿宋" w:cs="仿宋" w:hint="eastAsia"/>
            <w:lang w:eastAsia="zh-CN"/>
          </w:rPr>
          <w:t>(一)、给水用胶水项目承办单位基本情况</w:t>
        </w:r>
        <w:r>
          <w:tab/>
        </w:r>
        <w:r>
          <w:fldChar w:fldCharType="begin"/>
        </w:r>
        <w:r>
          <w:instrText xml:space="preserve"> PAGEREF _Toc22689 \h </w:instrText>
        </w:r>
        <w:r>
          <w:fldChar w:fldCharType="separate"/>
        </w:r>
        <w:r>
          <w:t>11</w:t>
        </w:r>
        <w:r>
          <w:fldChar w:fldCharType="end"/>
        </w:r>
      </w:hyperlink>
    </w:p>
    <w:p>
      <w:pPr>
        <w:pStyle w:val="TOC2"/>
        <w:tabs>
          <w:tab w:val="right" w:leader="dot" w:pos="8306"/>
        </w:tabs>
      </w:pPr>
      <w:hyperlink w:anchor="_Toc299" w:history="1">
        <w:r>
          <w:rPr>
            <w:rFonts w:ascii="仿宋" w:eastAsia="仿宋" w:hAnsi="仿宋" w:cs="仿宋" w:hint="eastAsia"/>
            <w:lang w:eastAsia="zh-CN"/>
          </w:rPr>
          <w:t>(二)、公司经济效益分析</w:t>
        </w:r>
        <w:r>
          <w:tab/>
        </w:r>
        <w:r>
          <w:fldChar w:fldCharType="begin"/>
        </w:r>
        <w:r>
          <w:instrText xml:space="preserve"> PAGEREF _Toc299 \h </w:instrText>
        </w:r>
        <w:r>
          <w:fldChar w:fldCharType="separate"/>
        </w:r>
        <w:r>
          <w:t>12</w:t>
        </w:r>
        <w:r>
          <w:fldChar w:fldCharType="end"/>
        </w:r>
      </w:hyperlink>
    </w:p>
    <w:p>
      <w:pPr>
        <w:pStyle w:val="TOC1"/>
        <w:tabs>
          <w:tab w:val="right" w:leader="dot" w:pos="8306"/>
        </w:tabs>
      </w:pPr>
      <w:hyperlink w:anchor="_Toc749" w:history="1">
        <w:r>
          <w:rPr>
            <w:rFonts w:ascii="仿宋" w:eastAsia="仿宋" w:hAnsi="仿宋" w:cs="仿宋" w:hint="eastAsia"/>
            <w:lang w:eastAsia="zh-CN"/>
          </w:rPr>
          <w:t>五、给水用胶水项目选址可行性分析</w:t>
        </w:r>
        <w:r>
          <w:tab/>
        </w:r>
        <w:r>
          <w:fldChar w:fldCharType="begin"/>
        </w:r>
        <w:r>
          <w:instrText xml:space="preserve"> PAGEREF _Toc749 \h </w:instrText>
        </w:r>
        <w:r>
          <w:fldChar w:fldCharType="separate"/>
        </w:r>
        <w:r>
          <w:t>13</w:t>
        </w:r>
        <w:r>
          <w:fldChar w:fldCharType="end"/>
        </w:r>
      </w:hyperlink>
    </w:p>
    <w:p>
      <w:pPr>
        <w:pStyle w:val="TOC2"/>
        <w:tabs>
          <w:tab w:val="right" w:leader="dot" w:pos="8306"/>
        </w:tabs>
      </w:pPr>
      <w:hyperlink w:anchor="_Toc4980" w:history="1">
        <w:r>
          <w:rPr>
            <w:rFonts w:ascii="仿宋" w:eastAsia="仿宋" w:hAnsi="仿宋" w:cs="仿宋" w:hint="eastAsia"/>
            <w:lang w:eastAsia="zh-CN"/>
          </w:rPr>
          <w:t>(一)、给水用胶水项目选址</w:t>
        </w:r>
        <w:r>
          <w:tab/>
        </w:r>
        <w:r>
          <w:fldChar w:fldCharType="begin"/>
        </w:r>
        <w:r>
          <w:instrText xml:space="preserve"> PAGEREF _Toc4980 \h </w:instrText>
        </w:r>
        <w:r>
          <w:fldChar w:fldCharType="separate"/>
        </w:r>
        <w:r>
          <w:t>13</w:t>
        </w:r>
        <w:r>
          <w:fldChar w:fldCharType="end"/>
        </w:r>
      </w:hyperlink>
    </w:p>
    <w:p>
      <w:pPr>
        <w:pStyle w:val="TOC2"/>
        <w:tabs>
          <w:tab w:val="right" w:leader="dot" w:pos="8306"/>
        </w:tabs>
      </w:pPr>
      <w:hyperlink w:anchor="_Toc18601" w:history="1">
        <w:r>
          <w:rPr>
            <w:rFonts w:ascii="仿宋" w:eastAsia="仿宋" w:hAnsi="仿宋" w:cs="仿宋" w:hint="eastAsia"/>
            <w:lang w:eastAsia="zh-CN"/>
          </w:rPr>
          <w:t>(二)、用地控制指标</w:t>
        </w:r>
        <w:r>
          <w:tab/>
        </w:r>
        <w:r>
          <w:fldChar w:fldCharType="begin"/>
        </w:r>
        <w:r>
          <w:instrText xml:space="preserve"> PAGEREF _Toc18601 \h </w:instrText>
        </w:r>
        <w:r>
          <w:fldChar w:fldCharType="separate"/>
        </w:r>
        <w:r>
          <w:t>13</w:t>
        </w:r>
        <w:r>
          <w:fldChar w:fldCharType="end"/>
        </w:r>
      </w:hyperlink>
    </w:p>
    <w:p>
      <w:pPr>
        <w:pStyle w:val="TOC2"/>
        <w:tabs>
          <w:tab w:val="right" w:leader="dot" w:pos="8306"/>
        </w:tabs>
      </w:pPr>
      <w:hyperlink w:anchor="_Toc15387" w:history="1">
        <w:r>
          <w:rPr>
            <w:rFonts w:ascii="仿宋" w:eastAsia="仿宋" w:hAnsi="仿宋" w:cs="仿宋" w:hint="eastAsia"/>
            <w:lang w:eastAsia="zh-CN"/>
          </w:rPr>
          <w:t>(三)、节约用地措施</w:t>
        </w:r>
        <w:r>
          <w:tab/>
        </w:r>
        <w:r>
          <w:fldChar w:fldCharType="begin"/>
        </w:r>
        <w:r>
          <w:instrText xml:space="preserve"> PAGEREF _Toc15387 \h </w:instrText>
        </w:r>
        <w:r>
          <w:fldChar w:fldCharType="separate"/>
        </w:r>
        <w:r>
          <w:t>15</w:t>
        </w:r>
        <w:r>
          <w:fldChar w:fldCharType="end"/>
        </w:r>
      </w:hyperlink>
    </w:p>
    <w:p>
      <w:pPr>
        <w:pStyle w:val="TOC2"/>
        <w:tabs>
          <w:tab w:val="right" w:leader="dot" w:pos="8306"/>
        </w:tabs>
      </w:pPr>
      <w:hyperlink w:anchor="_Toc4681" w:history="1">
        <w:r>
          <w:rPr>
            <w:rFonts w:ascii="仿宋" w:eastAsia="仿宋" w:hAnsi="仿宋" w:cs="仿宋" w:hint="eastAsia"/>
            <w:lang w:eastAsia="zh-CN"/>
          </w:rPr>
          <w:t>(四)、总图布置方案</w:t>
        </w:r>
        <w:r>
          <w:tab/>
        </w:r>
        <w:r>
          <w:fldChar w:fldCharType="begin"/>
        </w:r>
        <w:r>
          <w:instrText xml:space="preserve"> PAGEREF _Toc4681 \h </w:instrText>
        </w:r>
        <w:r>
          <w:fldChar w:fldCharType="separate"/>
        </w:r>
        <w:r>
          <w:t>16</w:t>
        </w:r>
        <w:r>
          <w:fldChar w:fldCharType="end"/>
        </w:r>
      </w:hyperlink>
    </w:p>
    <w:p>
      <w:pPr>
        <w:pStyle w:val="TOC2"/>
        <w:tabs>
          <w:tab w:val="right" w:leader="dot" w:pos="8306"/>
        </w:tabs>
      </w:pPr>
      <w:hyperlink w:anchor="_Toc291" w:history="1">
        <w:r>
          <w:rPr>
            <w:rFonts w:ascii="仿宋" w:eastAsia="仿宋" w:hAnsi="仿宋" w:cs="仿宋" w:hint="eastAsia"/>
            <w:lang w:eastAsia="zh-CN"/>
          </w:rPr>
          <w:t>(五)、选址综合评价</w:t>
        </w:r>
        <w:r>
          <w:tab/>
        </w:r>
        <w:r>
          <w:fldChar w:fldCharType="begin"/>
        </w:r>
        <w:r>
          <w:instrText xml:space="preserve"> PAGEREF _Toc291 \h </w:instrText>
        </w:r>
        <w:r>
          <w:fldChar w:fldCharType="separate"/>
        </w:r>
        <w:r>
          <w:t>17</w:t>
        </w:r>
        <w:r>
          <w:fldChar w:fldCharType="end"/>
        </w:r>
      </w:hyperlink>
    </w:p>
    <w:p>
      <w:pPr>
        <w:pStyle w:val="TOC1"/>
        <w:tabs>
          <w:tab w:val="right" w:leader="dot" w:pos="8306"/>
        </w:tabs>
      </w:pPr>
      <w:hyperlink w:anchor="_Toc6041" w:history="1">
        <w:r>
          <w:rPr>
            <w:rFonts w:ascii="仿宋" w:eastAsia="仿宋" w:hAnsi="仿宋" w:cs="仿宋" w:hint="eastAsia"/>
            <w:lang w:eastAsia="zh-CN"/>
          </w:rPr>
          <w:t>六、给水用胶水项目概论</w:t>
        </w:r>
        <w:r>
          <w:tab/>
        </w:r>
        <w:r>
          <w:fldChar w:fldCharType="begin"/>
        </w:r>
        <w:r>
          <w:instrText xml:space="preserve"> PAGEREF _Toc6041 \h </w:instrText>
        </w:r>
        <w:r>
          <w:fldChar w:fldCharType="separate"/>
        </w:r>
        <w:r>
          <w:t>18</w:t>
        </w:r>
        <w:r>
          <w:fldChar w:fldCharType="end"/>
        </w:r>
      </w:hyperlink>
    </w:p>
    <w:p>
      <w:pPr>
        <w:pStyle w:val="TOC2"/>
        <w:tabs>
          <w:tab w:val="right" w:leader="dot" w:pos="8306"/>
        </w:tabs>
      </w:pPr>
      <w:hyperlink w:anchor="_Toc17818" w:history="1">
        <w:r>
          <w:rPr>
            <w:rFonts w:ascii="仿宋" w:eastAsia="仿宋" w:hAnsi="仿宋" w:cs="仿宋" w:hint="eastAsia"/>
            <w:lang w:eastAsia="zh-CN"/>
          </w:rPr>
          <w:t>(一)、给水用胶水项目概况</w:t>
        </w:r>
        <w:r>
          <w:tab/>
        </w:r>
        <w:r>
          <w:fldChar w:fldCharType="begin"/>
        </w:r>
        <w:r>
          <w:instrText xml:space="preserve"> PAGEREF _Toc17818 \h </w:instrText>
        </w:r>
        <w:r>
          <w:fldChar w:fldCharType="separate"/>
        </w:r>
        <w:r>
          <w:t>18</w:t>
        </w:r>
        <w:r>
          <w:fldChar w:fldCharType="end"/>
        </w:r>
      </w:hyperlink>
    </w:p>
    <w:p>
      <w:pPr>
        <w:pStyle w:val="TOC2"/>
        <w:tabs>
          <w:tab w:val="right" w:leader="dot" w:pos="8306"/>
        </w:tabs>
      </w:pPr>
      <w:hyperlink w:anchor="_Toc22553" w:history="1">
        <w:r>
          <w:rPr>
            <w:rFonts w:ascii="仿宋" w:eastAsia="仿宋" w:hAnsi="仿宋" w:cs="仿宋" w:hint="eastAsia"/>
            <w:lang w:eastAsia="zh-CN"/>
          </w:rPr>
          <w:t>(二)、给水用胶水项目目标</w:t>
        </w:r>
        <w:r>
          <w:tab/>
        </w:r>
        <w:r>
          <w:fldChar w:fldCharType="begin"/>
        </w:r>
        <w:r>
          <w:instrText xml:space="preserve"> PAGEREF _Toc22553 \h </w:instrText>
        </w:r>
        <w:r>
          <w:fldChar w:fldCharType="separate"/>
        </w:r>
        <w:r>
          <w:t>20</w:t>
        </w:r>
        <w:r>
          <w:fldChar w:fldCharType="end"/>
        </w:r>
      </w:hyperlink>
    </w:p>
    <w:p>
      <w:pPr>
        <w:pStyle w:val="TOC2"/>
        <w:tabs>
          <w:tab w:val="right" w:leader="dot" w:pos="8306"/>
        </w:tabs>
      </w:pPr>
      <w:hyperlink w:anchor="_Toc14597" w:history="1">
        <w:r>
          <w:rPr>
            <w:rFonts w:ascii="仿宋" w:eastAsia="仿宋" w:hAnsi="仿宋" w:cs="仿宋" w:hint="eastAsia"/>
            <w:lang w:eastAsia="zh-CN"/>
          </w:rPr>
          <w:t>(三)、给水用胶水项目提出的理由</w:t>
        </w:r>
        <w:r>
          <w:tab/>
        </w:r>
        <w:r>
          <w:fldChar w:fldCharType="begin"/>
        </w:r>
        <w:r>
          <w:instrText xml:space="preserve"> PAGEREF _Toc14597 \h </w:instrText>
        </w:r>
        <w:r>
          <w:fldChar w:fldCharType="separate"/>
        </w:r>
        <w:r>
          <w:t>21</w:t>
        </w:r>
        <w:r>
          <w:fldChar w:fldCharType="end"/>
        </w:r>
      </w:hyperlink>
    </w:p>
    <w:p>
      <w:pPr>
        <w:pStyle w:val="TOC2"/>
        <w:tabs>
          <w:tab w:val="right" w:leader="dot" w:pos="8306"/>
        </w:tabs>
      </w:pPr>
      <w:hyperlink w:anchor="_Toc17209" w:history="1">
        <w:r>
          <w:rPr>
            <w:rFonts w:ascii="仿宋" w:eastAsia="仿宋" w:hAnsi="仿宋" w:cs="仿宋" w:hint="eastAsia"/>
            <w:lang w:eastAsia="zh-CN"/>
          </w:rPr>
          <w:t>(四)、给水用胶水项目意义</w:t>
        </w:r>
        <w:r>
          <w:tab/>
        </w:r>
        <w:r>
          <w:fldChar w:fldCharType="begin"/>
        </w:r>
        <w:r>
          <w:instrText xml:space="preserve"> PAGEREF _Toc17209 \h </w:instrText>
        </w:r>
        <w:r>
          <w:fldChar w:fldCharType="separate"/>
        </w:r>
        <w:r>
          <w:t>23</w:t>
        </w:r>
        <w:r>
          <w:fldChar w:fldCharType="end"/>
        </w:r>
      </w:hyperlink>
    </w:p>
    <w:p>
      <w:pPr>
        <w:pStyle w:val="TOC2"/>
        <w:tabs>
          <w:tab w:val="right" w:leader="dot" w:pos="8306"/>
        </w:tabs>
      </w:pPr>
      <w:hyperlink w:anchor="_Toc31524" w:history="1">
        <w:r>
          <w:rPr>
            <w:rFonts w:ascii="仿宋" w:eastAsia="仿宋" w:hAnsi="仿宋" w:cs="仿宋" w:hint="eastAsia"/>
            <w:lang w:eastAsia="zh-CN"/>
          </w:rPr>
          <w:t>(五)、给水用胶水项目背景</w:t>
        </w:r>
        <w:r>
          <w:tab/>
        </w:r>
        <w:r>
          <w:fldChar w:fldCharType="begin"/>
        </w:r>
        <w:r>
          <w:instrText xml:space="preserve"> PAGEREF _Toc31524 \h </w:instrText>
        </w:r>
        <w:r>
          <w:fldChar w:fldCharType="separate"/>
        </w:r>
        <w:r>
          <w:t>24</w:t>
        </w:r>
        <w:r>
          <w:fldChar w:fldCharType="end"/>
        </w:r>
      </w:hyperlink>
    </w:p>
    <w:p>
      <w:pPr>
        <w:pStyle w:val="TOC1"/>
        <w:tabs>
          <w:tab w:val="right" w:leader="dot" w:pos="8306"/>
        </w:tabs>
      </w:pPr>
      <w:hyperlink w:anchor="_Toc30592" w:history="1">
        <w:r>
          <w:rPr>
            <w:rFonts w:ascii="仿宋" w:eastAsia="仿宋" w:hAnsi="仿宋" w:cs="仿宋" w:hint="eastAsia"/>
            <w:lang w:eastAsia="zh-CN"/>
          </w:rPr>
          <w:t>七、给水用胶水项目环境影响分析</w:t>
        </w:r>
        <w:r>
          <w:tab/>
        </w:r>
        <w:r>
          <w:fldChar w:fldCharType="begin"/>
        </w:r>
        <w:r>
          <w:instrText xml:space="preserve"> PAGEREF _Toc30592 \h </w:instrText>
        </w:r>
        <w:r>
          <w:fldChar w:fldCharType="separate"/>
        </w:r>
        <w:r>
          <w:t>24</w:t>
        </w:r>
        <w:r>
          <w:fldChar w:fldCharType="end"/>
        </w:r>
      </w:hyperlink>
    </w:p>
    <w:p>
      <w:pPr>
        <w:pStyle w:val="TOC2"/>
        <w:tabs>
          <w:tab w:val="right" w:leader="dot" w:pos="8306"/>
        </w:tabs>
      </w:pPr>
      <w:hyperlink w:anchor="_Toc24323" w:history="1">
        <w:r>
          <w:rPr>
            <w:rFonts w:ascii="仿宋" w:eastAsia="仿宋" w:hAnsi="仿宋" w:cs="仿宋" w:hint="eastAsia"/>
            <w:lang w:eastAsia="zh-CN"/>
          </w:rPr>
          <w:t>(一)、建设区域环境质量现状</w:t>
        </w:r>
        <w:r>
          <w:tab/>
        </w:r>
        <w:r>
          <w:fldChar w:fldCharType="begin"/>
        </w:r>
        <w:r>
          <w:instrText xml:space="preserve"> PAGEREF _Toc24323 \h </w:instrText>
        </w:r>
        <w:r>
          <w:fldChar w:fldCharType="separate"/>
        </w:r>
        <w:r>
          <w:t>24</w:t>
        </w:r>
        <w:r>
          <w:fldChar w:fldCharType="end"/>
        </w:r>
      </w:hyperlink>
    </w:p>
    <w:p>
      <w:pPr>
        <w:pStyle w:val="TOC2"/>
        <w:tabs>
          <w:tab w:val="right" w:leader="dot" w:pos="8306"/>
        </w:tabs>
      </w:pPr>
      <w:hyperlink w:anchor="_Toc30692" w:history="1">
        <w:r>
          <w:rPr>
            <w:rFonts w:ascii="仿宋" w:eastAsia="仿宋" w:hAnsi="仿宋" w:cs="仿宋" w:hint="eastAsia"/>
            <w:lang w:eastAsia="zh-CN"/>
          </w:rPr>
          <w:t>(二)、建设期环境保护</w:t>
        </w:r>
        <w:r>
          <w:tab/>
        </w:r>
        <w:r>
          <w:fldChar w:fldCharType="begin"/>
        </w:r>
        <w:r>
          <w:instrText xml:space="preserve"> PAGEREF _Toc30692 \h </w:instrText>
        </w:r>
        <w:r>
          <w:fldChar w:fldCharType="separate"/>
        </w:r>
        <w:r>
          <w:t>26</w:t>
        </w:r>
        <w:r>
          <w:fldChar w:fldCharType="end"/>
        </w:r>
      </w:hyperlink>
    </w:p>
    <w:p>
      <w:pPr>
        <w:pStyle w:val="TOC2"/>
        <w:tabs>
          <w:tab w:val="right" w:leader="dot" w:pos="8306"/>
        </w:tabs>
      </w:pPr>
      <w:hyperlink w:anchor="_Toc20340" w:history="1">
        <w:r>
          <w:rPr>
            <w:rFonts w:ascii="仿宋" w:eastAsia="仿宋" w:hAnsi="仿宋" w:cs="仿宋" w:hint="eastAsia"/>
            <w:lang w:eastAsia="zh-CN"/>
          </w:rPr>
          <w:t>(三)、运营期环境保护</w:t>
        </w:r>
        <w:r>
          <w:tab/>
        </w:r>
        <w:r>
          <w:fldChar w:fldCharType="begin"/>
        </w:r>
        <w:r>
          <w:instrText xml:space="preserve"> PAGEREF _Toc20340 \h </w:instrText>
        </w:r>
        <w:r>
          <w:fldChar w:fldCharType="separate"/>
        </w:r>
        <w:r>
          <w:t>27</w:t>
        </w:r>
        <w:r>
          <w:fldChar w:fldCharType="end"/>
        </w:r>
      </w:hyperlink>
    </w:p>
    <w:p>
      <w:pPr>
        <w:pStyle w:val="TOC2"/>
        <w:tabs>
          <w:tab w:val="right" w:leader="dot" w:pos="8306"/>
        </w:tabs>
      </w:pPr>
      <w:hyperlink w:anchor="_Toc28888" w:history="1">
        <w:r>
          <w:rPr>
            <w:rFonts w:ascii="仿宋" w:eastAsia="仿宋" w:hAnsi="仿宋" w:cs="仿宋" w:hint="eastAsia"/>
            <w:lang w:eastAsia="zh-CN"/>
          </w:rPr>
          <w:t>(四)、给水用胶水项目建设对区域经济的影响</w:t>
        </w:r>
        <w:r>
          <w:tab/>
        </w:r>
        <w:r>
          <w:fldChar w:fldCharType="begin"/>
        </w:r>
        <w:r>
          <w:instrText xml:space="preserve"> PAGEREF _Toc28888 \h </w:instrText>
        </w:r>
        <w:r>
          <w:fldChar w:fldCharType="separate"/>
        </w:r>
        <w:r>
          <w:t>29</w:t>
        </w:r>
        <w:r>
          <w:fldChar w:fldCharType="end"/>
        </w:r>
      </w:hyperlink>
    </w:p>
    <w:p>
      <w:pPr>
        <w:pStyle w:val="TOC2"/>
        <w:tabs>
          <w:tab w:val="right" w:leader="dot" w:pos="8306"/>
        </w:tabs>
      </w:pPr>
      <w:hyperlink w:anchor="_Toc10336" w:history="1">
        <w:r>
          <w:rPr>
            <w:rFonts w:ascii="仿宋" w:eastAsia="仿宋" w:hAnsi="仿宋" w:cs="仿宋" w:hint="eastAsia"/>
            <w:lang w:eastAsia="zh-CN"/>
          </w:rPr>
          <w:t>(五)、废弃物处理</w:t>
        </w:r>
        <w:r>
          <w:tab/>
        </w:r>
        <w:r>
          <w:fldChar w:fldCharType="begin"/>
        </w:r>
        <w:r>
          <w:instrText xml:space="preserve"> PAGEREF _Toc10336 \h </w:instrText>
        </w:r>
        <w:r>
          <w:fldChar w:fldCharType="separate"/>
        </w:r>
        <w:r>
          <w:t>30</w:t>
        </w:r>
        <w:r>
          <w:fldChar w:fldCharType="end"/>
        </w:r>
      </w:hyperlink>
    </w:p>
    <w:p>
      <w:pPr>
        <w:pStyle w:val="TOC2"/>
        <w:tabs>
          <w:tab w:val="right" w:leader="dot" w:pos="8306"/>
        </w:tabs>
      </w:pPr>
      <w:hyperlink w:anchor="_Toc13023" w:history="1">
        <w:r>
          <w:rPr>
            <w:rFonts w:ascii="仿宋" w:eastAsia="仿宋" w:hAnsi="仿宋" w:cs="仿宋" w:hint="eastAsia"/>
            <w:lang w:eastAsia="zh-CN"/>
          </w:rPr>
          <w:t>(六)、特殊环境影响分析</w:t>
        </w:r>
        <w:r>
          <w:tab/>
        </w:r>
        <w:r>
          <w:fldChar w:fldCharType="begin"/>
        </w:r>
        <w:r>
          <w:instrText xml:space="preserve"> PAGEREF _Toc13023 \h </w:instrText>
        </w:r>
        <w:r>
          <w:fldChar w:fldCharType="separate"/>
        </w:r>
        <w:r>
          <w:t>32</w:t>
        </w:r>
        <w:r>
          <w:fldChar w:fldCharType="end"/>
        </w:r>
      </w:hyperlink>
    </w:p>
    <w:p>
      <w:pPr>
        <w:pStyle w:val="TOC2"/>
        <w:tabs>
          <w:tab w:val="right" w:leader="dot" w:pos="8306"/>
        </w:tabs>
      </w:pPr>
      <w:hyperlink w:anchor="_Toc13200" w:history="1">
        <w:r>
          <w:rPr>
            <w:rFonts w:ascii="仿宋" w:eastAsia="仿宋" w:hAnsi="仿宋" w:cs="仿宋" w:hint="eastAsia"/>
            <w:lang w:eastAsia="zh-CN"/>
          </w:rPr>
          <w:t>(七)、清洁生产</w:t>
        </w:r>
        <w:r>
          <w:tab/>
        </w:r>
        <w:r>
          <w:fldChar w:fldCharType="begin"/>
        </w:r>
        <w:r>
          <w:instrText xml:space="preserve"> PAGEREF _Toc13200 \h </w:instrText>
        </w:r>
        <w:r>
          <w:fldChar w:fldCharType="separate"/>
        </w:r>
        <w:r>
          <w:t>33</w:t>
        </w:r>
        <w:r>
          <w:fldChar w:fldCharType="end"/>
        </w:r>
      </w:hyperlink>
    </w:p>
    <w:p>
      <w:pPr>
        <w:pStyle w:val="TOC2"/>
        <w:tabs>
          <w:tab w:val="right" w:leader="dot" w:pos="8306"/>
        </w:tabs>
      </w:pPr>
      <w:hyperlink w:anchor="_Toc30372" w:history="1">
        <w:r>
          <w:rPr>
            <w:rFonts w:ascii="仿宋" w:eastAsia="仿宋" w:hAnsi="仿宋" w:cs="仿宋" w:hint="eastAsia"/>
            <w:lang w:eastAsia="zh-CN"/>
          </w:rPr>
          <w:t>(八)、环境保护综合评价</w:t>
        </w:r>
        <w:r>
          <w:tab/>
        </w:r>
        <w:r>
          <w:fldChar w:fldCharType="begin"/>
        </w:r>
        <w:r>
          <w:instrText xml:space="preserve"> PAGEREF _Toc30372 \h </w:instrText>
        </w:r>
        <w:r>
          <w:fldChar w:fldCharType="separate"/>
        </w:r>
        <w:r>
          <w:t>34</w:t>
        </w:r>
        <w:r>
          <w:fldChar w:fldCharType="end"/>
        </w:r>
      </w:hyperlink>
    </w:p>
    <w:p>
      <w:pPr>
        <w:pStyle w:val="TOC1"/>
        <w:tabs>
          <w:tab w:val="right" w:leader="dot" w:pos="8306"/>
        </w:tabs>
      </w:pPr>
      <w:hyperlink w:anchor="_Toc11489" w:history="1">
        <w:r>
          <w:rPr>
            <w:rFonts w:ascii="仿宋" w:eastAsia="仿宋" w:hAnsi="仿宋" w:cs="仿宋" w:hint="eastAsia"/>
            <w:lang w:eastAsia="zh-CN"/>
          </w:rPr>
          <w:t>八、给水用胶水项目社会影响</w:t>
        </w:r>
        <w:r>
          <w:tab/>
        </w:r>
        <w:r>
          <w:fldChar w:fldCharType="begin"/>
        </w:r>
        <w:r>
          <w:instrText xml:space="preserve"> PAGEREF _Toc11489 \h </w:instrText>
        </w:r>
        <w:r>
          <w:fldChar w:fldCharType="separate"/>
        </w:r>
        <w:r>
          <w:t>35</w:t>
        </w:r>
        <w:r>
          <w:fldChar w:fldCharType="end"/>
        </w:r>
      </w:hyperlink>
    </w:p>
    <w:p>
      <w:pPr>
        <w:pStyle w:val="TOC2"/>
        <w:tabs>
          <w:tab w:val="right" w:leader="dot" w:pos="8306"/>
        </w:tabs>
      </w:pPr>
      <w:hyperlink w:anchor="_Toc24297" w:history="1">
        <w:r>
          <w:rPr>
            <w:rFonts w:ascii="仿宋" w:eastAsia="仿宋" w:hAnsi="仿宋" w:cs="仿宋" w:hint="eastAsia"/>
            <w:lang w:eastAsia="zh-CN"/>
          </w:rPr>
          <w:t>(一)、社会责任与义务</w:t>
        </w:r>
        <w:r>
          <w:tab/>
        </w:r>
        <w:r>
          <w:fldChar w:fldCharType="begin"/>
        </w:r>
        <w:r>
          <w:instrText xml:space="preserve"> PAGEREF _Toc24297 \h </w:instrText>
        </w:r>
        <w:r>
          <w:fldChar w:fldCharType="separate"/>
        </w:r>
        <w:r>
          <w:t>35</w:t>
        </w:r>
        <w:r>
          <w:fldChar w:fldCharType="end"/>
        </w:r>
      </w:hyperlink>
    </w:p>
    <w:p>
      <w:pPr>
        <w:pStyle w:val="TOC2"/>
        <w:tabs>
          <w:tab w:val="right" w:leader="dot" w:pos="8306"/>
        </w:tabs>
      </w:pPr>
      <w:hyperlink w:anchor="_Toc4357" w:history="1">
        <w:r>
          <w:rPr>
            <w:rFonts w:ascii="仿宋" w:eastAsia="仿宋" w:hAnsi="仿宋" w:cs="仿宋" w:hint="eastAsia"/>
            <w:lang w:eastAsia="zh-CN"/>
          </w:rPr>
          <w:t>(二)、社会参与与沟通</w:t>
        </w:r>
        <w:r>
          <w:tab/>
        </w:r>
        <w:r>
          <w:fldChar w:fldCharType="begin"/>
        </w:r>
        <w:r>
          <w:instrText xml:space="preserve"> PAGEREF _Toc4357 \h </w:instrText>
        </w:r>
        <w:r>
          <w:fldChar w:fldCharType="separate"/>
        </w:r>
        <w:r>
          <w:t>36</w:t>
        </w:r>
        <w:r>
          <w:fldChar w:fldCharType="end"/>
        </w:r>
      </w:hyperlink>
    </w:p>
    <w:p>
      <w:pPr>
        <w:pStyle w:val="TOC1"/>
        <w:tabs>
          <w:tab w:val="right" w:leader="dot" w:pos="8306"/>
        </w:tabs>
      </w:pPr>
      <w:hyperlink w:anchor="_Toc3782" w:history="1">
        <w:r>
          <w:rPr>
            <w:rFonts w:ascii="仿宋" w:eastAsia="仿宋" w:hAnsi="仿宋" w:cs="仿宋" w:hint="eastAsia"/>
            <w:lang w:eastAsia="zh-CN"/>
          </w:rPr>
          <w:t>九、给水用胶水项目人力资源培养与发展</w:t>
        </w:r>
        <w:r>
          <w:tab/>
        </w:r>
        <w:r>
          <w:fldChar w:fldCharType="begin"/>
        </w:r>
        <w:r>
          <w:instrText xml:space="preserve"> PAGEREF _Toc3782 \h </w:instrText>
        </w:r>
        <w:r>
          <w:fldChar w:fldCharType="separate"/>
        </w:r>
        <w:r>
          <w:t>37</w:t>
        </w:r>
        <w:r>
          <w:fldChar w:fldCharType="end"/>
        </w:r>
      </w:hyperlink>
    </w:p>
    <w:p>
      <w:pPr>
        <w:pStyle w:val="TOC2"/>
        <w:tabs>
          <w:tab w:val="right" w:leader="dot" w:pos="8306"/>
        </w:tabs>
      </w:pPr>
      <w:hyperlink w:anchor="_Toc21298" w:history="1">
        <w:r>
          <w:rPr>
            <w:rFonts w:ascii="仿宋" w:eastAsia="仿宋" w:hAnsi="仿宋" w:cs="仿宋" w:hint="eastAsia"/>
            <w:lang w:eastAsia="zh-CN"/>
          </w:rPr>
          <w:t>(一)、人才需求与规划</w:t>
        </w:r>
        <w:r>
          <w:tab/>
        </w:r>
        <w:r>
          <w:fldChar w:fldCharType="begin"/>
        </w:r>
        <w:r>
          <w:instrText xml:space="preserve"> PAGEREF _Toc21298 \h </w:instrText>
        </w:r>
        <w:r>
          <w:fldChar w:fldCharType="separate"/>
        </w:r>
        <w:r>
          <w:t>37</w:t>
        </w:r>
        <w:r>
          <w:fldChar w:fldCharType="end"/>
        </w:r>
      </w:hyperlink>
    </w:p>
    <w:p>
      <w:pPr>
        <w:pStyle w:val="TOC2"/>
        <w:tabs>
          <w:tab w:val="right" w:leader="dot" w:pos="8306"/>
        </w:tabs>
      </w:pPr>
      <w:hyperlink w:anchor="_Toc7955" w:history="1">
        <w:r>
          <w:rPr>
            <w:rFonts w:ascii="仿宋" w:eastAsia="仿宋" w:hAnsi="仿宋" w:cs="仿宋" w:hint="eastAsia"/>
            <w:lang w:eastAsia="zh-CN"/>
          </w:rPr>
          <w:t>(二)、培训与发展计划</w:t>
        </w:r>
        <w:r>
          <w:tab/>
        </w:r>
        <w:r>
          <w:fldChar w:fldCharType="begin"/>
        </w:r>
        <w:r>
          <w:instrText xml:space="preserve"> PAGEREF _Toc7955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8" w:history="1">
        <w:r>
          <w:rPr>
            <w:rFonts w:ascii="仿宋" w:eastAsia="仿宋" w:hAnsi="仿宋" w:cs="仿宋" w:hint="eastAsia"/>
            <w:lang w:eastAsia="zh-CN"/>
          </w:rPr>
          <w:t>十、给水用胶水项目创新与研发</w:t>
        </w:r>
        <w:r>
          <w:tab/>
        </w:r>
        <w:r>
          <w:fldChar w:fldCharType="begin"/>
        </w:r>
        <w:r>
          <w:instrText xml:space="preserve"> PAGEREF _Toc14708 \h </w:instrText>
        </w:r>
        <w:r>
          <w:fldChar w:fldCharType="separate"/>
        </w:r>
        <w:r>
          <w:t>38</w:t>
        </w:r>
        <w:r>
          <w:fldChar w:fldCharType="end"/>
        </w:r>
      </w:hyperlink>
    </w:p>
    <w:p>
      <w:pPr>
        <w:pStyle w:val="TOC2"/>
        <w:tabs>
          <w:tab w:val="right" w:leader="dot" w:pos="8306"/>
        </w:tabs>
      </w:pPr>
      <w:hyperlink w:anchor="_Toc21491" w:history="1">
        <w:r>
          <w:rPr>
            <w:rFonts w:ascii="仿宋" w:eastAsia="仿宋" w:hAnsi="仿宋" w:cs="仿宋" w:hint="eastAsia"/>
            <w:lang w:eastAsia="zh-CN"/>
          </w:rPr>
          <w:t>(一)、创新策略与方向</w:t>
        </w:r>
        <w:r>
          <w:tab/>
        </w:r>
        <w:r>
          <w:fldChar w:fldCharType="begin"/>
        </w:r>
        <w:r>
          <w:instrText xml:space="preserve"> PAGEREF _Toc21491 \h </w:instrText>
        </w:r>
        <w:r>
          <w:fldChar w:fldCharType="separate"/>
        </w:r>
        <w:r>
          <w:t>38</w:t>
        </w:r>
        <w:r>
          <w:fldChar w:fldCharType="end"/>
        </w:r>
      </w:hyperlink>
    </w:p>
    <w:p>
      <w:pPr>
        <w:pStyle w:val="TOC2"/>
        <w:tabs>
          <w:tab w:val="right" w:leader="dot" w:pos="8306"/>
        </w:tabs>
      </w:pPr>
      <w:hyperlink w:anchor="_Toc23685" w:history="1">
        <w:r>
          <w:rPr>
            <w:rFonts w:ascii="仿宋" w:eastAsia="仿宋" w:hAnsi="仿宋" w:cs="仿宋" w:hint="eastAsia"/>
            <w:lang w:eastAsia="zh-CN"/>
          </w:rPr>
          <w:t>(二)、研发规划与投入</w:t>
        </w:r>
        <w:r>
          <w:tab/>
        </w:r>
        <w:r>
          <w:fldChar w:fldCharType="begin"/>
        </w:r>
        <w:r>
          <w:instrText xml:space="preserve"> PAGEREF _Toc23685 \h </w:instrText>
        </w:r>
        <w:r>
          <w:fldChar w:fldCharType="separate"/>
        </w:r>
        <w:r>
          <w:t>39</w:t>
        </w:r>
        <w:r>
          <w:fldChar w:fldCharType="end"/>
        </w:r>
      </w:hyperlink>
    </w:p>
    <w:p>
      <w:pPr>
        <w:pStyle w:val="TOC1"/>
        <w:tabs>
          <w:tab w:val="right" w:leader="dot" w:pos="8306"/>
        </w:tabs>
      </w:pPr>
      <w:hyperlink w:anchor="_Toc15314" w:history="1">
        <w:r>
          <w:rPr>
            <w:rFonts w:ascii="仿宋" w:eastAsia="仿宋" w:hAnsi="仿宋" w:cs="仿宋" w:hint="eastAsia"/>
            <w:lang w:eastAsia="zh-CN"/>
          </w:rPr>
          <w:t>十一、给水用胶水项目人力资源管理</w:t>
        </w:r>
        <w:r>
          <w:tab/>
        </w:r>
        <w:r>
          <w:fldChar w:fldCharType="begin"/>
        </w:r>
        <w:r>
          <w:instrText xml:space="preserve"> PAGEREF _Toc15314 \h </w:instrText>
        </w:r>
        <w:r>
          <w:fldChar w:fldCharType="separate"/>
        </w:r>
        <w:r>
          <w:t>41</w:t>
        </w:r>
        <w:r>
          <w:fldChar w:fldCharType="end"/>
        </w:r>
      </w:hyperlink>
    </w:p>
    <w:p>
      <w:pPr>
        <w:pStyle w:val="TOC2"/>
        <w:tabs>
          <w:tab w:val="right" w:leader="dot" w:pos="8306"/>
        </w:tabs>
      </w:pPr>
      <w:hyperlink w:anchor="_Toc28493" w:history="1">
        <w:r>
          <w:rPr>
            <w:rFonts w:ascii="仿宋" w:eastAsia="仿宋" w:hAnsi="仿宋" w:cs="仿宋" w:hint="eastAsia"/>
            <w:lang w:eastAsia="zh-CN"/>
          </w:rPr>
          <w:t>(一)、建立健全的预算管理制度</w:t>
        </w:r>
        <w:r>
          <w:tab/>
        </w:r>
        <w:r>
          <w:fldChar w:fldCharType="begin"/>
        </w:r>
        <w:r>
          <w:instrText xml:space="preserve"> PAGEREF _Toc28493 \h </w:instrText>
        </w:r>
        <w:r>
          <w:fldChar w:fldCharType="separate"/>
        </w:r>
        <w:r>
          <w:t>41</w:t>
        </w:r>
        <w:r>
          <w:fldChar w:fldCharType="end"/>
        </w:r>
      </w:hyperlink>
    </w:p>
    <w:p>
      <w:pPr>
        <w:pStyle w:val="TOC2"/>
        <w:tabs>
          <w:tab w:val="right" w:leader="dot" w:pos="8306"/>
        </w:tabs>
      </w:pPr>
      <w:hyperlink w:anchor="_Toc27491" w:history="1">
        <w:r>
          <w:rPr>
            <w:rFonts w:ascii="仿宋" w:eastAsia="仿宋" w:hAnsi="仿宋" w:cs="仿宋" w:hint="eastAsia"/>
            <w:lang w:eastAsia="zh-CN"/>
          </w:rPr>
          <w:t>(二)、加强资金流动监控</w:t>
        </w:r>
        <w:r>
          <w:tab/>
        </w:r>
        <w:r>
          <w:fldChar w:fldCharType="begin"/>
        </w:r>
        <w:r>
          <w:instrText xml:space="preserve"> PAGEREF _Toc27491 \h </w:instrText>
        </w:r>
        <w:r>
          <w:fldChar w:fldCharType="separate"/>
        </w:r>
        <w:r>
          <w:t>43</w:t>
        </w:r>
        <w:r>
          <w:fldChar w:fldCharType="end"/>
        </w:r>
      </w:hyperlink>
    </w:p>
    <w:p>
      <w:pPr>
        <w:pStyle w:val="TOC2"/>
        <w:tabs>
          <w:tab w:val="right" w:leader="dot" w:pos="8306"/>
        </w:tabs>
      </w:pPr>
      <w:hyperlink w:anchor="_Toc21372" w:history="1">
        <w:r>
          <w:rPr>
            <w:rFonts w:ascii="仿宋" w:eastAsia="仿宋" w:hAnsi="仿宋" w:cs="仿宋" w:hint="eastAsia"/>
            <w:lang w:eastAsia="zh-CN"/>
          </w:rPr>
          <w:t>(三)、制定完善的风险控制机制</w:t>
        </w:r>
        <w:r>
          <w:tab/>
        </w:r>
        <w:r>
          <w:fldChar w:fldCharType="begin"/>
        </w:r>
        <w:r>
          <w:instrText xml:space="preserve"> PAGEREF _Toc21372 \h </w:instrText>
        </w:r>
        <w:r>
          <w:fldChar w:fldCharType="separate"/>
        </w:r>
        <w:r>
          <w:t>44</w:t>
        </w:r>
        <w:r>
          <w:fldChar w:fldCharType="end"/>
        </w:r>
      </w:hyperlink>
    </w:p>
    <w:p>
      <w:pPr>
        <w:pStyle w:val="TOC2"/>
        <w:tabs>
          <w:tab w:val="right" w:leader="dot" w:pos="8306"/>
        </w:tabs>
      </w:pPr>
      <w:hyperlink w:anchor="_Toc26195" w:history="1">
        <w:r>
          <w:rPr>
            <w:rFonts w:ascii="仿宋" w:eastAsia="仿宋" w:hAnsi="仿宋" w:cs="仿宋" w:hint="eastAsia"/>
            <w:lang w:eastAsia="zh-CN"/>
          </w:rPr>
          <w:t>(四)、优化成本管理</w:t>
        </w:r>
        <w:r>
          <w:tab/>
        </w:r>
        <w:r>
          <w:fldChar w:fldCharType="begin"/>
        </w:r>
        <w:r>
          <w:instrText xml:space="preserve"> PAGEREF _Toc26195 \h </w:instrText>
        </w:r>
        <w:r>
          <w:fldChar w:fldCharType="separate"/>
        </w:r>
        <w:r>
          <w:t>45</w:t>
        </w:r>
        <w:r>
          <w:fldChar w:fldCharType="end"/>
        </w:r>
      </w:hyperlink>
    </w:p>
    <w:p>
      <w:pPr>
        <w:pStyle w:val="TOC1"/>
        <w:tabs>
          <w:tab w:val="right" w:leader="dot" w:pos="8306"/>
        </w:tabs>
      </w:pPr>
      <w:hyperlink w:anchor="_Toc27611" w:history="1">
        <w:r>
          <w:rPr>
            <w:rFonts w:ascii="仿宋" w:eastAsia="仿宋" w:hAnsi="仿宋" w:cs="仿宋" w:hint="eastAsia"/>
            <w:lang w:eastAsia="zh-CN"/>
          </w:rPr>
          <w:t>十二、给水用胶水项目投资规划</w:t>
        </w:r>
        <w:r>
          <w:tab/>
        </w:r>
        <w:r>
          <w:fldChar w:fldCharType="begin"/>
        </w:r>
        <w:r>
          <w:instrText xml:space="preserve"> PAGEREF _Toc27611 \h </w:instrText>
        </w:r>
        <w:r>
          <w:fldChar w:fldCharType="separate"/>
        </w:r>
        <w:r>
          <w:t>46</w:t>
        </w:r>
        <w:r>
          <w:fldChar w:fldCharType="end"/>
        </w:r>
      </w:hyperlink>
    </w:p>
    <w:p>
      <w:pPr>
        <w:pStyle w:val="TOC2"/>
        <w:tabs>
          <w:tab w:val="right" w:leader="dot" w:pos="8306"/>
        </w:tabs>
      </w:pPr>
      <w:hyperlink w:anchor="_Toc717" w:history="1">
        <w:r>
          <w:rPr>
            <w:rFonts w:ascii="仿宋" w:eastAsia="仿宋" w:hAnsi="仿宋" w:cs="仿宋" w:hint="eastAsia"/>
            <w:lang w:eastAsia="zh-CN"/>
          </w:rPr>
          <w:t>(一)、给水用胶水项目总投资估算</w:t>
        </w:r>
        <w:r>
          <w:tab/>
        </w:r>
        <w:r>
          <w:fldChar w:fldCharType="begin"/>
        </w:r>
        <w:r>
          <w:instrText xml:space="preserve"> PAGEREF _Toc717 \h </w:instrText>
        </w:r>
        <w:r>
          <w:fldChar w:fldCharType="separate"/>
        </w:r>
        <w:r>
          <w:t>46</w:t>
        </w:r>
        <w:r>
          <w:fldChar w:fldCharType="end"/>
        </w:r>
      </w:hyperlink>
    </w:p>
    <w:p>
      <w:pPr>
        <w:pStyle w:val="TOC2"/>
        <w:tabs>
          <w:tab w:val="right" w:leader="dot" w:pos="8306"/>
        </w:tabs>
      </w:pPr>
      <w:hyperlink w:anchor="_Toc25161" w:history="1">
        <w:r>
          <w:rPr>
            <w:rFonts w:ascii="仿宋" w:eastAsia="仿宋" w:hAnsi="仿宋" w:cs="仿宋" w:hint="eastAsia"/>
            <w:lang w:eastAsia="zh-CN"/>
          </w:rPr>
          <w:t>(二)、资金筹措</w:t>
        </w:r>
        <w:r>
          <w:tab/>
        </w:r>
        <w:r>
          <w:fldChar w:fldCharType="begin"/>
        </w:r>
        <w:r>
          <w:instrText xml:space="preserve"> PAGEREF _Toc25161 \h </w:instrText>
        </w:r>
        <w:r>
          <w:fldChar w:fldCharType="separate"/>
        </w:r>
        <w:r>
          <w:t>48</w:t>
        </w:r>
        <w:r>
          <w:fldChar w:fldCharType="end"/>
        </w:r>
      </w:hyperlink>
    </w:p>
    <w:p>
      <w:pPr>
        <w:pStyle w:val="TOC1"/>
        <w:tabs>
          <w:tab w:val="right" w:leader="dot" w:pos="8306"/>
        </w:tabs>
      </w:pPr>
      <w:hyperlink w:anchor="_Toc17934" w:history="1">
        <w:r>
          <w:rPr>
            <w:rFonts w:ascii="仿宋" w:eastAsia="仿宋" w:hAnsi="仿宋" w:cs="仿宋" w:hint="eastAsia"/>
            <w:lang w:eastAsia="zh-CN"/>
          </w:rPr>
          <w:t>十三、给水用胶水项目工程方案分析</w:t>
        </w:r>
        <w:r>
          <w:tab/>
        </w:r>
        <w:r>
          <w:fldChar w:fldCharType="begin"/>
        </w:r>
        <w:r>
          <w:instrText xml:space="preserve"> PAGEREF _Toc17934 \h </w:instrText>
        </w:r>
        <w:r>
          <w:fldChar w:fldCharType="separate"/>
        </w:r>
        <w:r>
          <w:t>48</w:t>
        </w:r>
        <w:r>
          <w:fldChar w:fldCharType="end"/>
        </w:r>
      </w:hyperlink>
    </w:p>
    <w:p>
      <w:pPr>
        <w:pStyle w:val="TOC2"/>
        <w:tabs>
          <w:tab w:val="right" w:leader="dot" w:pos="8306"/>
        </w:tabs>
      </w:pPr>
      <w:hyperlink w:anchor="_Toc1665" w:history="1">
        <w:r>
          <w:rPr>
            <w:rFonts w:ascii="仿宋" w:eastAsia="仿宋" w:hAnsi="仿宋" w:cs="仿宋" w:hint="eastAsia"/>
            <w:lang w:eastAsia="zh-CN"/>
          </w:rPr>
          <w:t>(一)、建筑工程设计原则</w:t>
        </w:r>
        <w:r>
          <w:tab/>
        </w:r>
        <w:r>
          <w:fldChar w:fldCharType="begin"/>
        </w:r>
        <w:r>
          <w:instrText xml:space="preserve"> PAGEREF _Toc1665 \h </w:instrText>
        </w:r>
        <w:r>
          <w:fldChar w:fldCharType="separate"/>
        </w:r>
        <w:r>
          <w:t>48</w:t>
        </w:r>
        <w:r>
          <w:fldChar w:fldCharType="end"/>
        </w:r>
      </w:hyperlink>
    </w:p>
    <w:p>
      <w:pPr>
        <w:pStyle w:val="TOC2"/>
        <w:tabs>
          <w:tab w:val="right" w:leader="dot" w:pos="8306"/>
        </w:tabs>
      </w:pPr>
      <w:hyperlink w:anchor="_Toc27282" w:history="1">
        <w:r>
          <w:rPr>
            <w:rFonts w:ascii="仿宋" w:eastAsia="仿宋" w:hAnsi="仿宋" w:cs="仿宋" w:hint="eastAsia"/>
            <w:lang w:eastAsia="zh-CN"/>
          </w:rPr>
          <w:t>(二)、土建工程建设指标</w:t>
        </w:r>
        <w:r>
          <w:tab/>
        </w:r>
        <w:r>
          <w:fldChar w:fldCharType="begin"/>
        </w:r>
        <w:r>
          <w:instrText xml:space="preserve"> PAGEREF _Toc27282 \h </w:instrText>
        </w:r>
        <w:r>
          <w:fldChar w:fldCharType="separate"/>
        </w:r>
        <w:r>
          <w:t>52</w:t>
        </w:r>
        <w:r>
          <w:fldChar w:fldCharType="end"/>
        </w:r>
      </w:hyperlink>
    </w:p>
    <w:p>
      <w:pPr>
        <w:pStyle w:val="TOC1"/>
        <w:tabs>
          <w:tab w:val="right" w:leader="dot" w:pos="8306"/>
        </w:tabs>
      </w:pPr>
      <w:hyperlink w:anchor="_Toc21524" w:history="1">
        <w:r>
          <w:rPr>
            <w:rFonts w:ascii="仿宋" w:eastAsia="仿宋" w:hAnsi="仿宋" w:cs="仿宋" w:hint="eastAsia"/>
            <w:lang w:eastAsia="zh-CN"/>
          </w:rPr>
          <w:t>十四、风险识别与分类</w:t>
        </w:r>
        <w:r>
          <w:tab/>
        </w:r>
        <w:r>
          <w:fldChar w:fldCharType="begin"/>
        </w:r>
        <w:r>
          <w:instrText xml:space="preserve"> PAGEREF _Toc21524 \h </w:instrText>
        </w:r>
        <w:r>
          <w:fldChar w:fldCharType="separate"/>
        </w:r>
        <w:r>
          <w:t>53</w:t>
        </w:r>
        <w:r>
          <w:fldChar w:fldCharType="end"/>
        </w:r>
      </w:hyperlink>
    </w:p>
    <w:p>
      <w:pPr>
        <w:pStyle w:val="TOC2"/>
        <w:tabs>
          <w:tab w:val="right" w:leader="dot" w:pos="8306"/>
        </w:tabs>
      </w:pPr>
      <w:hyperlink w:anchor="_Toc1182" w:history="1">
        <w:r>
          <w:rPr>
            <w:rFonts w:ascii="仿宋" w:eastAsia="仿宋" w:hAnsi="仿宋" w:cs="仿宋" w:hint="eastAsia"/>
            <w:lang w:eastAsia="zh-CN"/>
          </w:rPr>
          <w:t>(一)、风险识别</w:t>
        </w:r>
        <w:r>
          <w:tab/>
        </w:r>
        <w:r>
          <w:fldChar w:fldCharType="begin"/>
        </w:r>
        <w:r>
          <w:instrText xml:space="preserve"> PAGEREF _Toc1182 \h </w:instrText>
        </w:r>
        <w:r>
          <w:fldChar w:fldCharType="separate"/>
        </w:r>
        <w:r>
          <w:t>53</w:t>
        </w:r>
        <w:r>
          <w:fldChar w:fldCharType="end"/>
        </w:r>
      </w:hyperlink>
    </w:p>
    <w:p>
      <w:pPr>
        <w:pStyle w:val="TOC2"/>
        <w:tabs>
          <w:tab w:val="right" w:leader="dot" w:pos="8306"/>
        </w:tabs>
      </w:pPr>
      <w:hyperlink w:anchor="_Toc24899" w:history="1">
        <w:r>
          <w:rPr>
            <w:rFonts w:ascii="仿宋" w:eastAsia="仿宋" w:hAnsi="仿宋" w:cs="仿宋" w:hint="eastAsia"/>
            <w:lang w:eastAsia="zh-CN"/>
          </w:rPr>
          <w:t>(二)、风险分类</w:t>
        </w:r>
        <w:r>
          <w:tab/>
        </w:r>
        <w:r>
          <w:fldChar w:fldCharType="begin"/>
        </w:r>
        <w:r>
          <w:instrText xml:space="preserve"> PAGEREF _Toc24899 \h </w:instrText>
        </w:r>
        <w:r>
          <w:fldChar w:fldCharType="separate"/>
        </w:r>
        <w:r>
          <w:t>55</w:t>
        </w:r>
        <w:r>
          <w:fldChar w:fldCharType="end"/>
        </w:r>
      </w:hyperlink>
    </w:p>
    <w:p>
      <w:pPr>
        <w:pStyle w:val="TOC1"/>
        <w:tabs>
          <w:tab w:val="right" w:leader="dot" w:pos="8306"/>
        </w:tabs>
      </w:pPr>
      <w:hyperlink w:anchor="_Toc8249" w:history="1">
        <w:r>
          <w:rPr>
            <w:rFonts w:ascii="仿宋" w:eastAsia="仿宋" w:hAnsi="仿宋" w:cs="仿宋" w:hint="eastAsia"/>
            <w:lang w:eastAsia="zh-CN"/>
          </w:rPr>
          <w:t>十五、供应链管理</w:t>
        </w:r>
        <w:r>
          <w:tab/>
        </w:r>
        <w:r>
          <w:fldChar w:fldCharType="begin"/>
        </w:r>
        <w:r>
          <w:instrText xml:space="preserve"> PAGEREF _Toc8249 \h </w:instrText>
        </w:r>
        <w:r>
          <w:fldChar w:fldCharType="separate"/>
        </w:r>
        <w:r>
          <w:t>56</w:t>
        </w:r>
        <w:r>
          <w:fldChar w:fldCharType="end"/>
        </w:r>
      </w:hyperlink>
    </w:p>
    <w:p>
      <w:pPr>
        <w:pStyle w:val="TOC2"/>
        <w:tabs>
          <w:tab w:val="right" w:leader="dot" w:pos="8306"/>
        </w:tabs>
      </w:pPr>
      <w:hyperlink w:anchor="_Toc17820" w:history="1">
        <w:r>
          <w:rPr>
            <w:rFonts w:ascii="仿宋" w:eastAsia="仿宋" w:hAnsi="仿宋" w:cs="仿宋" w:hint="eastAsia"/>
            <w:lang w:eastAsia="zh-CN"/>
          </w:rPr>
          <w:t>(一)、供应链战略规划</w:t>
        </w:r>
        <w:r>
          <w:tab/>
        </w:r>
        <w:r>
          <w:fldChar w:fldCharType="begin"/>
        </w:r>
        <w:r>
          <w:instrText xml:space="preserve"> PAGEREF _Toc17820 \h </w:instrText>
        </w:r>
        <w:r>
          <w:fldChar w:fldCharType="separate"/>
        </w:r>
        <w:r>
          <w:t>56</w:t>
        </w:r>
        <w:r>
          <w:fldChar w:fldCharType="end"/>
        </w:r>
      </w:hyperlink>
    </w:p>
    <w:p>
      <w:pPr>
        <w:pStyle w:val="TOC2"/>
        <w:tabs>
          <w:tab w:val="right" w:leader="dot" w:pos="8306"/>
        </w:tabs>
      </w:pPr>
      <w:hyperlink w:anchor="_Toc19408" w:history="1">
        <w:r>
          <w:rPr>
            <w:rFonts w:ascii="仿宋" w:eastAsia="仿宋" w:hAnsi="仿宋" w:cs="仿宋" w:hint="eastAsia"/>
            <w:lang w:eastAsia="zh-CN"/>
          </w:rPr>
          <w:t>(二)、供应商选择与合作</w:t>
        </w:r>
        <w:r>
          <w:tab/>
        </w:r>
        <w:r>
          <w:fldChar w:fldCharType="begin"/>
        </w:r>
        <w:r>
          <w:instrText xml:space="preserve"> PAGEREF _Toc19408 \h </w:instrText>
        </w:r>
        <w:r>
          <w:fldChar w:fldCharType="separate"/>
        </w:r>
        <w:r>
          <w:t>58</w:t>
        </w:r>
        <w:r>
          <w:fldChar w:fldCharType="end"/>
        </w:r>
      </w:hyperlink>
    </w:p>
    <w:p>
      <w:pPr>
        <w:pStyle w:val="TOC2"/>
        <w:tabs>
          <w:tab w:val="right" w:leader="dot" w:pos="8306"/>
        </w:tabs>
      </w:pPr>
      <w:hyperlink w:anchor="_Toc16007" w:history="1">
        <w:r>
          <w:rPr>
            <w:rFonts w:ascii="仿宋" w:eastAsia="仿宋" w:hAnsi="仿宋" w:cs="仿宋" w:hint="eastAsia"/>
            <w:lang w:eastAsia="zh-CN"/>
          </w:rPr>
          <w:t>(三)、物流与库存管理</w:t>
        </w:r>
        <w:r>
          <w:tab/>
        </w:r>
        <w:r>
          <w:fldChar w:fldCharType="begin"/>
        </w:r>
        <w:r>
          <w:instrText xml:space="preserve"> PAGEREF _Toc16007 \h </w:instrText>
        </w:r>
        <w:r>
          <w:fldChar w:fldCharType="separate"/>
        </w:r>
        <w:r>
          <w:t>59</w:t>
        </w:r>
        <w:r>
          <w:fldChar w:fldCharType="end"/>
        </w:r>
      </w:hyperlink>
    </w:p>
    <w:p>
      <w:pPr>
        <w:pStyle w:val="TOC1"/>
        <w:tabs>
          <w:tab w:val="right" w:leader="dot" w:pos="8306"/>
        </w:tabs>
      </w:pPr>
      <w:hyperlink w:anchor="_Toc23835" w:history="1">
        <w:r>
          <w:rPr>
            <w:rFonts w:ascii="仿宋" w:eastAsia="仿宋" w:hAnsi="仿宋" w:cs="仿宋" w:hint="eastAsia"/>
            <w:lang w:eastAsia="zh-CN"/>
          </w:rPr>
          <w:t>十六、营销与推广策略</w:t>
        </w:r>
        <w:r>
          <w:tab/>
        </w:r>
        <w:r>
          <w:fldChar w:fldCharType="begin"/>
        </w:r>
        <w:r>
          <w:instrText xml:space="preserve"> PAGEREF _Toc23835 \h </w:instrText>
        </w:r>
        <w:r>
          <w:fldChar w:fldCharType="separate"/>
        </w:r>
        <w:r>
          <w:t>61</w:t>
        </w:r>
        <w:r>
          <w:fldChar w:fldCharType="end"/>
        </w:r>
      </w:hyperlink>
    </w:p>
    <w:p>
      <w:pPr>
        <w:pStyle w:val="TOC2"/>
        <w:tabs>
          <w:tab w:val="right" w:leader="dot" w:pos="8306"/>
        </w:tabs>
      </w:pPr>
      <w:hyperlink w:anchor="_Toc18722" w:history="1">
        <w:r>
          <w:rPr>
            <w:rFonts w:ascii="仿宋" w:eastAsia="仿宋" w:hAnsi="仿宋" w:cs="仿宋" w:hint="eastAsia"/>
            <w:lang w:eastAsia="zh-CN"/>
          </w:rPr>
          <w:t>(一)、产品/服务定位与特点</w:t>
        </w:r>
        <w:r>
          <w:tab/>
        </w:r>
        <w:r>
          <w:fldChar w:fldCharType="begin"/>
        </w:r>
        <w:r>
          <w:instrText xml:space="preserve"> PAGEREF _Toc18722 \h </w:instrText>
        </w:r>
        <w:r>
          <w:fldChar w:fldCharType="separate"/>
        </w:r>
        <w:r>
          <w:t>61</w:t>
        </w:r>
        <w:r>
          <w:fldChar w:fldCharType="end"/>
        </w:r>
      </w:hyperlink>
    </w:p>
    <w:p>
      <w:pPr>
        <w:pStyle w:val="TOC2"/>
        <w:tabs>
          <w:tab w:val="right" w:leader="dot" w:pos="8306"/>
        </w:tabs>
      </w:pPr>
      <w:hyperlink w:anchor="_Toc27130" w:history="1">
        <w:r>
          <w:rPr>
            <w:rFonts w:ascii="仿宋" w:eastAsia="仿宋" w:hAnsi="仿宋" w:cs="仿宋" w:hint="eastAsia"/>
            <w:lang w:eastAsia="zh-CN"/>
          </w:rPr>
          <w:t>(二)、市场定位与竞争分析</w:t>
        </w:r>
        <w:r>
          <w:tab/>
        </w:r>
        <w:r>
          <w:fldChar w:fldCharType="begin"/>
        </w:r>
        <w:r>
          <w:instrText xml:space="preserve"> PAGEREF _Toc27130 \h </w:instrText>
        </w:r>
        <w:r>
          <w:fldChar w:fldCharType="separate"/>
        </w:r>
        <w:r>
          <w:t>62</w:t>
        </w:r>
        <w:r>
          <w:fldChar w:fldCharType="end"/>
        </w:r>
      </w:hyperlink>
    </w:p>
    <w:p>
      <w:pPr>
        <w:pStyle w:val="TOC2"/>
        <w:tabs>
          <w:tab w:val="right" w:leader="dot" w:pos="8306"/>
        </w:tabs>
      </w:pPr>
      <w:hyperlink w:anchor="_Toc25629" w:history="1">
        <w:r>
          <w:rPr>
            <w:rFonts w:ascii="仿宋" w:eastAsia="仿宋" w:hAnsi="仿宋" w:cs="仿宋" w:hint="eastAsia"/>
            <w:lang w:eastAsia="zh-CN"/>
          </w:rPr>
          <w:t>(三)、营销渠道与策略</w:t>
        </w:r>
        <w:r>
          <w:tab/>
        </w:r>
        <w:r>
          <w:fldChar w:fldCharType="begin"/>
        </w:r>
        <w:r>
          <w:instrText xml:space="preserve"> PAGEREF _Toc25629 \h </w:instrText>
        </w:r>
        <w:r>
          <w:fldChar w:fldCharType="separate"/>
        </w:r>
        <w:r>
          <w:t>63</w:t>
        </w:r>
        <w:r>
          <w:fldChar w:fldCharType="end"/>
        </w:r>
      </w:hyperlink>
    </w:p>
    <w:p>
      <w:pPr>
        <w:pStyle w:val="TOC2"/>
        <w:tabs>
          <w:tab w:val="right" w:leader="dot" w:pos="8306"/>
        </w:tabs>
      </w:pPr>
      <w:hyperlink w:anchor="_Toc32095" w:history="1">
        <w:r>
          <w:rPr>
            <w:rFonts w:ascii="仿宋" w:eastAsia="仿宋" w:hAnsi="仿宋" w:cs="仿宋" w:hint="eastAsia"/>
            <w:lang w:eastAsia="zh-CN"/>
          </w:rPr>
          <w:t>(四)、推广与宣传活动</w:t>
        </w:r>
        <w:r>
          <w:tab/>
        </w:r>
        <w:r>
          <w:fldChar w:fldCharType="begin"/>
        </w:r>
        <w:r>
          <w:instrText xml:space="preserve"> PAGEREF _Toc32095 \h </w:instrText>
        </w:r>
        <w:r>
          <w:fldChar w:fldCharType="separate"/>
        </w:r>
        <w:r>
          <w:t>64</w:t>
        </w:r>
        <w:r>
          <w:fldChar w:fldCharType="end"/>
        </w:r>
      </w:hyperlink>
    </w:p>
    <w:p>
      <w:pPr>
        <w:pStyle w:val="TOC1"/>
        <w:tabs>
          <w:tab w:val="right" w:leader="dot" w:pos="8306"/>
        </w:tabs>
      </w:pPr>
      <w:hyperlink w:anchor="_Toc387" w:history="1">
        <w:r>
          <w:rPr>
            <w:rFonts w:ascii="仿宋" w:eastAsia="仿宋" w:hAnsi="仿宋" w:cs="仿宋" w:hint="eastAsia"/>
            <w:lang w:eastAsia="zh-CN"/>
          </w:rPr>
          <w:t>十七、质量管理体系</w:t>
        </w:r>
        <w:r>
          <w:tab/>
        </w:r>
        <w:r>
          <w:fldChar w:fldCharType="begin"/>
        </w:r>
        <w:r>
          <w:instrText xml:space="preserve"> PAGEREF _Toc387 \h </w:instrText>
        </w:r>
        <w:r>
          <w:fldChar w:fldCharType="separate"/>
        </w:r>
        <w:r>
          <w:t>70</w:t>
        </w:r>
        <w:r>
          <w:fldChar w:fldCharType="end"/>
        </w:r>
      </w:hyperlink>
    </w:p>
    <w:p>
      <w:pPr>
        <w:pStyle w:val="TOC2"/>
        <w:tabs>
          <w:tab w:val="right" w:leader="dot" w:pos="8306"/>
        </w:tabs>
      </w:pPr>
      <w:hyperlink w:anchor="_Toc4238" w:history="1">
        <w:r>
          <w:rPr>
            <w:rFonts w:ascii="仿宋" w:eastAsia="仿宋" w:hAnsi="仿宋" w:cs="仿宋" w:hint="eastAsia"/>
            <w:lang w:eastAsia="zh-CN"/>
          </w:rPr>
          <w:t>(一)、质量目标与方针</w:t>
        </w:r>
        <w:r>
          <w:tab/>
        </w:r>
        <w:r>
          <w:fldChar w:fldCharType="begin"/>
        </w:r>
        <w:r>
          <w:instrText xml:space="preserve"> PAGEREF _Toc4238 \h </w:instrText>
        </w:r>
        <w:r>
          <w:fldChar w:fldCharType="separate"/>
        </w:r>
        <w:r>
          <w:t>70</w:t>
        </w:r>
        <w:r>
          <w:fldChar w:fldCharType="end"/>
        </w:r>
      </w:hyperlink>
    </w:p>
    <w:p>
      <w:pPr>
        <w:pStyle w:val="TOC2"/>
        <w:tabs>
          <w:tab w:val="right" w:leader="dot" w:pos="8306"/>
        </w:tabs>
      </w:pPr>
      <w:hyperlink w:anchor="_Toc12158" w:history="1">
        <w:r>
          <w:rPr>
            <w:rFonts w:ascii="仿宋" w:eastAsia="仿宋" w:hAnsi="仿宋" w:cs="仿宋" w:hint="eastAsia"/>
            <w:lang w:eastAsia="zh-CN"/>
          </w:rPr>
          <w:t>(二)、质量管理责任</w:t>
        </w:r>
        <w:r>
          <w:tab/>
        </w:r>
        <w:r>
          <w:fldChar w:fldCharType="begin"/>
        </w:r>
        <w:r>
          <w:instrText xml:space="preserve"> PAGEREF _Toc12158 \h </w:instrText>
        </w:r>
        <w:r>
          <w:fldChar w:fldCharType="separate"/>
        </w:r>
        <w:r>
          <w:t>71</w:t>
        </w:r>
        <w:r>
          <w:fldChar w:fldCharType="end"/>
        </w:r>
      </w:hyperlink>
    </w:p>
    <w:p>
      <w:pPr>
        <w:pStyle w:val="TOC2"/>
        <w:tabs>
          <w:tab w:val="right" w:leader="dot" w:pos="8306"/>
        </w:tabs>
      </w:pPr>
      <w:hyperlink w:anchor="_Toc21289" w:history="1">
        <w:r>
          <w:rPr>
            <w:rFonts w:ascii="仿宋" w:eastAsia="仿宋" w:hAnsi="仿宋" w:cs="仿宋" w:hint="eastAsia"/>
            <w:lang w:eastAsia="zh-CN"/>
          </w:rPr>
          <w:t>(三)、质量管理体系文件</w:t>
        </w:r>
        <w:r>
          <w:tab/>
        </w:r>
        <w:r>
          <w:fldChar w:fldCharType="begin"/>
        </w:r>
        <w:r>
          <w:instrText xml:space="preserve"> PAGEREF _Toc21289 \h </w:instrText>
        </w:r>
        <w:r>
          <w:fldChar w:fldCharType="separate"/>
        </w:r>
        <w:r>
          <w:t>72</w:t>
        </w:r>
        <w:r>
          <w:fldChar w:fldCharType="end"/>
        </w:r>
      </w:hyperlink>
    </w:p>
    <w:p>
      <w:pPr>
        <w:pStyle w:val="TOC2"/>
        <w:tabs>
          <w:tab w:val="right" w:leader="dot" w:pos="8306"/>
        </w:tabs>
      </w:pPr>
      <w:hyperlink w:anchor="_Toc30884" w:history="1">
        <w:r>
          <w:rPr>
            <w:rFonts w:ascii="仿宋" w:eastAsia="仿宋" w:hAnsi="仿宋" w:cs="仿宋" w:hint="eastAsia"/>
            <w:lang w:eastAsia="zh-CN"/>
          </w:rPr>
          <w:t>(四)、质量培训与教育</w:t>
        </w:r>
        <w:r>
          <w:tab/>
        </w:r>
        <w:r>
          <w:fldChar w:fldCharType="begin"/>
        </w:r>
        <w:r>
          <w:instrText xml:space="preserve"> PAGEREF _Toc30884 \h </w:instrText>
        </w:r>
        <w:r>
          <w:fldChar w:fldCharType="separate"/>
        </w:r>
        <w:r>
          <w:t>74</w:t>
        </w:r>
        <w:r>
          <w:fldChar w:fldCharType="end"/>
        </w:r>
      </w:hyperlink>
    </w:p>
    <w:p>
      <w:pPr>
        <w:pStyle w:val="TOC2"/>
        <w:tabs>
          <w:tab w:val="right" w:leader="dot" w:pos="8306"/>
        </w:tabs>
      </w:pPr>
      <w:hyperlink w:anchor="_Toc24814" w:history="1">
        <w:r>
          <w:rPr>
            <w:rFonts w:ascii="仿宋" w:eastAsia="仿宋" w:hAnsi="仿宋" w:cs="仿宋" w:hint="eastAsia"/>
            <w:lang w:eastAsia="zh-CN"/>
          </w:rPr>
          <w:t>(五)、质量审核与评价</w:t>
        </w:r>
        <w:r>
          <w:tab/>
        </w:r>
        <w:r>
          <w:fldChar w:fldCharType="begin"/>
        </w:r>
        <w:r>
          <w:instrText xml:space="preserve"> PAGEREF _Toc24814 \h </w:instrText>
        </w:r>
        <w:r>
          <w:fldChar w:fldCharType="separate"/>
        </w:r>
        <w:r>
          <w:t>75</w:t>
        </w:r>
        <w:r>
          <w:fldChar w:fldCharType="end"/>
        </w:r>
      </w:hyperlink>
    </w:p>
    <w:p>
      <w:pPr>
        <w:pStyle w:val="TOC2"/>
        <w:tabs>
          <w:tab w:val="right" w:leader="dot" w:pos="8306"/>
        </w:tabs>
      </w:pPr>
      <w:hyperlink w:anchor="_Toc16209" w:history="1">
        <w:r>
          <w:rPr>
            <w:rFonts w:ascii="仿宋" w:eastAsia="仿宋" w:hAnsi="仿宋" w:cs="仿宋" w:hint="eastAsia"/>
            <w:lang w:eastAsia="zh-CN"/>
          </w:rPr>
          <w:t>(六)、不符合与纠正措施</w:t>
        </w:r>
        <w:r>
          <w:tab/>
        </w:r>
        <w:r>
          <w:fldChar w:fldCharType="begin"/>
        </w:r>
        <w:r>
          <w:instrText xml:space="preserve"> PAGEREF _Toc16209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23"/>
      <w:r>
        <w:rPr>
          <w:rFonts w:ascii="仿宋" w:eastAsia="仿宋" w:hAnsi="仿宋" w:cs="仿宋" w:hint="eastAsia"/>
          <w:sz w:val="28"/>
          <w:lang w:eastAsia="zh-CN"/>
        </w:rPr>
        <w:t>一、给水用胶水项目文档管理</w:t>
      </w:r>
      <w:bookmarkEnd w:id="2"/>
    </w:p>
    <w:p>
      <w:pPr>
        <w:pStyle w:val="Heading2"/>
        <w:rPr>
          <w:rFonts w:ascii="仿宋" w:eastAsia="仿宋" w:hAnsi="仿宋" w:cs="仿宋" w:hint="eastAsia"/>
          <w:lang w:eastAsia="zh-CN"/>
        </w:rPr>
      </w:pPr>
      <w:bookmarkStart w:id="3" w:name="_Toc3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给水用胶水项目高度重视文档的质量和准确性，以支持给水用胶水项目的各项活动和决策。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文档的编制始于给水用胶水项目计划的初期，我们制定了详细的文档编制计划，明确了每个文档的内容、格式和编写责任人。在给水用胶水项目启动阶段，我们首先编制了给水用胶水项目章程，明确定义了给水用胶水项目的目标、范围、风险等关键要素。随后，给水用胶水项目团队根据计划陆续编制了需求文档、设计文档、测试文档等各类文档，确保给水用胶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给水用胶水项目管理中的重要环节，旨在确保给水用胶水项目文档符合质量标准和给水用胶水项目需求。在给水用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给水用胶水项目相关利益方和专业领域的专家对文档进行独立审查。这有助于获取更全面、客观的反馈，确保给水用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给水用胶水项目在文档编制与审查方面建立了严格的管理机制，通过规范的流程和多维度的审查，确保给水用胶水项目文档的质量、准确性和可靠性，为给水用胶水项目的顺利推进提供了有力支持。</w:t>
      </w:r>
    </w:p>
    <w:p>
      <w:pPr>
        <w:pStyle w:val="Heading2"/>
        <w:ind w:firstLine="560" w:firstLineChars="200"/>
        <w:rPr>
          <w:rFonts w:ascii="仿宋" w:eastAsia="仿宋" w:hAnsi="仿宋" w:cs="仿宋" w:hint="eastAsia"/>
          <w:sz w:val="28"/>
          <w:lang w:eastAsia="zh-CN"/>
        </w:rPr>
      </w:pPr>
      <w:bookmarkStart w:id="4" w:name="_Toc102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在给水用胶水项目中，我们致力于优化文档发布与分发过程，以确保信息的高效传递和团队间协作的顺畅进行。以下是我们采取的关键优化策略：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我们通过多渠道发布文档，包括电子邮件、给水用胶水项目管理平台、内部网站等，以满足不同团队成员的偏好和需求。多渠道发布确保了信息的全面覆盖。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我们采用了精细的权限控制，确保只有授权人员可以访问敏感信息。这种安全措施保护了给水用胶水项目文档的机密性，防止了未经授权的信息泄露。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文档存档与归档是给水用胶水项目生命周期中一个至关重要的环节，直接关系到给水用胶水项目信息的长期保存和历史记录的完整性。在给水用胶水项目中，我们实施了一系列有效的文档存档与归档管理策略：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599"/>
      <w:r>
        <w:rPr>
          <w:rFonts w:ascii="仿宋" w:eastAsia="仿宋" w:hAnsi="仿宋" w:cs="仿宋" w:hint="eastAsia"/>
          <w:sz w:val="28"/>
          <w:lang w:eastAsia="zh-CN"/>
        </w:rPr>
        <w:t>二、给水用胶水项目建设背景及必要性分析</w:t>
      </w:r>
      <w:bookmarkEnd w:id="6"/>
    </w:p>
    <w:p>
      <w:pPr>
        <w:pStyle w:val="Heading2"/>
        <w:rPr>
          <w:rFonts w:ascii="仿宋" w:eastAsia="仿宋" w:hAnsi="仿宋" w:cs="仿宋" w:hint="eastAsia"/>
          <w:lang w:eastAsia="zh-CN"/>
        </w:rPr>
      </w:pPr>
      <w:bookmarkStart w:id="7" w:name="_Toc1309"/>
      <w:r>
        <w:rPr>
          <w:rFonts w:ascii="仿宋" w:eastAsia="仿宋" w:hAnsi="仿宋" w:cs="仿宋" w:hint="eastAsia"/>
          <w:lang w:eastAsia="zh-CN"/>
        </w:rPr>
        <w:t>(一)、给水用胶水项目背景分析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给水用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给水用胶水项目在这个潮流中的定位。同时，我们将关注行业内涌现的新兴机遇，以便给水用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给水用胶水项目提供了强大的发展动力。我们将聚焦于行业内最新的技术发展趋势，包括但不限于人工智能、大数据分析、物联网等领域。通过深度的技术研究，我们将确保给水用胶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给水用胶水项目发展的源泉。我们将投入更多的精力对市场需求进行深入剖析，超越表面的需求，深入挖掘潜在的市场痛点和机遇。通过对市场需求的细致了解，给水用胶水项目将更有针对性地设计解决方案，满足市场的多样化需求，从而更好地促进给水用胶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给水用胶水项目战略至关重要。我们将对竞争态势进行更为深入的分析，包括但不限于市场份额、产品特点、客户满意度等多个维度。通过深度的竞争分析，给水用胶水项目将能够更准确地把握市场脉搏，制定具有竞争力的给水用胶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给水用胶水项目的发展具有直接的影响。我们将进行更为全面的法规和政策分析，了解行业发展中的潜在法律风险和合规挑战。通过充分了解和遵守相关法规，给水用胶水项目将确保在法律框架内合法合规运营，为给水用胶水项目的稳健发展提供有力支持。</w:t>
      </w:r>
    </w:p>
    <w:p>
      <w:pPr>
        <w:pStyle w:val="Heading2"/>
        <w:ind w:firstLine="560" w:firstLineChars="200"/>
        <w:rPr>
          <w:rFonts w:ascii="仿宋" w:eastAsia="仿宋" w:hAnsi="仿宋" w:cs="仿宋" w:hint="eastAsia"/>
          <w:sz w:val="28"/>
          <w:lang w:eastAsia="zh-CN"/>
        </w:rPr>
      </w:pPr>
      <w:bookmarkStart w:id="8" w:name="_Toc21973"/>
      <w:r>
        <w:rPr>
          <w:rFonts w:ascii="仿宋" w:eastAsia="仿宋" w:hAnsi="仿宋" w:cs="仿宋" w:hint="eastAsia"/>
          <w:sz w:val="28"/>
          <w:lang w:eastAsia="zh-CN"/>
        </w:rPr>
        <w:t>(二)、给水用胶水项目建设必要性分析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建设的迫切性源于对行业发展趋势的深刻洞察。我们正处于一个行业变革的时代，科技创新、数字化转型成为企业发展的关键动力。给水用胶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给水用胶水项目建设不仅仅是为了跟上潮流，更是为了通过技术创新推动企业的持续发展。通过引入先进的技术和解决方案，给水用胶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给水用胶水项目的建设成为必然选择，通过提高产品质量、拓展服务领域，从而在竞争中获得更多的机会。给水用胶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给水用胶水项目建设的必要性体现在对客户需求更精准的满足。通过给水用胶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建设的背后是对企业持续创新的追求。只有通过不断创新，企业才能在竞争中立于不败之地。给水用胶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61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690"/>
      <w:r>
        <w:rPr>
          <w:rFonts w:ascii="仿宋" w:eastAsia="仿宋" w:hAnsi="仿宋" w:cs="仿宋" w:hint="eastAsia"/>
          <w:lang w:eastAsia="zh-CN"/>
        </w:rPr>
        <w:t>(一)、给水用胶水行业分析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行业一直以来都是市场的关注焦点。行业内的发展趋势、竞争态势以及潜在机会都对给水用胶水项目的推进产生深远的影响。通过深入研究行业的整体概貌，我们将更好地理解行业的核心特征，为给水用胶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水用胶水行业，技术一直是推动创新和发展的关键因素。我们将对当前技术趋势进行详尽分析，包括但不限于人工智能、大数据应用、先进制造技术等。这有助于给水用胶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给水用胶水项目成功的基础。我们将对主要竞争对手进行深入研究，包括其市场份额、产品特点、市场定位等。通过全面了解竞争对手的优势和劣势，给水用胶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276"/>
      <w:r>
        <w:rPr>
          <w:rFonts w:ascii="仿宋" w:eastAsia="仿宋" w:hAnsi="仿宋" w:cs="仿宋" w:hint="eastAsia"/>
          <w:sz w:val="28"/>
          <w:lang w:eastAsia="zh-CN"/>
        </w:rPr>
        <w:t>(二)、给水用胶水市场分析预测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给水用胶水市场未来的增长趋势。这包括市场的整体规模、各细分领域的发展趋势等。给水用胶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给水用胶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给水用胶水项目实施过程中需要充分考虑的因素。我们将对市场风险进行全面评估，包括但不限于政策法规风险、市场竞争风险、技术变革风险等。通过对潜在风险的深入分析，给水用胶水项目可以制定相应的风险缓解策略，降低不确定性对给水用胶水项目的影响。</w:t>
      </w:r>
    </w:p>
    <w:p>
      <w:pPr>
        <w:pStyle w:val="Heading1"/>
        <w:ind w:firstLine="560" w:firstLineChars="200"/>
        <w:rPr>
          <w:rFonts w:ascii="仿宋" w:eastAsia="仿宋" w:hAnsi="仿宋" w:cs="仿宋" w:hint="eastAsia"/>
          <w:sz w:val="28"/>
          <w:lang w:eastAsia="zh-CN"/>
        </w:rPr>
      </w:pPr>
      <w:bookmarkStart w:id="12" w:name="_Toc25485"/>
      <w:r>
        <w:rPr>
          <w:rFonts w:ascii="仿宋" w:eastAsia="仿宋" w:hAnsi="仿宋" w:cs="仿宋" w:hint="eastAsia"/>
          <w:sz w:val="28"/>
          <w:lang w:eastAsia="zh-CN"/>
        </w:rPr>
        <w:t>四、给水用胶水项目建设单位说明</w:t>
      </w:r>
      <w:bookmarkEnd w:id="12"/>
    </w:p>
    <w:p>
      <w:pPr>
        <w:pStyle w:val="Heading2"/>
        <w:rPr>
          <w:rFonts w:ascii="仿宋" w:eastAsia="仿宋" w:hAnsi="仿宋" w:cs="仿宋" w:hint="eastAsia"/>
          <w:lang w:eastAsia="zh-CN"/>
        </w:rPr>
      </w:pPr>
      <w:bookmarkStart w:id="13" w:name="_Toc22689"/>
      <w:r>
        <w:rPr>
          <w:rFonts w:ascii="仿宋" w:eastAsia="仿宋" w:hAnsi="仿宋" w:cs="仿宋" w:hint="eastAsia"/>
          <w:lang w:eastAsia="zh-CN"/>
        </w:rPr>
        <w:t>(一)、给水用胶水项目承办单位基本情况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给水用胶水项目承办单位的XXXX，我们着眼于实现可持续的经济效益。通过技术创新和解决方案的提供，公司预计在给水用胶水项目执行期间将获得可观的收入增长。这一收入来源主要包括给水用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同时，我们注重成本控制和效率提升，以确保给水用胶水项目的可持续盈利。透过精细的管理和资源优化，公司期望实现给水用胶水项目利润最大化。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给水用胶水项目实施进行全面的投资评估，包括给水用胶水项目启动阶段的资金投入和后续运营成本。通过对给水用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给水用胶水项目实施过程中具备足够的资金流动性，公司将进行详尽的现金流分析。这包括资金需求的合理预测、给水用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49"/>
      <w:r>
        <w:rPr>
          <w:rFonts w:ascii="仿宋" w:eastAsia="仿宋" w:hAnsi="仿宋" w:cs="仿宋" w:hint="eastAsia"/>
          <w:sz w:val="28"/>
          <w:lang w:eastAsia="zh-CN"/>
        </w:rPr>
        <w:t>五、给水用胶水项目选址可行性分析</w:t>
      </w:r>
      <w:bookmarkEnd w:id="15"/>
    </w:p>
    <w:p>
      <w:pPr>
        <w:pStyle w:val="Heading2"/>
        <w:rPr>
          <w:rFonts w:ascii="仿宋" w:eastAsia="仿宋" w:hAnsi="仿宋" w:cs="仿宋" w:hint="eastAsia"/>
          <w:lang w:eastAsia="zh-CN"/>
        </w:rPr>
      </w:pPr>
      <w:bookmarkStart w:id="16" w:name="_Toc4980"/>
      <w:r>
        <w:rPr>
          <w:rFonts w:ascii="仿宋" w:eastAsia="仿宋" w:hAnsi="仿宋" w:cs="仿宋" w:hint="eastAsia"/>
          <w:lang w:eastAsia="zh-CN"/>
        </w:rPr>
        <w:t>(一)、给水用胶水项目选址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该给水用胶水项目选址位于XX省XX市XX区XXX街道</w:t>
      </w:r>
    </w:p>
    <w:p>
      <w:pPr>
        <w:pStyle w:val="Heading2"/>
        <w:ind w:firstLine="560" w:firstLineChars="200"/>
        <w:rPr>
          <w:rFonts w:ascii="仿宋" w:eastAsia="仿宋" w:hAnsi="仿宋" w:cs="仿宋" w:hint="eastAsia"/>
          <w:sz w:val="28"/>
          <w:lang w:eastAsia="zh-CN"/>
        </w:rPr>
      </w:pPr>
      <w:bookmarkStart w:id="17" w:name="_Toc186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给水用胶水项目的征地面积将根据给水用胶水项目的实际规模和需求进行精确规划。具体面积XXX平方米，旨在确保给水用胶水项目不仅能够满足当前的发展需求，还能够预留空间以适应未来的扩展。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净用地面积是在征地面积基础上去除不可利用面积后的实际可开发用地。具体面积XXX平方米，考虑到环保、交通、安全等多方面因素，以确保给水用胶水项目在整体利用效率上达到最优。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给水用胶水项目计划建设的建筑总规模具体面积XXX平方米。这一规模的确定综合考虑了给水用胶水项目的性质、规模，以及城市规划的相关要求，确保建筑布局与周边环境协调一致。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绿地率是给水用胶水项目用地中被规划为绿地的比例。具体面积XXX平方米，旨在通过合理规划绿地，改善给水用胶水项目周边环境，提升居民生活质量，并符合城市整体绿化规划。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容积率是用地上可以建设的建筑总体积与用地面积之比。具体面积XXX，通过合理的容积率规划，确保给水用胶水项目建筑规模与周边环境和谐共生。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给水用胶水项目选址与当地城市规划相一致，具体面积XXX平方米。通过与城市规划部门深入沟通，确保给水用胶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给水用胶水项目选址符合当地产业政策，具体面积XXX平方米。这包括给水用胶水项目对当地经济的促进作用，以及对相关产业的带动效应，确保给水用胶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用地总体要求必须符合环保和可持续发展的原则，具体面积XXX平方米。通过采用绿色建筑设计、节能减排等措施，确保给水用胶水项目在建设和运营过程中对环境的影响最小化，达到可持续发展的要求。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确保给水用胶水项目选址具备必要的公共设施配套，具体面积XXX平方米。这包括交通便利性、教育、医疗等基础设施，以提高居民生活品质，使得给水用胶水项目选址更具吸引力。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考虑用地总体要求对当地社会稳定性的影响，具体面积XXX平方米。通过深入了解当地社区反馈，确保给水用胶水项目的选址和建设过程对当地社会和谐稳定产生积极作用。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给水用胶水项目选址不仅符合法规和规划，还在实际操作中具有可行性。这一全面规划将为给水用胶水项目的成功实施提供坚实的基础，确保给水用胶水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38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水用胶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给水用胶水项目的设备规划和空间设计中，我们将采取灵活设备布局的措施。设备布局将根据实际需求进行灵活设计，避免不必要的浪费。通过合理规划设备摆放位置，我们将提高设备的利用率，减少设备间距，以确保给水用胶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给水用胶水项目内部引入共享设施的概念，例如共享会议室、办公区等。通过这种方式，我们可以减少对资源的重复建设，提高资源共享效率，从而减小给水用胶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68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给水用胶水项目的总图布置中，我们将不同功能区域进行明确的规划，以最大程度满足给水用胶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https://d.book118.com/946124211235010033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82AF0"/>
    <w:rsid w:val="7BE82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242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2024-01-12T14:33:00Z</dcterms:created>
  <dcterms:modified xsi:type="dcterms:W3CDTF">2024-01-12T14:33:38Z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93BB475DDD0D4DA8A7C2FF4EDECF2696_11</vt:lpwstr>
  </property>
  <property fmtid="{D5CDD505-2E9C-101B-9397-08002B2CF9AE}" pid="3" name="KSOProductBuildVer">
    <vt:lpwstr>2052-12.1.0.16120</vt:lpwstr>
  </property>
</Properties>
</file>