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工程机械部件项目规划设计纲要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11" w:history="1">
        <w:r>
          <w:rPr>
            <w:rFonts w:ascii="仿宋" w:eastAsia="仿宋" w:hAnsi="仿宋" w:cs="仿宋" w:hint="eastAsia"/>
            <w:lang w:eastAsia="zh-CN"/>
          </w:rPr>
          <w:t>前言</w:t>
        </w:r>
        <w:r>
          <w:tab/>
        </w:r>
        <w:r>
          <w:fldChar w:fldCharType="begin"/>
        </w:r>
        <w:r>
          <w:instrText xml:space="preserve"> PAGEREF _Toc25111 \h </w:instrText>
        </w:r>
        <w:r>
          <w:fldChar w:fldCharType="separate"/>
        </w:r>
        <w:r>
          <w:t>3</w:t>
        </w:r>
        <w:r>
          <w:fldChar w:fldCharType="end"/>
        </w:r>
      </w:hyperlink>
    </w:p>
    <w:p>
      <w:pPr>
        <w:pStyle w:val="TOC1"/>
        <w:tabs>
          <w:tab w:val="right" w:leader="dot" w:pos="8306"/>
        </w:tabs>
      </w:pPr>
      <w:hyperlink w:anchor="_Toc11170" w:history="1">
        <w:r>
          <w:rPr>
            <w:rFonts w:ascii="仿宋" w:eastAsia="仿宋" w:hAnsi="仿宋" w:cs="仿宋" w:hint="eastAsia"/>
            <w:lang w:eastAsia="zh-CN"/>
          </w:rPr>
          <w:t>一、工程机械部件项目建设单位说明</w:t>
        </w:r>
        <w:r>
          <w:tab/>
        </w:r>
        <w:r>
          <w:fldChar w:fldCharType="begin"/>
        </w:r>
        <w:r>
          <w:instrText xml:space="preserve"> PAGEREF _Toc11170 \h </w:instrText>
        </w:r>
        <w:r>
          <w:fldChar w:fldCharType="separate"/>
        </w:r>
        <w:r>
          <w:t>3</w:t>
        </w:r>
        <w:r>
          <w:fldChar w:fldCharType="end"/>
        </w:r>
      </w:hyperlink>
    </w:p>
    <w:p>
      <w:pPr>
        <w:pStyle w:val="TOC2"/>
        <w:tabs>
          <w:tab w:val="right" w:leader="dot" w:pos="8306"/>
        </w:tabs>
      </w:pPr>
      <w:hyperlink w:anchor="_Toc2511" w:history="1">
        <w:r>
          <w:rPr>
            <w:rFonts w:ascii="仿宋" w:eastAsia="仿宋" w:hAnsi="仿宋" w:cs="仿宋" w:hint="eastAsia"/>
            <w:lang w:eastAsia="zh-CN"/>
          </w:rPr>
          <w:t>(一)、工程机械部件项目承办单位基本情况</w:t>
        </w:r>
        <w:r>
          <w:tab/>
        </w:r>
        <w:r>
          <w:fldChar w:fldCharType="begin"/>
        </w:r>
        <w:r>
          <w:instrText xml:space="preserve"> PAGEREF _Toc2511 \h </w:instrText>
        </w:r>
        <w:r>
          <w:fldChar w:fldCharType="separate"/>
        </w:r>
        <w:r>
          <w:t>3</w:t>
        </w:r>
        <w:r>
          <w:fldChar w:fldCharType="end"/>
        </w:r>
      </w:hyperlink>
    </w:p>
    <w:p>
      <w:pPr>
        <w:pStyle w:val="TOC2"/>
        <w:tabs>
          <w:tab w:val="right" w:leader="dot" w:pos="8306"/>
        </w:tabs>
      </w:pPr>
      <w:hyperlink w:anchor="_Toc7051" w:history="1">
        <w:r>
          <w:rPr>
            <w:rFonts w:ascii="仿宋" w:eastAsia="仿宋" w:hAnsi="仿宋" w:cs="仿宋" w:hint="eastAsia"/>
            <w:lang w:eastAsia="zh-CN"/>
          </w:rPr>
          <w:t>(二)、公司经济效益分析</w:t>
        </w:r>
        <w:r>
          <w:tab/>
        </w:r>
        <w:r>
          <w:fldChar w:fldCharType="begin"/>
        </w:r>
        <w:r>
          <w:instrText xml:space="preserve"> PAGEREF _Toc7051 \h </w:instrText>
        </w:r>
        <w:r>
          <w:fldChar w:fldCharType="separate"/>
        </w:r>
        <w:r>
          <w:t>4</w:t>
        </w:r>
        <w:r>
          <w:fldChar w:fldCharType="end"/>
        </w:r>
      </w:hyperlink>
    </w:p>
    <w:p>
      <w:pPr>
        <w:pStyle w:val="TOC1"/>
        <w:tabs>
          <w:tab w:val="right" w:leader="dot" w:pos="8306"/>
        </w:tabs>
      </w:pPr>
      <w:hyperlink w:anchor="_Toc2944" w:history="1">
        <w:r>
          <w:rPr>
            <w:rFonts w:ascii="仿宋" w:eastAsia="仿宋" w:hAnsi="仿宋" w:cs="仿宋" w:hint="eastAsia"/>
            <w:lang w:eastAsia="zh-CN"/>
          </w:rPr>
          <w:t>二、工艺说明</w:t>
        </w:r>
        <w:r>
          <w:tab/>
        </w:r>
        <w:r>
          <w:fldChar w:fldCharType="begin"/>
        </w:r>
        <w:r>
          <w:instrText xml:space="preserve"> PAGEREF _Toc2944 \h </w:instrText>
        </w:r>
        <w:r>
          <w:fldChar w:fldCharType="separate"/>
        </w:r>
        <w:r>
          <w:t>5</w:t>
        </w:r>
        <w:r>
          <w:fldChar w:fldCharType="end"/>
        </w:r>
      </w:hyperlink>
    </w:p>
    <w:p>
      <w:pPr>
        <w:pStyle w:val="TOC2"/>
        <w:tabs>
          <w:tab w:val="right" w:leader="dot" w:pos="8306"/>
        </w:tabs>
      </w:pPr>
      <w:hyperlink w:anchor="_Toc3666" w:history="1">
        <w:r>
          <w:rPr>
            <w:rFonts w:ascii="仿宋" w:eastAsia="仿宋" w:hAnsi="仿宋" w:cs="仿宋" w:hint="eastAsia"/>
            <w:lang w:eastAsia="zh-CN"/>
          </w:rPr>
          <w:t>(一)、技术管理特点</w:t>
        </w:r>
        <w:r>
          <w:tab/>
        </w:r>
        <w:r>
          <w:fldChar w:fldCharType="begin"/>
        </w:r>
        <w:r>
          <w:instrText xml:space="preserve"> PAGEREF _Toc3666 \h </w:instrText>
        </w:r>
        <w:r>
          <w:fldChar w:fldCharType="separate"/>
        </w:r>
        <w:r>
          <w:t>5</w:t>
        </w:r>
        <w:r>
          <w:fldChar w:fldCharType="end"/>
        </w:r>
      </w:hyperlink>
    </w:p>
    <w:p>
      <w:pPr>
        <w:pStyle w:val="TOC2"/>
        <w:tabs>
          <w:tab w:val="right" w:leader="dot" w:pos="8306"/>
        </w:tabs>
      </w:pPr>
      <w:hyperlink w:anchor="_Toc1852" w:history="1">
        <w:r>
          <w:rPr>
            <w:rFonts w:ascii="仿宋" w:eastAsia="仿宋" w:hAnsi="仿宋" w:cs="仿宋" w:hint="eastAsia"/>
            <w:lang w:eastAsia="zh-CN"/>
          </w:rPr>
          <w:t>(二)、工程机械部件项目工艺技术设计方案</w:t>
        </w:r>
        <w:r>
          <w:tab/>
        </w:r>
        <w:r>
          <w:fldChar w:fldCharType="begin"/>
        </w:r>
        <w:r>
          <w:instrText xml:space="preserve"> PAGEREF _Toc1852 \h </w:instrText>
        </w:r>
        <w:r>
          <w:fldChar w:fldCharType="separate"/>
        </w:r>
        <w:r>
          <w:t>6</w:t>
        </w:r>
        <w:r>
          <w:fldChar w:fldCharType="end"/>
        </w:r>
      </w:hyperlink>
    </w:p>
    <w:p>
      <w:pPr>
        <w:pStyle w:val="TOC2"/>
        <w:tabs>
          <w:tab w:val="right" w:leader="dot" w:pos="8306"/>
        </w:tabs>
      </w:pPr>
      <w:hyperlink w:anchor="_Toc27661" w:history="1">
        <w:r>
          <w:rPr>
            <w:rFonts w:ascii="仿宋" w:eastAsia="仿宋" w:hAnsi="仿宋" w:cs="仿宋" w:hint="eastAsia"/>
            <w:lang w:eastAsia="zh-CN"/>
          </w:rPr>
          <w:t>(三)、设备选型方案</w:t>
        </w:r>
        <w:r>
          <w:tab/>
        </w:r>
        <w:r>
          <w:fldChar w:fldCharType="begin"/>
        </w:r>
        <w:r>
          <w:instrText xml:space="preserve"> PAGEREF _Toc27661 \h </w:instrText>
        </w:r>
        <w:r>
          <w:fldChar w:fldCharType="separate"/>
        </w:r>
        <w:r>
          <w:t>7</w:t>
        </w:r>
        <w:r>
          <w:fldChar w:fldCharType="end"/>
        </w:r>
      </w:hyperlink>
    </w:p>
    <w:p>
      <w:pPr>
        <w:pStyle w:val="TOC1"/>
        <w:tabs>
          <w:tab w:val="right" w:leader="dot" w:pos="8306"/>
        </w:tabs>
      </w:pPr>
      <w:hyperlink w:anchor="_Toc5092" w:history="1">
        <w:r>
          <w:rPr>
            <w:rFonts w:ascii="仿宋" w:eastAsia="仿宋" w:hAnsi="仿宋" w:cs="仿宋" w:hint="eastAsia"/>
            <w:lang w:eastAsia="zh-CN"/>
          </w:rPr>
          <w:t>三、产品规划分析</w:t>
        </w:r>
        <w:r>
          <w:tab/>
        </w:r>
        <w:r>
          <w:fldChar w:fldCharType="begin"/>
        </w:r>
        <w:r>
          <w:instrText xml:space="preserve"> PAGEREF _Toc5092 \h </w:instrText>
        </w:r>
        <w:r>
          <w:fldChar w:fldCharType="separate"/>
        </w:r>
        <w:r>
          <w:t>8</w:t>
        </w:r>
        <w:r>
          <w:fldChar w:fldCharType="end"/>
        </w:r>
      </w:hyperlink>
    </w:p>
    <w:p>
      <w:pPr>
        <w:pStyle w:val="TOC2"/>
        <w:tabs>
          <w:tab w:val="right" w:leader="dot" w:pos="8306"/>
        </w:tabs>
      </w:pPr>
      <w:hyperlink w:anchor="_Toc2734" w:history="1">
        <w:r>
          <w:rPr>
            <w:rFonts w:ascii="仿宋" w:eastAsia="仿宋" w:hAnsi="仿宋" w:cs="仿宋" w:hint="eastAsia"/>
            <w:lang w:eastAsia="zh-CN"/>
          </w:rPr>
          <w:t>(一)、产品规划</w:t>
        </w:r>
        <w:r>
          <w:tab/>
        </w:r>
        <w:r>
          <w:fldChar w:fldCharType="begin"/>
        </w:r>
        <w:r>
          <w:instrText xml:space="preserve"> PAGEREF _Toc2734 \h </w:instrText>
        </w:r>
        <w:r>
          <w:fldChar w:fldCharType="separate"/>
        </w:r>
        <w:r>
          <w:t>8</w:t>
        </w:r>
        <w:r>
          <w:fldChar w:fldCharType="end"/>
        </w:r>
      </w:hyperlink>
    </w:p>
    <w:p>
      <w:pPr>
        <w:pStyle w:val="TOC2"/>
        <w:tabs>
          <w:tab w:val="right" w:leader="dot" w:pos="8306"/>
        </w:tabs>
      </w:pPr>
      <w:hyperlink w:anchor="_Toc18382" w:history="1">
        <w:r>
          <w:rPr>
            <w:rFonts w:ascii="仿宋" w:eastAsia="仿宋" w:hAnsi="仿宋" w:cs="仿宋" w:hint="eastAsia"/>
            <w:lang w:eastAsia="zh-CN"/>
          </w:rPr>
          <w:t>(二)、建设规模</w:t>
        </w:r>
        <w:r>
          <w:tab/>
        </w:r>
        <w:r>
          <w:fldChar w:fldCharType="begin"/>
        </w:r>
        <w:r>
          <w:instrText xml:space="preserve"> PAGEREF _Toc18382 \h </w:instrText>
        </w:r>
        <w:r>
          <w:fldChar w:fldCharType="separate"/>
        </w:r>
        <w:r>
          <w:t>9</w:t>
        </w:r>
        <w:r>
          <w:fldChar w:fldCharType="end"/>
        </w:r>
      </w:hyperlink>
    </w:p>
    <w:p>
      <w:pPr>
        <w:pStyle w:val="TOC1"/>
        <w:tabs>
          <w:tab w:val="right" w:leader="dot" w:pos="8306"/>
        </w:tabs>
      </w:pPr>
      <w:hyperlink w:anchor="_Toc9891" w:history="1">
        <w:r>
          <w:rPr>
            <w:rFonts w:ascii="仿宋" w:eastAsia="仿宋" w:hAnsi="仿宋" w:cs="仿宋" w:hint="eastAsia"/>
            <w:lang w:eastAsia="zh-CN"/>
          </w:rPr>
          <w:t>四、市场分析、调研</w:t>
        </w:r>
        <w:r>
          <w:tab/>
        </w:r>
        <w:r>
          <w:fldChar w:fldCharType="begin"/>
        </w:r>
        <w:r>
          <w:instrText xml:space="preserve"> PAGEREF _Toc9891 \h </w:instrText>
        </w:r>
        <w:r>
          <w:fldChar w:fldCharType="separate"/>
        </w:r>
        <w:r>
          <w:t>10</w:t>
        </w:r>
        <w:r>
          <w:fldChar w:fldCharType="end"/>
        </w:r>
      </w:hyperlink>
    </w:p>
    <w:p>
      <w:pPr>
        <w:pStyle w:val="TOC2"/>
        <w:tabs>
          <w:tab w:val="right" w:leader="dot" w:pos="8306"/>
        </w:tabs>
      </w:pPr>
      <w:hyperlink w:anchor="_Toc6008" w:history="1">
        <w:r>
          <w:rPr>
            <w:rFonts w:ascii="仿宋" w:eastAsia="仿宋" w:hAnsi="仿宋" w:cs="仿宋" w:hint="eastAsia"/>
            <w:lang w:eastAsia="zh-CN"/>
          </w:rPr>
          <w:t>(一)、工程机械部件行业分析</w:t>
        </w:r>
        <w:r>
          <w:tab/>
        </w:r>
        <w:r>
          <w:fldChar w:fldCharType="begin"/>
        </w:r>
        <w:r>
          <w:instrText xml:space="preserve"> PAGEREF _Toc6008 \h </w:instrText>
        </w:r>
        <w:r>
          <w:fldChar w:fldCharType="separate"/>
        </w:r>
        <w:r>
          <w:t>10</w:t>
        </w:r>
        <w:r>
          <w:fldChar w:fldCharType="end"/>
        </w:r>
      </w:hyperlink>
    </w:p>
    <w:p>
      <w:pPr>
        <w:pStyle w:val="TOC2"/>
        <w:tabs>
          <w:tab w:val="right" w:leader="dot" w:pos="8306"/>
        </w:tabs>
      </w:pPr>
      <w:hyperlink w:anchor="_Toc27943" w:history="1">
        <w:r>
          <w:rPr>
            <w:rFonts w:ascii="仿宋" w:eastAsia="仿宋" w:hAnsi="仿宋" w:cs="仿宋" w:hint="eastAsia"/>
            <w:lang w:eastAsia="zh-CN"/>
          </w:rPr>
          <w:t>(二)、工程机械部件市场分析预测</w:t>
        </w:r>
        <w:r>
          <w:tab/>
        </w:r>
        <w:r>
          <w:fldChar w:fldCharType="begin"/>
        </w:r>
        <w:r>
          <w:instrText xml:space="preserve"> PAGEREF _Toc27943 \h </w:instrText>
        </w:r>
        <w:r>
          <w:fldChar w:fldCharType="separate"/>
        </w:r>
        <w:r>
          <w:t>11</w:t>
        </w:r>
        <w:r>
          <w:fldChar w:fldCharType="end"/>
        </w:r>
      </w:hyperlink>
    </w:p>
    <w:p>
      <w:pPr>
        <w:pStyle w:val="TOC1"/>
        <w:tabs>
          <w:tab w:val="right" w:leader="dot" w:pos="8306"/>
        </w:tabs>
      </w:pPr>
      <w:hyperlink w:anchor="_Toc17154" w:history="1">
        <w:r>
          <w:rPr>
            <w:rFonts w:ascii="仿宋" w:eastAsia="仿宋" w:hAnsi="仿宋" w:cs="仿宋" w:hint="eastAsia"/>
            <w:lang w:eastAsia="zh-CN"/>
          </w:rPr>
          <w:t>五、工程机械部件项目危机管理</w:t>
        </w:r>
        <w:r>
          <w:tab/>
        </w:r>
        <w:r>
          <w:fldChar w:fldCharType="begin"/>
        </w:r>
        <w:r>
          <w:instrText xml:space="preserve"> PAGEREF _Toc17154 \h </w:instrText>
        </w:r>
        <w:r>
          <w:fldChar w:fldCharType="separate"/>
        </w:r>
        <w:r>
          <w:t>12</w:t>
        </w:r>
        <w:r>
          <w:fldChar w:fldCharType="end"/>
        </w:r>
      </w:hyperlink>
    </w:p>
    <w:p>
      <w:pPr>
        <w:pStyle w:val="TOC2"/>
        <w:tabs>
          <w:tab w:val="right" w:leader="dot" w:pos="8306"/>
        </w:tabs>
      </w:pPr>
      <w:hyperlink w:anchor="_Toc3689" w:history="1">
        <w:r>
          <w:rPr>
            <w:rFonts w:ascii="仿宋" w:eastAsia="仿宋" w:hAnsi="仿宋" w:cs="仿宋" w:hint="eastAsia"/>
            <w:lang w:eastAsia="zh-CN"/>
          </w:rPr>
          <w:t>(一)、危机预警与识别</w:t>
        </w:r>
        <w:r>
          <w:tab/>
        </w:r>
        <w:r>
          <w:fldChar w:fldCharType="begin"/>
        </w:r>
        <w:r>
          <w:instrText xml:space="preserve"> PAGEREF _Toc3689 \h </w:instrText>
        </w:r>
        <w:r>
          <w:fldChar w:fldCharType="separate"/>
        </w:r>
        <w:r>
          <w:t>12</w:t>
        </w:r>
        <w:r>
          <w:fldChar w:fldCharType="end"/>
        </w:r>
      </w:hyperlink>
    </w:p>
    <w:p>
      <w:pPr>
        <w:pStyle w:val="TOC2"/>
        <w:tabs>
          <w:tab w:val="right" w:leader="dot" w:pos="8306"/>
        </w:tabs>
      </w:pPr>
      <w:hyperlink w:anchor="_Toc4163" w:history="1">
        <w:r>
          <w:rPr>
            <w:rFonts w:ascii="仿宋" w:eastAsia="仿宋" w:hAnsi="仿宋" w:cs="仿宋" w:hint="eastAsia"/>
            <w:lang w:eastAsia="zh-CN"/>
          </w:rPr>
          <w:t>(二)、危机应对与恢复</w:t>
        </w:r>
        <w:r>
          <w:tab/>
        </w:r>
        <w:r>
          <w:fldChar w:fldCharType="begin"/>
        </w:r>
        <w:r>
          <w:instrText xml:space="preserve"> PAGEREF _Toc4163 \h </w:instrText>
        </w:r>
        <w:r>
          <w:fldChar w:fldCharType="separate"/>
        </w:r>
        <w:r>
          <w:t>13</w:t>
        </w:r>
        <w:r>
          <w:fldChar w:fldCharType="end"/>
        </w:r>
      </w:hyperlink>
    </w:p>
    <w:p>
      <w:pPr>
        <w:pStyle w:val="TOC1"/>
        <w:tabs>
          <w:tab w:val="right" w:leader="dot" w:pos="8306"/>
        </w:tabs>
      </w:pPr>
      <w:hyperlink w:anchor="_Toc15803" w:history="1">
        <w:r>
          <w:rPr>
            <w:rFonts w:ascii="仿宋" w:eastAsia="仿宋" w:hAnsi="仿宋" w:cs="仿宋" w:hint="eastAsia"/>
            <w:lang w:eastAsia="zh-CN"/>
          </w:rPr>
          <w:t>六、工程机械部件项目概论</w:t>
        </w:r>
        <w:r>
          <w:tab/>
        </w:r>
        <w:r>
          <w:fldChar w:fldCharType="begin"/>
        </w:r>
        <w:r>
          <w:instrText xml:space="preserve"> PAGEREF _Toc15803 \h </w:instrText>
        </w:r>
        <w:r>
          <w:fldChar w:fldCharType="separate"/>
        </w:r>
        <w:r>
          <w:t>14</w:t>
        </w:r>
        <w:r>
          <w:fldChar w:fldCharType="end"/>
        </w:r>
      </w:hyperlink>
    </w:p>
    <w:p>
      <w:pPr>
        <w:pStyle w:val="TOC2"/>
        <w:tabs>
          <w:tab w:val="right" w:leader="dot" w:pos="8306"/>
        </w:tabs>
      </w:pPr>
      <w:hyperlink w:anchor="_Toc16049" w:history="1">
        <w:r>
          <w:rPr>
            <w:rFonts w:ascii="仿宋" w:eastAsia="仿宋" w:hAnsi="仿宋" w:cs="仿宋" w:hint="eastAsia"/>
            <w:lang w:eastAsia="zh-CN"/>
          </w:rPr>
          <w:t>(一)、工程机械部件项目概况</w:t>
        </w:r>
        <w:r>
          <w:tab/>
        </w:r>
        <w:r>
          <w:fldChar w:fldCharType="begin"/>
        </w:r>
        <w:r>
          <w:instrText xml:space="preserve"> PAGEREF _Toc16049 \h </w:instrText>
        </w:r>
        <w:r>
          <w:fldChar w:fldCharType="separate"/>
        </w:r>
        <w:r>
          <w:t>14</w:t>
        </w:r>
        <w:r>
          <w:fldChar w:fldCharType="end"/>
        </w:r>
      </w:hyperlink>
    </w:p>
    <w:p>
      <w:pPr>
        <w:pStyle w:val="TOC2"/>
        <w:tabs>
          <w:tab w:val="right" w:leader="dot" w:pos="8306"/>
        </w:tabs>
      </w:pPr>
      <w:hyperlink w:anchor="_Toc30819" w:history="1">
        <w:r>
          <w:rPr>
            <w:rFonts w:ascii="仿宋" w:eastAsia="仿宋" w:hAnsi="仿宋" w:cs="仿宋" w:hint="eastAsia"/>
            <w:lang w:eastAsia="zh-CN"/>
          </w:rPr>
          <w:t>(二)、工程机械部件项目目标</w:t>
        </w:r>
        <w:r>
          <w:tab/>
        </w:r>
        <w:r>
          <w:fldChar w:fldCharType="begin"/>
        </w:r>
        <w:r>
          <w:instrText xml:space="preserve"> PAGEREF _Toc30819 \h </w:instrText>
        </w:r>
        <w:r>
          <w:fldChar w:fldCharType="separate"/>
        </w:r>
        <w:r>
          <w:t>17</w:t>
        </w:r>
        <w:r>
          <w:fldChar w:fldCharType="end"/>
        </w:r>
      </w:hyperlink>
    </w:p>
    <w:p>
      <w:pPr>
        <w:pStyle w:val="TOC2"/>
        <w:tabs>
          <w:tab w:val="right" w:leader="dot" w:pos="8306"/>
        </w:tabs>
      </w:pPr>
      <w:hyperlink w:anchor="_Toc19327" w:history="1">
        <w:r>
          <w:rPr>
            <w:rFonts w:ascii="仿宋" w:eastAsia="仿宋" w:hAnsi="仿宋" w:cs="仿宋" w:hint="eastAsia"/>
            <w:lang w:eastAsia="zh-CN"/>
          </w:rPr>
          <w:t>(三)、工程机械部件项目提出的理由</w:t>
        </w:r>
        <w:r>
          <w:tab/>
        </w:r>
        <w:r>
          <w:fldChar w:fldCharType="begin"/>
        </w:r>
        <w:r>
          <w:instrText xml:space="preserve"> PAGEREF _Toc19327 \h </w:instrText>
        </w:r>
        <w:r>
          <w:fldChar w:fldCharType="separate"/>
        </w:r>
        <w:r>
          <w:t>18</w:t>
        </w:r>
        <w:r>
          <w:fldChar w:fldCharType="end"/>
        </w:r>
      </w:hyperlink>
    </w:p>
    <w:p>
      <w:pPr>
        <w:pStyle w:val="TOC2"/>
        <w:tabs>
          <w:tab w:val="right" w:leader="dot" w:pos="8306"/>
        </w:tabs>
      </w:pPr>
      <w:hyperlink w:anchor="_Toc28613" w:history="1">
        <w:r>
          <w:rPr>
            <w:rFonts w:ascii="仿宋" w:eastAsia="仿宋" w:hAnsi="仿宋" w:cs="仿宋" w:hint="eastAsia"/>
            <w:lang w:eastAsia="zh-CN"/>
          </w:rPr>
          <w:t>(四)、工程机械部件项目意义</w:t>
        </w:r>
        <w:r>
          <w:tab/>
        </w:r>
        <w:r>
          <w:fldChar w:fldCharType="begin"/>
        </w:r>
        <w:r>
          <w:instrText xml:space="preserve"> PAGEREF _Toc28613 \h </w:instrText>
        </w:r>
        <w:r>
          <w:fldChar w:fldCharType="separate"/>
        </w:r>
        <w:r>
          <w:t>19</w:t>
        </w:r>
        <w:r>
          <w:fldChar w:fldCharType="end"/>
        </w:r>
      </w:hyperlink>
    </w:p>
    <w:p>
      <w:pPr>
        <w:pStyle w:val="TOC2"/>
        <w:tabs>
          <w:tab w:val="right" w:leader="dot" w:pos="8306"/>
        </w:tabs>
      </w:pPr>
      <w:hyperlink w:anchor="_Toc3986" w:history="1">
        <w:r>
          <w:rPr>
            <w:rFonts w:ascii="仿宋" w:eastAsia="仿宋" w:hAnsi="仿宋" w:cs="仿宋" w:hint="eastAsia"/>
            <w:lang w:eastAsia="zh-CN"/>
          </w:rPr>
          <w:t>(五)、工程机械部件项目背景</w:t>
        </w:r>
        <w:r>
          <w:tab/>
        </w:r>
        <w:r>
          <w:fldChar w:fldCharType="begin"/>
        </w:r>
        <w:r>
          <w:instrText xml:space="preserve"> PAGEREF _Toc3986 \h </w:instrText>
        </w:r>
        <w:r>
          <w:fldChar w:fldCharType="separate"/>
        </w:r>
        <w:r>
          <w:t>20</w:t>
        </w:r>
        <w:r>
          <w:fldChar w:fldCharType="end"/>
        </w:r>
      </w:hyperlink>
    </w:p>
    <w:p>
      <w:pPr>
        <w:pStyle w:val="TOC1"/>
        <w:tabs>
          <w:tab w:val="right" w:leader="dot" w:pos="8306"/>
        </w:tabs>
      </w:pPr>
      <w:hyperlink w:anchor="_Toc6651" w:history="1">
        <w:r>
          <w:rPr>
            <w:rFonts w:ascii="仿宋" w:eastAsia="仿宋" w:hAnsi="仿宋" w:cs="仿宋" w:hint="eastAsia"/>
            <w:lang w:eastAsia="zh-CN"/>
          </w:rPr>
          <w:t>七、工程机械部件项目创新与研发</w:t>
        </w:r>
        <w:r>
          <w:tab/>
        </w:r>
        <w:r>
          <w:fldChar w:fldCharType="begin"/>
        </w:r>
        <w:r>
          <w:instrText xml:space="preserve"> PAGEREF _Toc6651 \h </w:instrText>
        </w:r>
        <w:r>
          <w:fldChar w:fldCharType="separate"/>
        </w:r>
        <w:r>
          <w:t>21</w:t>
        </w:r>
        <w:r>
          <w:fldChar w:fldCharType="end"/>
        </w:r>
      </w:hyperlink>
    </w:p>
    <w:p>
      <w:pPr>
        <w:pStyle w:val="TOC2"/>
        <w:tabs>
          <w:tab w:val="right" w:leader="dot" w:pos="8306"/>
        </w:tabs>
      </w:pPr>
      <w:hyperlink w:anchor="_Toc20034" w:history="1">
        <w:r>
          <w:rPr>
            <w:rFonts w:ascii="仿宋" w:eastAsia="仿宋" w:hAnsi="仿宋" w:cs="仿宋" w:hint="eastAsia"/>
            <w:lang w:eastAsia="zh-CN"/>
          </w:rPr>
          <w:t>(一)、创新策略与方向</w:t>
        </w:r>
        <w:r>
          <w:tab/>
        </w:r>
        <w:r>
          <w:fldChar w:fldCharType="begin"/>
        </w:r>
        <w:r>
          <w:instrText xml:space="preserve"> PAGEREF _Toc20034 \h </w:instrText>
        </w:r>
        <w:r>
          <w:fldChar w:fldCharType="separate"/>
        </w:r>
        <w:r>
          <w:t>21</w:t>
        </w:r>
        <w:r>
          <w:fldChar w:fldCharType="end"/>
        </w:r>
      </w:hyperlink>
    </w:p>
    <w:p>
      <w:pPr>
        <w:pStyle w:val="TOC2"/>
        <w:tabs>
          <w:tab w:val="right" w:leader="dot" w:pos="8306"/>
        </w:tabs>
      </w:pPr>
      <w:hyperlink w:anchor="_Toc17433" w:history="1">
        <w:r>
          <w:rPr>
            <w:rFonts w:ascii="仿宋" w:eastAsia="仿宋" w:hAnsi="仿宋" w:cs="仿宋" w:hint="eastAsia"/>
            <w:lang w:eastAsia="zh-CN"/>
          </w:rPr>
          <w:t>(二)、研发规划与投入</w:t>
        </w:r>
        <w:r>
          <w:tab/>
        </w:r>
        <w:r>
          <w:fldChar w:fldCharType="begin"/>
        </w:r>
        <w:r>
          <w:instrText xml:space="preserve"> PAGEREF _Toc17433 \h </w:instrText>
        </w:r>
        <w:r>
          <w:fldChar w:fldCharType="separate"/>
        </w:r>
        <w:r>
          <w:t>22</w:t>
        </w:r>
        <w:r>
          <w:fldChar w:fldCharType="end"/>
        </w:r>
      </w:hyperlink>
    </w:p>
    <w:p>
      <w:pPr>
        <w:pStyle w:val="TOC1"/>
        <w:tabs>
          <w:tab w:val="right" w:leader="dot" w:pos="8306"/>
        </w:tabs>
      </w:pPr>
      <w:hyperlink w:anchor="_Toc17153" w:history="1">
        <w:r>
          <w:rPr>
            <w:rFonts w:ascii="仿宋" w:eastAsia="仿宋" w:hAnsi="仿宋" w:cs="仿宋" w:hint="eastAsia"/>
            <w:lang w:eastAsia="zh-CN"/>
          </w:rPr>
          <w:t>八、工程机械部件项目计划安排</w:t>
        </w:r>
        <w:r>
          <w:tab/>
        </w:r>
        <w:r>
          <w:fldChar w:fldCharType="begin"/>
        </w:r>
        <w:r>
          <w:instrText xml:space="preserve"> PAGEREF _Toc17153 \h </w:instrText>
        </w:r>
        <w:r>
          <w:fldChar w:fldCharType="separate"/>
        </w:r>
        <w:r>
          <w:t>24</w:t>
        </w:r>
        <w:r>
          <w:fldChar w:fldCharType="end"/>
        </w:r>
      </w:hyperlink>
    </w:p>
    <w:p>
      <w:pPr>
        <w:pStyle w:val="TOC2"/>
        <w:tabs>
          <w:tab w:val="right" w:leader="dot" w:pos="8306"/>
        </w:tabs>
      </w:pPr>
      <w:hyperlink w:anchor="_Toc7089" w:history="1">
        <w:r>
          <w:rPr>
            <w:rFonts w:ascii="仿宋" w:eastAsia="仿宋" w:hAnsi="仿宋" w:cs="仿宋" w:hint="eastAsia"/>
            <w:lang w:eastAsia="zh-CN"/>
          </w:rPr>
          <w:t>(一)、建设周期</w:t>
        </w:r>
        <w:r>
          <w:tab/>
        </w:r>
        <w:r>
          <w:fldChar w:fldCharType="begin"/>
        </w:r>
        <w:r>
          <w:instrText xml:space="preserve"> PAGEREF _Toc7089 \h </w:instrText>
        </w:r>
        <w:r>
          <w:fldChar w:fldCharType="separate"/>
        </w:r>
        <w:r>
          <w:t>24</w:t>
        </w:r>
        <w:r>
          <w:fldChar w:fldCharType="end"/>
        </w:r>
      </w:hyperlink>
    </w:p>
    <w:p>
      <w:pPr>
        <w:pStyle w:val="TOC2"/>
        <w:tabs>
          <w:tab w:val="right" w:leader="dot" w:pos="8306"/>
        </w:tabs>
      </w:pPr>
      <w:hyperlink w:anchor="_Toc27997" w:history="1">
        <w:r>
          <w:rPr>
            <w:rFonts w:ascii="仿宋" w:eastAsia="仿宋" w:hAnsi="仿宋" w:cs="仿宋" w:hint="eastAsia"/>
            <w:lang w:eastAsia="zh-CN"/>
          </w:rPr>
          <w:t>(二)、建设进度</w:t>
        </w:r>
        <w:r>
          <w:tab/>
        </w:r>
        <w:r>
          <w:fldChar w:fldCharType="begin"/>
        </w:r>
        <w:r>
          <w:instrText xml:space="preserve"> PAGEREF _Toc27997 \h </w:instrText>
        </w:r>
        <w:r>
          <w:fldChar w:fldCharType="separate"/>
        </w:r>
        <w:r>
          <w:t>25</w:t>
        </w:r>
        <w:r>
          <w:fldChar w:fldCharType="end"/>
        </w:r>
      </w:hyperlink>
    </w:p>
    <w:p>
      <w:pPr>
        <w:pStyle w:val="TOC2"/>
        <w:tabs>
          <w:tab w:val="right" w:leader="dot" w:pos="8306"/>
        </w:tabs>
      </w:pPr>
      <w:hyperlink w:anchor="_Toc4432" w:history="1">
        <w:r>
          <w:rPr>
            <w:rFonts w:ascii="仿宋" w:eastAsia="仿宋" w:hAnsi="仿宋" w:cs="仿宋" w:hint="eastAsia"/>
            <w:lang w:eastAsia="zh-CN"/>
          </w:rPr>
          <w:t>(三)、进度安排注意事项</w:t>
        </w:r>
        <w:r>
          <w:tab/>
        </w:r>
        <w:r>
          <w:fldChar w:fldCharType="begin"/>
        </w:r>
        <w:r>
          <w:instrText xml:space="preserve"> PAGEREF _Toc4432 \h </w:instrText>
        </w:r>
        <w:r>
          <w:fldChar w:fldCharType="separate"/>
        </w:r>
        <w:r>
          <w:t>26</w:t>
        </w:r>
        <w:r>
          <w:fldChar w:fldCharType="end"/>
        </w:r>
      </w:hyperlink>
    </w:p>
    <w:p>
      <w:pPr>
        <w:pStyle w:val="TOC2"/>
        <w:tabs>
          <w:tab w:val="right" w:leader="dot" w:pos="8306"/>
        </w:tabs>
      </w:pPr>
      <w:hyperlink w:anchor="_Toc5630" w:history="1">
        <w:r>
          <w:rPr>
            <w:rFonts w:ascii="仿宋" w:eastAsia="仿宋" w:hAnsi="仿宋" w:cs="仿宋" w:hint="eastAsia"/>
            <w:lang w:eastAsia="zh-CN"/>
          </w:rPr>
          <w:t>(四)、人力资源配置</w:t>
        </w:r>
        <w:r>
          <w:tab/>
        </w:r>
        <w:r>
          <w:fldChar w:fldCharType="begin"/>
        </w:r>
        <w:r>
          <w:instrText xml:space="preserve"> PAGEREF _Toc5630 \h </w:instrText>
        </w:r>
        <w:r>
          <w:fldChar w:fldCharType="separate"/>
        </w:r>
        <w:r>
          <w:t>28</w:t>
        </w:r>
        <w:r>
          <w:fldChar w:fldCharType="end"/>
        </w:r>
      </w:hyperlink>
    </w:p>
    <w:p>
      <w:pPr>
        <w:pStyle w:val="TOC1"/>
        <w:tabs>
          <w:tab w:val="right" w:leader="dot" w:pos="8306"/>
        </w:tabs>
      </w:pPr>
      <w:hyperlink w:anchor="_Toc17422" w:history="1">
        <w:r>
          <w:rPr>
            <w:rFonts w:ascii="仿宋" w:eastAsia="仿宋" w:hAnsi="仿宋" w:cs="仿宋" w:hint="eastAsia"/>
            <w:lang w:eastAsia="zh-CN"/>
          </w:rPr>
          <w:t>九、工程机械部件项目投资规划</w:t>
        </w:r>
        <w:r>
          <w:tab/>
        </w:r>
        <w:r>
          <w:fldChar w:fldCharType="begin"/>
        </w:r>
        <w:r>
          <w:instrText xml:space="preserve"> PAGEREF _Toc17422 \h </w:instrText>
        </w:r>
        <w:r>
          <w:fldChar w:fldCharType="separate"/>
        </w:r>
        <w:r>
          <w:t>28</w:t>
        </w:r>
        <w:r>
          <w:fldChar w:fldCharType="end"/>
        </w:r>
      </w:hyperlink>
    </w:p>
    <w:p>
      <w:pPr>
        <w:pStyle w:val="TOC2"/>
        <w:tabs>
          <w:tab w:val="right" w:leader="dot" w:pos="8306"/>
        </w:tabs>
      </w:pPr>
      <w:hyperlink w:anchor="_Toc7300" w:history="1">
        <w:r>
          <w:rPr>
            <w:rFonts w:ascii="仿宋" w:eastAsia="仿宋" w:hAnsi="仿宋" w:cs="仿宋" w:hint="eastAsia"/>
            <w:lang w:eastAsia="zh-CN"/>
          </w:rPr>
          <w:t>(一)、工程机械部件项目总投资估算</w:t>
        </w:r>
        <w:r>
          <w:tab/>
        </w:r>
        <w:r>
          <w:fldChar w:fldCharType="begin"/>
        </w:r>
        <w:r>
          <w:instrText xml:space="preserve"> PAGEREF _Toc7300 \h </w:instrText>
        </w:r>
        <w:r>
          <w:fldChar w:fldCharType="separate"/>
        </w:r>
        <w:r>
          <w:t>28</w:t>
        </w:r>
        <w:r>
          <w:fldChar w:fldCharType="end"/>
        </w:r>
      </w:hyperlink>
    </w:p>
    <w:p>
      <w:pPr>
        <w:pStyle w:val="TOC2"/>
        <w:tabs>
          <w:tab w:val="right" w:leader="dot" w:pos="8306"/>
        </w:tabs>
      </w:pPr>
      <w:hyperlink w:anchor="_Toc26209" w:history="1">
        <w:r>
          <w:rPr>
            <w:rFonts w:ascii="仿宋" w:eastAsia="仿宋" w:hAnsi="仿宋" w:cs="仿宋" w:hint="eastAsia"/>
            <w:lang w:eastAsia="zh-CN"/>
          </w:rPr>
          <w:t>(二)、资金筹措</w:t>
        </w:r>
        <w:r>
          <w:tab/>
        </w:r>
        <w:r>
          <w:fldChar w:fldCharType="begin"/>
        </w:r>
        <w:r>
          <w:instrText xml:space="preserve"> PAGEREF _Toc26209 \h </w:instrText>
        </w:r>
        <w:r>
          <w:fldChar w:fldCharType="separate"/>
        </w:r>
        <w:r>
          <w:t>30</w:t>
        </w:r>
        <w:r>
          <w:fldChar w:fldCharType="end"/>
        </w:r>
      </w:hyperlink>
    </w:p>
    <w:p>
      <w:pPr>
        <w:pStyle w:val="TOC1"/>
        <w:tabs>
          <w:tab w:val="right" w:leader="dot" w:pos="8306"/>
        </w:tabs>
      </w:pPr>
      <w:hyperlink w:anchor="_Toc23929" w:history="1">
        <w:r>
          <w:rPr>
            <w:rFonts w:ascii="仿宋" w:eastAsia="仿宋" w:hAnsi="仿宋" w:cs="仿宋" w:hint="eastAsia"/>
            <w:lang w:eastAsia="zh-CN"/>
          </w:rPr>
          <w:t>十、工程机械部件项目社会影响</w:t>
        </w:r>
        <w:r>
          <w:tab/>
        </w:r>
        <w:r>
          <w:fldChar w:fldCharType="begin"/>
        </w:r>
        <w:r>
          <w:instrText xml:space="preserve"> PAGEREF _Toc23929 \h </w:instrText>
        </w:r>
        <w:r>
          <w:fldChar w:fldCharType="separate"/>
        </w:r>
        <w:r>
          <w:t>30</w:t>
        </w:r>
        <w:r>
          <w:fldChar w:fldCharType="end"/>
        </w:r>
      </w:hyperlink>
    </w:p>
    <w:p>
      <w:pPr>
        <w:pStyle w:val="TOC2"/>
        <w:tabs>
          <w:tab w:val="right" w:leader="dot" w:pos="8306"/>
        </w:tabs>
      </w:pPr>
      <w:hyperlink w:anchor="_Toc20185" w:history="1">
        <w:r>
          <w:rPr>
            <w:rFonts w:ascii="仿宋" w:eastAsia="仿宋" w:hAnsi="仿宋" w:cs="仿宋" w:hint="eastAsia"/>
            <w:lang w:eastAsia="zh-CN"/>
          </w:rPr>
          <w:t>(一)、社会责任与义务</w:t>
        </w:r>
        <w:r>
          <w:tab/>
        </w:r>
        <w:r>
          <w:fldChar w:fldCharType="begin"/>
        </w:r>
        <w:r>
          <w:instrText xml:space="preserve"> PAGEREF _Toc20185 \h </w:instrText>
        </w:r>
        <w:r>
          <w:fldChar w:fldCharType="separate"/>
        </w:r>
        <w:r>
          <w:t>30</w:t>
        </w:r>
        <w:r>
          <w:fldChar w:fldCharType="end"/>
        </w:r>
      </w:hyperlink>
    </w:p>
    <w:p>
      <w:pPr>
        <w:pStyle w:val="TOC2"/>
        <w:tabs>
          <w:tab w:val="right" w:leader="dot" w:pos="8306"/>
        </w:tabs>
      </w:pPr>
      <w:hyperlink w:anchor="_Toc14512" w:history="1">
        <w:r>
          <w:rPr>
            <w:rFonts w:ascii="仿宋" w:eastAsia="仿宋" w:hAnsi="仿宋" w:cs="仿宋" w:hint="eastAsia"/>
            <w:lang w:eastAsia="zh-CN"/>
          </w:rPr>
          <w:t>(二)、社会参与与沟通</w:t>
        </w:r>
        <w:r>
          <w:tab/>
        </w:r>
        <w:r>
          <w:fldChar w:fldCharType="begin"/>
        </w:r>
        <w:r>
          <w:instrText xml:space="preserve"> PAGEREF _Toc14512 \h </w:instrText>
        </w:r>
        <w:r>
          <w:fldChar w:fldCharType="separate"/>
        </w:r>
        <w:r>
          <w:t>31</w:t>
        </w:r>
        <w:r>
          <w:fldChar w:fldCharType="end"/>
        </w:r>
      </w:hyperlink>
    </w:p>
    <w:p>
      <w:pPr>
        <w:pStyle w:val="TOC1"/>
        <w:tabs>
          <w:tab w:val="right" w:leader="dot" w:pos="8306"/>
        </w:tabs>
      </w:pPr>
      <w:hyperlink w:anchor="_Toc15218" w:history="1">
        <w:r>
          <w:rPr>
            <w:rFonts w:ascii="仿宋" w:eastAsia="仿宋" w:hAnsi="仿宋" w:cs="仿宋" w:hint="eastAsia"/>
            <w:lang w:eastAsia="zh-CN"/>
          </w:rPr>
          <w:t>十一、工程机械部件项目环境影响分析</w:t>
        </w:r>
        <w:r>
          <w:tab/>
        </w:r>
        <w:r>
          <w:fldChar w:fldCharType="begin"/>
        </w:r>
        <w:r>
          <w:instrText xml:space="preserve"> PAGEREF _Toc15218 \h </w:instrText>
        </w:r>
        <w:r>
          <w:fldChar w:fldCharType="separate"/>
        </w:r>
        <w:r>
          <w:t>32</w:t>
        </w:r>
        <w:r>
          <w:fldChar w:fldCharType="end"/>
        </w:r>
      </w:hyperlink>
    </w:p>
    <w:p>
      <w:pPr>
        <w:pStyle w:val="TOC2"/>
        <w:tabs>
          <w:tab w:val="right" w:leader="dot" w:pos="8306"/>
        </w:tabs>
      </w:pPr>
      <w:hyperlink w:anchor="_Toc17357" w:history="1">
        <w:r>
          <w:rPr>
            <w:rFonts w:ascii="仿宋" w:eastAsia="仿宋" w:hAnsi="仿宋" w:cs="仿宋" w:hint="eastAsia"/>
            <w:lang w:eastAsia="zh-CN"/>
          </w:rPr>
          <w:t>(一)、建设区域环境质量现状</w:t>
        </w:r>
        <w:r>
          <w:tab/>
        </w:r>
        <w:r>
          <w:fldChar w:fldCharType="begin"/>
        </w:r>
        <w:r>
          <w:instrText xml:space="preserve"> PAGEREF _Toc17357 \h </w:instrText>
        </w:r>
        <w:r>
          <w:fldChar w:fldCharType="separate"/>
        </w:r>
        <w:r>
          <w:t>32</w:t>
        </w:r>
        <w:r>
          <w:fldChar w:fldCharType="end"/>
        </w:r>
      </w:hyperlink>
    </w:p>
    <w:p>
      <w:pPr>
        <w:pStyle w:val="TOC2"/>
        <w:tabs>
          <w:tab w:val="right" w:leader="dot" w:pos="8306"/>
        </w:tabs>
      </w:pPr>
      <w:hyperlink w:anchor="_Toc17550" w:history="1">
        <w:r>
          <w:rPr>
            <w:rFonts w:ascii="仿宋" w:eastAsia="仿宋" w:hAnsi="仿宋" w:cs="仿宋" w:hint="eastAsia"/>
            <w:lang w:eastAsia="zh-CN"/>
          </w:rPr>
          <w:t>(二)、建设期环境保护</w:t>
        </w:r>
        <w:r>
          <w:tab/>
        </w:r>
        <w:r>
          <w:fldChar w:fldCharType="begin"/>
        </w:r>
        <w:r>
          <w:instrText xml:space="preserve"> PAGEREF _Toc17550 \h </w:instrText>
        </w:r>
        <w:r>
          <w:fldChar w:fldCharType="separate"/>
        </w:r>
        <w:r>
          <w:t>33</w:t>
        </w:r>
        <w:r>
          <w:fldChar w:fldCharType="end"/>
        </w:r>
      </w:hyperlink>
    </w:p>
    <w:p>
      <w:pPr>
        <w:pStyle w:val="TOC2"/>
        <w:tabs>
          <w:tab w:val="right" w:leader="dot" w:pos="8306"/>
        </w:tabs>
      </w:pPr>
      <w:hyperlink w:anchor="_Toc20930" w:history="1">
        <w:r>
          <w:rPr>
            <w:rFonts w:ascii="仿宋" w:eastAsia="仿宋" w:hAnsi="仿宋" w:cs="仿宋" w:hint="eastAsia"/>
            <w:lang w:eastAsia="zh-CN"/>
          </w:rPr>
          <w:t>(三)、运营期环境保护</w:t>
        </w:r>
        <w:r>
          <w:tab/>
        </w:r>
        <w:r>
          <w:fldChar w:fldCharType="begin"/>
        </w:r>
        <w:r>
          <w:instrText xml:space="preserve"> PAGEREF _Toc20930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53" w:history="1">
        <w:r>
          <w:rPr>
            <w:rFonts w:ascii="仿宋" w:eastAsia="仿宋" w:hAnsi="仿宋" w:cs="仿宋" w:hint="eastAsia"/>
            <w:lang w:eastAsia="zh-CN"/>
          </w:rPr>
          <w:t>(四)、工程机械部件项目建设对区域经济的影响</w:t>
        </w:r>
        <w:r>
          <w:tab/>
        </w:r>
        <w:r>
          <w:fldChar w:fldCharType="begin"/>
        </w:r>
        <w:r>
          <w:instrText xml:space="preserve"> PAGEREF _Toc9453 \h </w:instrText>
        </w:r>
        <w:r>
          <w:fldChar w:fldCharType="separate"/>
        </w:r>
        <w:r>
          <w:t>36</w:t>
        </w:r>
        <w:r>
          <w:fldChar w:fldCharType="end"/>
        </w:r>
      </w:hyperlink>
    </w:p>
    <w:p>
      <w:pPr>
        <w:pStyle w:val="TOC2"/>
        <w:tabs>
          <w:tab w:val="right" w:leader="dot" w:pos="8306"/>
        </w:tabs>
      </w:pPr>
      <w:hyperlink w:anchor="_Toc32650" w:history="1">
        <w:r>
          <w:rPr>
            <w:rFonts w:ascii="仿宋" w:eastAsia="仿宋" w:hAnsi="仿宋" w:cs="仿宋" w:hint="eastAsia"/>
            <w:lang w:eastAsia="zh-CN"/>
          </w:rPr>
          <w:t>(五)、废弃物处理</w:t>
        </w:r>
        <w:r>
          <w:tab/>
        </w:r>
        <w:r>
          <w:fldChar w:fldCharType="begin"/>
        </w:r>
        <w:r>
          <w:instrText xml:space="preserve"> PAGEREF _Toc32650 \h </w:instrText>
        </w:r>
        <w:r>
          <w:fldChar w:fldCharType="separate"/>
        </w:r>
        <w:r>
          <w:t>38</w:t>
        </w:r>
        <w:r>
          <w:fldChar w:fldCharType="end"/>
        </w:r>
      </w:hyperlink>
    </w:p>
    <w:p>
      <w:pPr>
        <w:pStyle w:val="TOC2"/>
        <w:tabs>
          <w:tab w:val="right" w:leader="dot" w:pos="8306"/>
        </w:tabs>
      </w:pPr>
      <w:hyperlink w:anchor="_Toc26124" w:history="1">
        <w:r>
          <w:rPr>
            <w:rFonts w:ascii="仿宋" w:eastAsia="仿宋" w:hAnsi="仿宋" w:cs="仿宋" w:hint="eastAsia"/>
            <w:lang w:eastAsia="zh-CN"/>
          </w:rPr>
          <w:t>(六)、特殊环境影响分析</w:t>
        </w:r>
        <w:r>
          <w:tab/>
        </w:r>
        <w:r>
          <w:fldChar w:fldCharType="begin"/>
        </w:r>
        <w:r>
          <w:instrText xml:space="preserve"> PAGEREF _Toc26124 \h </w:instrText>
        </w:r>
        <w:r>
          <w:fldChar w:fldCharType="separate"/>
        </w:r>
        <w:r>
          <w:t>39</w:t>
        </w:r>
        <w:r>
          <w:fldChar w:fldCharType="end"/>
        </w:r>
      </w:hyperlink>
    </w:p>
    <w:p>
      <w:pPr>
        <w:pStyle w:val="TOC2"/>
        <w:tabs>
          <w:tab w:val="right" w:leader="dot" w:pos="8306"/>
        </w:tabs>
      </w:pPr>
      <w:hyperlink w:anchor="_Toc14185" w:history="1">
        <w:r>
          <w:rPr>
            <w:rFonts w:ascii="仿宋" w:eastAsia="仿宋" w:hAnsi="仿宋" w:cs="仿宋" w:hint="eastAsia"/>
            <w:lang w:eastAsia="zh-CN"/>
          </w:rPr>
          <w:t>(七)、清洁生产</w:t>
        </w:r>
        <w:r>
          <w:tab/>
        </w:r>
        <w:r>
          <w:fldChar w:fldCharType="begin"/>
        </w:r>
        <w:r>
          <w:instrText xml:space="preserve"> PAGEREF _Toc14185 \h </w:instrText>
        </w:r>
        <w:r>
          <w:fldChar w:fldCharType="separate"/>
        </w:r>
        <w:r>
          <w:t>40</w:t>
        </w:r>
        <w:r>
          <w:fldChar w:fldCharType="end"/>
        </w:r>
      </w:hyperlink>
    </w:p>
    <w:p>
      <w:pPr>
        <w:pStyle w:val="TOC2"/>
        <w:tabs>
          <w:tab w:val="right" w:leader="dot" w:pos="8306"/>
        </w:tabs>
      </w:pPr>
      <w:hyperlink w:anchor="_Toc15573" w:history="1">
        <w:r>
          <w:rPr>
            <w:rFonts w:ascii="仿宋" w:eastAsia="仿宋" w:hAnsi="仿宋" w:cs="仿宋" w:hint="eastAsia"/>
            <w:lang w:eastAsia="zh-CN"/>
          </w:rPr>
          <w:t>(八)、环境保护综合评价</w:t>
        </w:r>
        <w:r>
          <w:tab/>
        </w:r>
        <w:r>
          <w:fldChar w:fldCharType="begin"/>
        </w:r>
        <w:r>
          <w:instrText xml:space="preserve"> PAGEREF _Toc15573 \h </w:instrText>
        </w:r>
        <w:r>
          <w:fldChar w:fldCharType="separate"/>
        </w:r>
        <w:r>
          <w:t>42</w:t>
        </w:r>
        <w:r>
          <w:fldChar w:fldCharType="end"/>
        </w:r>
      </w:hyperlink>
    </w:p>
    <w:p>
      <w:pPr>
        <w:pStyle w:val="TOC1"/>
        <w:tabs>
          <w:tab w:val="right" w:leader="dot" w:pos="8306"/>
        </w:tabs>
      </w:pPr>
      <w:hyperlink w:anchor="_Toc26487" w:history="1">
        <w:r>
          <w:rPr>
            <w:rFonts w:ascii="仿宋" w:eastAsia="仿宋" w:hAnsi="仿宋" w:cs="仿宋" w:hint="eastAsia"/>
            <w:lang w:eastAsia="zh-CN"/>
          </w:rPr>
          <w:t>十二、工程机械部件项目人力资源培养与发展</w:t>
        </w:r>
        <w:r>
          <w:tab/>
        </w:r>
        <w:r>
          <w:fldChar w:fldCharType="begin"/>
        </w:r>
        <w:r>
          <w:instrText xml:space="preserve"> PAGEREF _Toc26487 \h </w:instrText>
        </w:r>
        <w:r>
          <w:fldChar w:fldCharType="separate"/>
        </w:r>
        <w:r>
          <w:t>43</w:t>
        </w:r>
        <w:r>
          <w:fldChar w:fldCharType="end"/>
        </w:r>
      </w:hyperlink>
    </w:p>
    <w:p>
      <w:pPr>
        <w:pStyle w:val="TOC2"/>
        <w:tabs>
          <w:tab w:val="right" w:leader="dot" w:pos="8306"/>
        </w:tabs>
      </w:pPr>
      <w:hyperlink w:anchor="_Toc142" w:history="1">
        <w:r>
          <w:rPr>
            <w:rFonts w:ascii="仿宋" w:eastAsia="仿宋" w:hAnsi="仿宋" w:cs="仿宋" w:hint="eastAsia"/>
            <w:lang w:eastAsia="zh-CN"/>
          </w:rPr>
          <w:t>(一)、人才需求与规划</w:t>
        </w:r>
        <w:r>
          <w:tab/>
        </w:r>
        <w:r>
          <w:fldChar w:fldCharType="begin"/>
        </w:r>
        <w:r>
          <w:instrText xml:space="preserve"> PAGEREF _Toc142 \h </w:instrText>
        </w:r>
        <w:r>
          <w:fldChar w:fldCharType="separate"/>
        </w:r>
        <w:r>
          <w:t>43</w:t>
        </w:r>
        <w:r>
          <w:fldChar w:fldCharType="end"/>
        </w:r>
      </w:hyperlink>
    </w:p>
    <w:p>
      <w:pPr>
        <w:pStyle w:val="TOC2"/>
        <w:tabs>
          <w:tab w:val="right" w:leader="dot" w:pos="8306"/>
        </w:tabs>
      </w:pPr>
      <w:hyperlink w:anchor="_Toc19781" w:history="1">
        <w:r>
          <w:rPr>
            <w:rFonts w:ascii="仿宋" w:eastAsia="仿宋" w:hAnsi="仿宋" w:cs="仿宋" w:hint="eastAsia"/>
            <w:lang w:eastAsia="zh-CN"/>
          </w:rPr>
          <w:t>(二)、培训与发展计划</w:t>
        </w:r>
        <w:r>
          <w:tab/>
        </w:r>
        <w:r>
          <w:fldChar w:fldCharType="begin"/>
        </w:r>
        <w:r>
          <w:instrText xml:space="preserve"> PAGEREF _Toc19781 \h </w:instrText>
        </w:r>
        <w:r>
          <w:fldChar w:fldCharType="separate"/>
        </w:r>
        <w:r>
          <w:t>43</w:t>
        </w:r>
        <w:r>
          <w:fldChar w:fldCharType="end"/>
        </w:r>
      </w:hyperlink>
    </w:p>
    <w:p>
      <w:pPr>
        <w:pStyle w:val="TOC1"/>
        <w:tabs>
          <w:tab w:val="right" w:leader="dot" w:pos="8306"/>
        </w:tabs>
      </w:pPr>
      <w:hyperlink w:anchor="_Toc13915" w:history="1">
        <w:r>
          <w:rPr>
            <w:rFonts w:ascii="仿宋" w:eastAsia="仿宋" w:hAnsi="仿宋" w:cs="仿宋" w:hint="eastAsia"/>
            <w:lang w:eastAsia="zh-CN"/>
          </w:rPr>
          <w:t>十三、工程机械部件项目工程方案分析</w:t>
        </w:r>
        <w:r>
          <w:tab/>
        </w:r>
        <w:r>
          <w:fldChar w:fldCharType="begin"/>
        </w:r>
        <w:r>
          <w:instrText xml:space="preserve"> PAGEREF _Toc13915 \h </w:instrText>
        </w:r>
        <w:r>
          <w:fldChar w:fldCharType="separate"/>
        </w:r>
        <w:r>
          <w:t>44</w:t>
        </w:r>
        <w:r>
          <w:fldChar w:fldCharType="end"/>
        </w:r>
      </w:hyperlink>
    </w:p>
    <w:p>
      <w:pPr>
        <w:pStyle w:val="TOC2"/>
        <w:tabs>
          <w:tab w:val="right" w:leader="dot" w:pos="8306"/>
        </w:tabs>
      </w:pPr>
      <w:hyperlink w:anchor="_Toc2007" w:history="1">
        <w:r>
          <w:rPr>
            <w:rFonts w:ascii="仿宋" w:eastAsia="仿宋" w:hAnsi="仿宋" w:cs="仿宋" w:hint="eastAsia"/>
            <w:lang w:eastAsia="zh-CN"/>
          </w:rPr>
          <w:t>(一)、建筑工程设计原则</w:t>
        </w:r>
        <w:r>
          <w:tab/>
        </w:r>
        <w:r>
          <w:fldChar w:fldCharType="begin"/>
        </w:r>
        <w:r>
          <w:instrText xml:space="preserve"> PAGEREF _Toc2007 \h </w:instrText>
        </w:r>
        <w:r>
          <w:fldChar w:fldCharType="separate"/>
        </w:r>
        <w:r>
          <w:t>44</w:t>
        </w:r>
        <w:r>
          <w:fldChar w:fldCharType="end"/>
        </w:r>
      </w:hyperlink>
    </w:p>
    <w:p>
      <w:pPr>
        <w:pStyle w:val="TOC2"/>
        <w:tabs>
          <w:tab w:val="right" w:leader="dot" w:pos="8306"/>
        </w:tabs>
      </w:pPr>
      <w:hyperlink w:anchor="_Toc15836" w:history="1">
        <w:r>
          <w:rPr>
            <w:rFonts w:ascii="仿宋" w:eastAsia="仿宋" w:hAnsi="仿宋" w:cs="仿宋" w:hint="eastAsia"/>
            <w:lang w:eastAsia="zh-CN"/>
          </w:rPr>
          <w:t>(二)、土建工程建设指标</w:t>
        </w:r>
        <w:r>
          <w:tab/>
        </w:r>
        <w:r>
          <w:fldChar w:fldCharType="begin"/>
        </w:r>
        <w:r>
          <w:instrText xml:space="preserve"> PAGEREF _Toc15836 \h </w:instrText>
        </w:r>
        <w:r>
          <w:fldChar w:fldCharType="separate"/>
        </w:r>
        <w:r>
          <w:t>47</w:t>
        </w:r>
        <w:r>
          <w:fldChar w:fldCharType="end"/>
        </w:r>
      </w:hyperlink>
    </w:p>
    <w:p>
      <w:pPr>
        <w:pStyle w:val="TOC1"/>
        <w:tabs>
          <w:tab w:val="right" w:leader="dot" w:pos="8306"/>
        </w:tabs>
      </w:pPr>
      <w:hyperlink w:anchor="_Toc27213" w:history="1">
        <w:r>
          <w:rPr>
            <w:rFonts w:ascii="仿宋" w:eastAsia="仿宋" w:hAnsi="仿宋" w:cs="仿宋" w:hint="eastAsia"/>
            <w:lang w:eastAsia="zh-CN"/>
          </w:rPr>
          <w:t>十四、工程机械部件项目治理与监督</w:t>
        </w:r>
        <w:r>
          <w:tab/>
        </w:r>
        <w:r>
          <w:fldChar w:fldCharType="begin"/>
        </w:r>
        <w:r>
          <w:instrText xml:space="preserve"> PAGEREF _Toc27213 \h </w:instrText>
        </w:r>
        <w:r>
          <w:fldChar w:fldCharType="separate"/>
        </w:r>
        <w:r>
          <w:t>49</w:t>
        </w:r>
        <w:r>
          <w:fldChar w:fldCharType="end"/>
        </w:r>
      </w:hyperlink>
    </w:p>
    <w:p>
      <w:pPr>
        <w:pStyle w:val="TOC2"/>
        <w:tabs>
          <w:tab w:val="right" w:leader="dot" w:pos="8306"/>
        </w:tabs>
      </w:pPr>
      <w:hyperlink w:anchor="_Toc20396" w:history="1">
        <w:r>
          <w:rPr>
            <w:rFonts w:ascii="仿宋" w:eastAsia="仿宋" w:hAnsi="仿宋" w:cs="仿宋" w:hint="eastAsia"/>
            <w:lang w:eastAsia="zh-CN"/>
          </w:rPr>
          <w:t>(一)、工程机械部件项目治理结构</w:t>
        </w:r>
        <w:r>
          <w:tab/>
        </w:r>
        <w:r>
          <w:fldChar w:fldCharType="begin"/>
        </w:r>
        <w:r>
          <w:instrText xml:space="preserve"> PAGEREF _Toc20396 \h </w:instrText>
        </w:r>
        <w:r>
          <w:fldChar w:fldCharType="separate"/>
        </w:r>
        <w:r>
          <w:t>49</w:t>
        </w:r>
        <w:r>
          <w:fldChar w:fldCharType="end"/>
        </w:r>
      </w:hyperlink>
    </w:p>
    <w:p>
      <w:pPr>
        <w:pStyle w:val="TOC2"/>
        <w:tabs>
          <w:tab w:val="right" w:leader="dot" w:pos="8306"/>
        </w:tabs>
      </w:pPr>
      <w:hyperlink w:anchor="_Toc7404" w:history="1">
        <w:r>
          <w:rPr>
            <w:rFonts w:ascii="仿宋" w:eastAsia="仿宋" w:hAnsi="仿宋" w:cs="仿宋" w:hint="eastAsia"/>
            <w:lang w:eastAsia="zh-CN"/>
          </w:rPr>
          <w:t>(二)、监督与审计</w:t>
        </w:r>
        <w:r>
          <w:tab/>
        </w:r>
        <w:r>
          <w:fldChar w:fldCharType="begin"/>
        </w:r>
        <w:r>
          <w:instrText xml:space="preserve"> PAGEREF _Toc7404 \h </w:instrText>
        </w:r>
        <w:r>
          <w:fldChar w:fldCharType="separate"/>
        </w:r>
        <w:r>
          <w:t>50</w:t>
        </w:r>
        <w:r>
          <w:fldChar w:fldCharType="end"/>
        </w:r>
      </w:hyperlink>
    </w:p>
    <w:p>
      <w:pPr>
        <w:pStyle w:val="TOC1"/>
        <w:tabs>
          <w:tab w:val="right" w:leader="dot" w:pos="8306"/>
        </w:tabs>
      </w:pPr>
      <w:hyperlink w:anchor="_Toc17603" w:history="1">
        <w:r>
          <w:rPr>
            <w:rFonts w:ascii="仿宋" w:eastAsia="仿宋" w:hAnsi="仿宋" w:cs="仿宋" w:hint="eastAsia"/>
            <w:lang w:eastAsia="zh-CN"/>
          </w:rPr>
          <w:t>十五、营销与推广策略</w:t>
        </w:r>
        <w:r>
          <w:tab/>
        </w:r>
        <w:r>
          <w:fldChar w:fldCharType="begin"/>
        </w:r>
        <w:r>
          <w:instrText xml:space="preserve"> PAGEREF _Toc17603 \h </w:instrText>
        </w:r>
        <w:r>
          <w:fldChar w:fldCharType="separate"/>
        </w:r>
        <w:r>
          <w:t>52</w:t>
        </w:r>
        <w:r>
          <w:fldChar w:fldCharType="end"/>
        </w:r>
      </w:hyperlink>
    </w:p>
    <w:p>
      <w:pPr>
        <w:pStyle w:val="TOC2"/>
        <w:tabs>
          <w:tab w:val="right" w:leader="dot" w:pos="8306"/>
        </w:tabs>
      </w:pPr>
      <w:hyperlink w:anchor="_Toc18286" w:history="1">
        <w:r>
          <w:rPr>
            <w:rFonts w:ascii="仿宋" w:eastAsia="仿宋" w:hAnsi="仿宋" w:cs="仿宋" w:hint="eastAsia"/>
            <w:lang w:eastAsia="zh-CN"/>
          </w:rPr>
          <w:t>(一)、产品/服务定位与特点</w:t>
        </w:r>
        <w:r>
          <w:tab/>
        </w:r>
        <w:r>
          <w:fldChar w:fldCharType="begin"/>
        </w:r>
        <w:r>
          <w:instrText xml:space="preserve"> PAGEREF _Toc18286 \h </w:instrText>
        </w:r>
        <w:r>
          <w:fldChar w:fldCharType="separate"/>
        </w:r>
        <w:r>
          <w:t>52</w:t>
        </w:r>
        <w:r>
          <w:fldChar w:fldCharType="end"/>
        </w:r>
      </w:hyperlink>
    </w:p>
    <w:p>
      <w:pPr>
        <w:pStyle w:val="TOC2"/>
        <w:tabs>
          <w:tab w:val="right" w:leader="dot" w:pos="8306"/>
        </w:tabs>
      </w:pPr>
      <w:hyperlink w:anchor="_Toc5646" w:history="1">
        <w:r>
          <w:rPr>
            <w:rFonts w:ascii="仿宋" w:eastAsia="仿宋" w:hAnsi="仿宋" w:cs="仿宋" w:hint="eastAsia"/>
            <w:lang w:eastAsia="zh-CN"/>
          </w:rPr>
          <w:t>(二)、市场定位与竞争分析</w:t>
        </w:r>
        <w:r>
          <w:tab/>
        </w:r>
        <w:r>
          <w:fldChar w:fldCharType="begin"/>
        </w:r>
        <w:r>
          <w:instrText xml:space="preserve"> PAGEREF _Toc5646 \h </w:instrText>
        </w:r>
        <w:r>
          <w:fldChar w:fldCharType="separate"/>
        </w:r>
        <w:r>
          <w:t>53</w:t>
        </w:r>
        <w:r>
          <w:fldChar w:fldCharType="end"/>
        </w:r>
      </w:hyperlink>
    </w:p>
    <w:p>
      <w:pPr>
        <w:pStyle w:val="TOC2"/>
        <w:tabs>
          <w:tab w:val="right" w:leader="dot" w:pos="8306"/>
        </w:tabs>
      </w:pPr>
      <w:hyperlink w:anchor="_Toc5818" w:history="1">
        <w:r>
          <w:rPr>
            <w:rFonts w:ascii="仿宋" w:eastAsia="仿宋" w:hAnsi="仿宋" w:cs="仿宋" w:hint="eastAsia"/>
            <w:lang w:eastAsia="zh-CN"/>
          </w:rPr>
          <w:t>(三)、营销渠道与策略</w:t>
        </w:r>
        <w:r>
          <w:tab/>
        </w:r>
        <w:r>
          <w:fldChar w:fldCharType="begin"/>
        </w:r>
        <w:r>
          <w:instrText xml:space="preserve"> PAGEREF _Toc5818 \h </w:instrText>
        </w:r>
        <w:r>
          <w:fldChar w:fldCharType="separate"/>
        </w:r>
        <w:r>
          <w:t>55</w:t>
        </w:r>
        <w:r>
          <w:fldChar w:fldCharType="end"/>
        </w:r>
      </w:hyperlink>
    </w:p>
    <w:p>
      <w:pPr>
        <w:pStyle w:val="TOC2"/>
        <w:tabs>
          <w:tab w:val="right" w:leader="dot" w:pos="8306"/>
        </w:tabs>
      </w:pPr>
      <w:hyperlink w:anchor="_Toc15810" w:history="1">
        <w:r>
          <w:rPr>
            <w:rFonts w:ascii="仿宋" w:eastAsia="仿宋" w:hAnsi="仿宋" w:cs="仿宋" w:hint="eastAsia"/>
            <w:lang w:eastAsia="zh-CN"/>
          </w:rPr>
          <w:t>(四)、推广与宣传活动</w:t>
        </w:r>
        <w:r>
          <w:tab/>
        </w:r>
        <w:r>
          <w:fldChar w:fldCharType="begin"/>
        </w:r>
        <w:r>
          <w:instrText xml:space="preserve"> PAGEREF _Toc15810 \h </w:instrText>
        </w:r>
        <w:r>
          <w:fldChar w:fldCharType="separate"/>
        </w:r>
        <w:r>
          <w:t>56</w:t>
        </w:r>
        <w:r>
          <w:fldChar w:fldCharType="end"/>
        </w:r>
      </w:hyperlink>
    </w:p>
    <w:p>
      <w:pPr>
        <w:pStyle w:val="TOC1"/>
        <w:tabs>
          <w:tab w:val="right" w:leader="dot" w:pos="8306"/>
        </w:tabs>
      </w:pPr>
      <w:hyperlink w:anchor="_Toc16756" w:history="1">
        <w:r>
          <w:rPr>
            <w:rFonts w:ascii="仿宋" w:eastAsia="仿宋" w:hAnsi="仿宋" w:cs="仿宋" w:hint="eastAsia"/>
            <w:lang w:eastAsia="zh-CN"/>
          </w:rPr>
          <w:t>十六、供应链管理</w:t>
        </w:r>
        <w:r>
          <w:tab/>
        </w:r>
        <w:r>
          <w:fldChar w:fldCharType="begin"/>
        </w:r>
        <w:r>
          <w:instrText xml:space="preserve"> PAGEREF _Toc16756 \h </w:instrText>
        </w:r>
        <w:r>
          <w:fldChar w:fldCharType="separate"/>
        </w:r>
        <w:r>
          <w:t>61</w:t>
        </w:r>
        <w:r>
          <w:fldChar w:fldCharType="end"/>
        </w:r>
      </w:hyperlink>
    </w:p>
    <w:p>
      <w:pPr>
        <w:pStyle w:val="TOC2"/>
        <w:tabs>
          <w:tab w:val="right" w:leader="dot" w:pos="8306"/>
        </w:tabs>
      </w:pPr>
      <w:hyperlink w:anchor="_Toc12331" w:history="1">
        <w:r>
          <w:rPr>
            <w:rFonts w:ascii="仿宋" w:eastAsia="仿宋" w:hAnsi="仿宋" w:cs="仿宋" w:hint="eastAsia"/>
            <w:lang w:eastAsia="zh-CN"/>
          </w:rPr>
          <w:t>(一)、供应链战略规划</w:t>
        </w:r>
        <w:r>
          <w:tab/>
        </w:r>
        <w:r>
          <w:fldChar w:fldCharType="begin"/>
        </w:r>
        <w:r>
          <w:instrText xml:space="preserve"> PAGEREF _Toc12331 \h </w:instrText>
        </w:r>
        <w:r>
          <w:fldChar w:fldCharType="separate"/>
        </w:r>
        <w:r>
          <w:t>61</w:t>
        </w:r>
        <w:r>
          <w:fldChar w:fldCharType="end"/>
        </w:r>
      </w:hyperlink>
    </w:p>
    <w:p>
      <w:pPr>
        <w:pStyle w:val="TOC2"/>
        <w:tabs>
          <w:tab w:val="right" w:leader="dot" w:pos="8306"/>
        </w:tabs>
      </w:pPr>
      <w:hyperlink w:anchor="_Toc2573" w:history="1">
        <w:r>
          <w:rPr>
            <w:rFonts w:ascii="仿宋" w:eastAsia="仿宋" w:hAnsi="仿宋" w:cs="仿宋" w:hint="eastAsia"/>
            <w:lang w:eastAsia="zh-CN"/>
          </w:rPr>
          <w:t>(二)、供应商选择与合作</w:t>
        </w:r>
        <w:r>
          <w:tab/>
        </w:r>
        <w:r>
          <w:fldChar w:fldCharType="begin"/>
        </w:r>
        <w:r>
          <w:instrText xml:space="preserve"> PAGEREF _Toc2573 \h </w:instrText>
        </w:r>
        <w:r>
          <w:fldChar w:fldCharType="separate"/>
        </w:r>
        <w:r>
          <w:t>62</w:t>
        </w:r>
        <w:r>
          <w:fldChar w:fldCharType="end"/>
        </w:r>
      </w:hyperlink>
    </w:p>
    <w:p>
      <w:pPr>
        <w:pStyle w:val="TOC2"/>
        <w:tabs>
          <w:tab w:val="right" w:leader="dot" w:pos="8306"/>
        </w:tabs>
      </w:pPr>
      <w:hyperlink w:anchor="_Toc4102" w:history="1">
        <w:r>
          <w:rPr>
            <w:rFonts w:ascii="仿宋" w:eastAsia="仿宋" w:hAnsi="仿宋" w:cs="仿宋" w:hint="eastAsia"/>
            <w:lang w:eastAsia="zh-CN"/>
          </w:rPr>
          <w:t>(三)、物流与库存管理</w:t>
        </w:r>
        <w:r>
          <w:tab/>
        </w:r>
        <w:r>
          <w:fldChar w:fldCharType="begin"/>
        </w:r>
        <w:r>
          <w:instrText xml:space="preserve"> PAGEREF _Toc4102 \h </w:instrText>
        </w:r>
        <w:r>
          <w:fldChar w:fldCharType="separate"/>
        </w:r>
        <w:r>
          <w:t>64</w:t>
        </w:r>
        <w:r>
          <w:fldChar w:fldCharType="end"/>
        </w:r>
      </w:hyperlink>
    </w:p>
    <w:p>
      <w:pPr>
        <w:pStyle w:val="TOC1"/>
        <w:tabs>
          <w:tab w:val="right" w:leader="dot" w:pos="8306"/>
        </w:tabs>
      </w:pPr>
      <w:hyperlink w:anchor="_Toc29230" w:history="1">
        <w:r>
          <w:rPr>
            <w:rFonts w:ascii="仿宋" w:eastAsia="仿宋" w:hAnsi="仿宋" w:cs="仿宋" w:hint="eastAsia"/>
            <w:lang w:eastAsia="zh-CN"/>
          </w:rPr>
          <w:t>十七、风险识别与分类</w:t>
        </w:r>
        <w:r>
          <w:tab/>
        </w:r>
        <w:r>
          <w:fldChar w:fldCharType="begin"/>
        </w:r>
        <w:r>
          <w:instrText xml:space="preserve"> PAGEREF _Toc29230 \h </w:instrText>
        </w:r>
        <w:r>
          <w:fldChar w:fldCharType="separate"/>
        </w:r>
        <w:r>
          <w:t>65</w:t>
        </w:r>
        <w:r>
          <w:fldChar w:fldCharType="end"/>
        </w:r>
      </w:hyperlink>
    </w:p>
    <w:p>
      <w:pPr>
        <w:pStyle w:val="TOC2"/>
        <w:tabs>
          <w:tab w:val="right" w:leader="dot" w:pos="8306"/>
        </w:tabs>
      </w:pPr>
      <w:hyperlink w:anchor="_Toc8876" w:history="1">
        <w:r>
          <w:rPr>
            <w:rFonts w:ascii="仿宋" w:eastAsia="仿宋" w:hAnsi="仿宋" w:cs="仿宋" w:hint="eastAsia"/>
            <w:lang w:eastAsia="zh-CN"/>
          </w:rPr>
          <w:t>(一)、风险识别</w:t>
        </w:r>
        <w:r>
          <w:tab/>
        </w:r>
        <w:r>
          <w:fldChar w:fldCharType="begin"/>
        </w:r>
        <w:r>
          <w:instrText xml:space="preserve"> PAGEREF _Toc8876 \h </w:instrText>
        </w:r>
        <w:r>
          <w:fldChar w:fldCharType="separate"/>
        </w:r>
        <w:r>
          <w:t>65</w:t>
        </w:r>
        <w:r>
          <w:fldChar w:fldCharType="end"/>
        </w:r>
      </w:hyperlink>
    </w:p>
    <w:p>
      <w:pPr>
        <w:pStyle w:val="TOC2"/>
        <w:tabs>
          <w:tab w:val="right" w:leader="dot" w:pos="8306"/>
        </w:tabs>
      </w:pPr>
      <w:hyperlink w:anchor="_Toc12989" w:history="1">
        <w:r>
          <w:rPr>
            <w:rFonts w:ascii="仿宋" w:eastAsia="仿宋" w:hAnsi="仿宋" w:cs="仿宋" w:hint="eastAsia"/>
            <w:lang w:eastAsia="zh-CN"/>
          </w:rPr>
          <w:t>(二)、风险分类</w:t>
        </w:r>
        <w:r>
          <w:tab/>
        </w:r>
        <w:r>
          <w:fldChar w:fldCharType="begin"/>
        </w:r>
        <w:r>
          <w:instrText xml:space="preserve"> PAGEREF _Toc12989 \h </w:instrText>
        </w:r>
        <w:r>
          <w:fldChar w:fldCharType="separate"/>
        </w:r>
        <w:r>
          <w:t>66</w:t>
        </w:r>
        <w:r>
          <w:fldChar w:fldCharType="end"/>
        </w:r>
      </w:hyperlink>
    </w:p>
    <w:p>
      <w:pPr>
        <w:pStyle w:val="TOC1"/>
        <w:tabs>
          <w:tab w:val="right" w:leader="dot" w:pos="8306"/>
        </w:tabs>
      </w:pPr>
      <w:hyperlink w:anchor="_Toc27289" w:history="1">
        <w:r>
          <w:rPr>
            <w:rFonts w:ascii="仿宋" w:eastAsia="仿宋" w:hAnsi="仿宋" w:cs="仿宋" w:hint="eastAsia"/>
            <w:lang w:eastAsia="zh-CN"/>
          </w:rPr>
          <w:t>十八、工程机械部件项目实施时间节点</w:t>
        </w:r>
        <w:r>
          <w:tab/>
        </w:r>
        <w:r>
          <w:fldChar w:fldCharType="begin"/>
        </w:r>
        <w:r>
          <w:instrText xml:space="preserve"> PAGEREF _Toc27289 \h </w:instrText>
        </w:r>
        <w:r>
          <w:fldChar w:fldCharType="separate"/>
        </w:r>
        <w:r>
          <w:t>68</w:t>
        </w:r>
        <w:r>
          <w:fldChar w:fldCharType="end"/>
        </w:r>
      </w:hyperlink>
    </w:p>
    <w:p>
      <w:pPr>
        <w:pStyle w:val="TOC2"/>
        <w:tabs>
          <w:tab w:val="right" w:leader="dot" w:pos="8306"/>
        </w:tabs>
      </w:pPr>
      <w:hyperlink w:anchor="_Toc25805" w:history="1">
        <w:r>
          <w:rPr>
            <w:rFonts w:ascii="仿宋" w:eastAsia="仿宋" w:hAnsi="仿宋" w:cs="仿宋" w:hint="eastAsia"/>
            <w:lang w:eastAsia="zh-CN"/>
          </w:rPr>
          <w:t>(一)、工程机械部件项目启动阶段时间节点</w:t>
        </w:r>
        <w:r>
          <w:tab/>
        </w:r>
        <w:r>
          <w:fldChar w:fldCharType="begin"/>
        </w:r>
        <w:r>
          <w:instrText xml:space="preserve"> PAGEREF _Toc25805 \h </w:instrText>
        </w:r>
        <w:r>
          <w:fldChar w:fldCharType="separate"/>
        </w:r>
        <w:r>
          <w:t>68</w:t>
        </w:r>
        <w:r>
          <w:fldChar w:fldCharType="end"/>
        </w:r>
      </w:hyperlink>
    </w:p>
    <w:p>
      <w:pPr>
        <w:pStyle w:val="TOC2"/>
        <w:tabs>
          <w:tab w:val="right" w:leader="dot" w:pos="8306"/>
        </w:tabs>
      </w:pPr>
      <w:hyperlink w:anchor="_Toc17162" w:history="1">
        <w:r>
          <w:rPr>
            <w:rFonts w:ascii="仿宋" w:eastAsia="仿宋" w:hAnsi="仿宋" w:cs="仿宋" w:hint="eastAsia"/>
            <w:lang w:eastAsia="zh-CN"/>
          </w:rPr>
          <w:t>(二)、工程机械部件项目执行阶段时间节点</w:t>
        </w:r>
        <w:r>
          <w:tab/>
        </w:r>
        <w:r>
          <w:fldChar w:fldCharType="begin"/>
        </w:r>
        <w:r>
          <w:instrText xml:space="preserve"> PAGEREF _Toc17162 \h </w:instrText>
        </w:r>
        <w:r>
          <w:fldChar w:fldCharType="separate"/>
        </w:r>
        <w:r>
          <w:t>70</w:t>
        </w:r>
        <w:r>
          <w:fldChar w:fldCharType="end"/>
        </w:r>
      </w:hyperlink>
    </w:p>
    <w:p>
      <w:pPr>
        <w:pStyle w:val="TOC2"/>
        <w:tabs>
          <w:tab w:val="right" w:leader="dot" w:pos="8306"/>
        </w:tabs>
      </w:pPr>
      <w:hyperlink w:anchor="_Toc27441" w:history="1">
        <w:r>
          <w:rPr>
            <w:rFonts w:ascii="仿宋" w:eastAsia="仿宋" w:hAnsi="仿宋" w:cs="仿宋" w:hint="eastAsia"/>
            <w:lang w:eastAsia="zh-CN"/>
          </w:rPr>
          <w:t>(三)、工程机械部件项目完成阶段时间节点</w:t>
        </w:r>
        <w:r>
          <w:tab/>
        </w:r>
        <w:r>
          <w:fldChar w:fldCharType="begin"/>
        </w:r>
        <w:r>
          <w:instrText xml:space="preserve"> PAGEREF _Toc27441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170"/>
      <w:r>
        <w:rPr>
          <w:rFonts w:ascii="仿宋" w:eastAsia="仿宋" w:hAnsi="仿宋" w:cs="仿宋" w:hint="eastAsia"/>
          <w:sz w:val="28"/>
          <w:lang w:eastAsia="zh-CN"/>
        </w:rPr>
        <w:t>一、工程机械部件项目建设单位说明</w:t>
      </w:r>
      <w:bookmarkEnd w:id="2"/>
    </w:p>
    <w:p>
      <w:pPr>
        <w:pStyle w:val="Heading2"/>
        <w:rPr>
          <w:rFonts w:ascii="仿宋" w:eastAsia="仿宋" w:hAnsi="仿宋" w:cs="仿宋" w:hint="eastAsia"/>
          <w:lang w:eastAsia="zh-CN"/>
        </w:rPr>
      </w:pPr>
      <w:bookmarkStart w:id="3" w:name="_Toc2511"/>
      <w:r>
        <w:rPr>
          <w:rFonts w:ascii="仿宋" w:eastAsia="仿宋" w:hAnsi="仿宋" w:cs="仿宋" w:hint="eastAsia"/>
          <w:lang w:eastAsia="zh-CN"/>
        </w:rPr>
        <w:t>(一)、工程机械部件项目承办单位基本情况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05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程机械部件项目承办单位的XXXX，我们着眼于实现可持续的经济效益。通过技术创新和解决方案的提供，公司预计在工程机械部件项目执行期间将获得可观的收入增长。这一收入来源主要包括工程机械部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同时，我们注重成本控制和效率提升，以确保工程机械部件项目的可持续盈利。透过精细的管理和资源优化，公司期望实现工程机械部件项目利润最大化。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程机械部件项目实施进行全面的投资评估，包括工程机械部件项目启动阶段的资金投入和后续运营成本。通过对工程机械部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工程机械部件项目实施过程中具备足够的资金流动性，公司将进行详尽的现金流分析。这包括资金需求的合理预测、工程机械部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4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66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部件项目的技术管理特点体现在其创新导向。通过引入最先进的技术趋势和解决方案，工程机械部件项目致力于提升科技含量、提高质量和效率水平。这意味着我们将采用最新的工具和方法，确保工程机械部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程机械部件项目技术管理的显著特征。通过整合不同领域的技术资源，我们实现了跨学科的协同工作。这有助于优化技术架构，提高整体效能。此外，整合性策略还促进了不同技术团队之间的紧密沟通和高效合作，确保工程机械部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程机械部件项目所采用的技术。通过不断优化技术方案，工程机械部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工程机械部件项目团队将在工程机械部件项目初期识别可能的技术风险，并采取相应的预防和应对措施。通过建立健全的风险评估机制，工程机械部件项目能够在实施过程中及时发现并解决潜在的技术问题，保障工程机械部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程机械部件项目中，技术将成为工程机械部件项目成功的有力支持。这一深度剖析揭示了技术管理在工程机械部件项目实施中的关键作用，为工程机械部件项目的技术基础奠定了坚实的基础。</w:t>
      </w:r>
    </w:p>
    <w:p>
      <w:pPr>
        <w:pStyle w:val="Heading2"/>
        <w:ind w:firstLine="560" w:firstLineChars="200"/>
        <w:rPr>
          <w:rFonts w:ascii="仿宋" w:eastAsia="仿宋" w:hAnsi="仿宋" w:cs="仿宋" w:hint="eastAsia"/>
          <w:sz w:val="28"/>
          <w:lang w:eastAsia="zh-CN"/>
        </w:rPr>
      </w:pPr>
      <w:bookmarkStart w:id="7" w:name="_Toc1852"/>
      <w:r>
        <w:rPr>
          <w:rFonts w:ascii="仿宋" w:eastAsia="仿宋" w:hAnsi="仿宋" w:cs="仿宋" w:hint="eastAsia"/>
          <w:sz w:val="28"/>
          <w:lang w:eastAsia="zh-CN"/>
        </w:rPr>
        <w:t>(二)、工程机械部件项目工艺技术设计方案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程机械部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程机械部件项目将严格按照相关行业规范要求进行组织。通过有效控制产品质量，工程机械部件项目将致力于为顾客提供优质的工程机械部件项目产品和良好的服务。这体现了工程机械部件项目对于生产活动合规性和质量标准的高度重视，为工程机械部件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工程机械部件项目注重生态效益和清洁生产原则。工程机械部件项目建设将紧密结合地方特色经济发展，与社会经济发展规划和区域环境保护规划方案相协调一致。通过与当地区域自然生态系统的结合，工程机械部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程机械部件项目产品具有多样化的客户需求和个性化的特点。因此，工程机械部件项目产品规格品种多样，且单批生产数量较小。为满足这一特点，工程机械部件项目承办单位将建设先进的柔性制造生产线。通过广泛应用柔性制造技术，工程机械部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程机械部件项目采用的技术具有较高的技术含量和自动化水平，处于国内先进水平。这一技术选用不仅体现了对生产效率、质量和环境友好性的高标准要求，同时为工程机械部件项目的可持续发展奠定了坚实的基础。</w:t>
      </w:r>
    </w:p>
    <w:p>
      <w:pPr>
        <w:pStyle w:val="Heading2"/>
        <w:ind w:firstLine="560" w:firstLineChars="200"/>
        <w:rPr>
          <w:rFonts w:ascii="仿宋" w:eastAsia="仿宋" w:hAnsi="仿宋" w:cs="仿宋" w:hint="eastAsia"/>
          <w:sz w:val="28"/>
          <w:lang w:eastAsia="zh-CN"/>
        </w:rPr>
      </w:pPr>
      <w:bookmarkStart w:id="8" w:name="_Toc2766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为确保工程机械部件项目的高效生产和技术实施，我们制定了一套精心设计的设备选型方案，以满足工程机械部件项目生产、质量和环保的要求。该方案的主要特点如下：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程机械部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针对工程机械部件项目产品的多样性和小批量生产的特点，我们将建设柔性制造生产线。通过在设备选型中考虑柔性制造技术，可以灵活应对不同产品规格和生产需求，实现生产线的高度灵活性和适应性。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5092"/>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73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工程机械部件项目的主要产品是XXXX，预计年产值为XXX万元。这一产品在市场中占据着重要的地位，其广泛的应用范围使得该工程机械部件项目的市场前景非常广阔。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程机械部件项目的xxx产品作为重要的原材料之一，将在多个领域发挥关键作用。其在建筑、交通、能源等方面的广泛应用将为整个产业链提供强大的支持，形成产业协同效应。工程机械部件项目的年产值XXX万XXX万XXX万万元不仅反映了其在市场上的巨大潜力，更预示着它对国民经济的积极贡献。这种关联度高、涉及面广的产业关系，使得该工程机械部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8382"/>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部件项目总征地面积为XXXX平方米，相当于约XX.XX亩，其中净用地面积为XXXX平方米，红线范围内相当于约XX.XX亩。这一用地规模充分考虑了工程机械部件项目的建设需求，保障了工程机械部件项目在合适的空间内得以充分发展。工程机械部件项目规划的总建筑面积为XXXX平方米，其中主体工程建设占XXXX平方米，计容建筑面积达XXXX平方米。预计建筑工程的投资将达到XXXX万元，为工程机械部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部件项目计划购置的设备共计XXXX台（套），设备购置费用为XXXX万元。这一设备购置计划充分考虑到工程机械部件项目的生产需求和技术要求，确保了工程机械部件项目在生产运营中具备先进的技术装备和高效的生产能力。设备的合理配置将为工程机械部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部件项目计划总投资为XXXX万元，预计年实现营业收入为XXXX万元。这一产能规模的设定旨在确保工程机械部件项目能够在投资与回报之间取得平衡，实现长期可持续的发展。工程机械部件项目的总投资充分考虑到各个方面的需求，包括用地建设、设备购置等多个环节，以确保工程机械部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9891"/>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6008"/>
      <w:r>
        <w:rPr>
          <w:rFonts w:ascii="仿宋" w:eastAsia="仿宋" w:hAnsi="仿宋" w:cs="仿宋" w:hint="eastAsia"/>
          <w:lang w:eastAsia="zh-CN"/>
        </w:rPr>
        <w:t>(一)、工程机械部件行业分析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部件行业一直以来都是市场的关注焦点。行业内的发展趋势、竞争态势以及潜在机会都对工程机械部件项目的推进产生深远的影响。通过深入研究行业的整体概貌，我们将更好地理解行业的核心特征，为工程机械部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机械部件行业，技术一直是推动创新和发展的关键因素。我们将对当前技术趋势进行详尽分析，包括但不限于人工智能、大数据应用、先进制造技术等。这有助于工程机械部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程机械部件项目成功的基础。我们将对主要竞争对手进行深入研究，包括其市场份额、产品特点、市场定位等。通过全面了解竞争对手的优势和劣势，工程机械部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7943"/>
      <w:r>
        <w:rPr>
          <w:rFonts w:ascii="仿宋" w:eastAsia="仿宋" w:hAnsi="仿宋" w:cs="仿宋" w:hint="eastAsia"/>
          <w:sz w:val="28"/>
          <w:lang w:eastAsia="zh-CN"/>
        </w:rPr>
        <w:t>(二)、工程机械部件市场分析预测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程机械部件市场未来的增长趋势。这包括市场的整体规模、各细分领域的发展趋势等。工程机械部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程机械部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程机械部件项目实施过程中需要充分考虑的因素。我们将对市场风险进行全面评估，包括但不限于政策法规风险、市场竞争风险、技术变革风险等。通过对潜在风险的深入分析，工程机械部件项目可以制定相应的风险缓解策略，降低不确定性对工程机械部件项目的影响。</w:t>
      </w:r>
    </w:p>
    <w:p>
      <w:pPr>
        <w:pStyle w:val="Heading1"/>
        <w:ind w:firstLine="560" w:firstLineChars="200"/>
        <w:rPr>
          <w:rFonts w:ascii="仿宋" w:eastAsia="仿宋" w:hAnsi="仿宋" w:cs="仿宋" w:hint="eastAsia"/>
          <w:sz w:val="28"/>
          <w:lang w:eastAsia="zh-CN"/>
        </w:rPr>
      </w:pPr>
      <w:bookmarkStart w:id="15" w:name="_Toc17154"/>
      <w:r>
        <w:rPr>
          <w:rFonts w:ascii="仿宋" w:eastAsia="仿宋" w:hAnsi="仿宋" w:cs="仿宋" w:hint="eastAsia"/>
          <w:sz w:val="28"/>
          <w:lang w:eastAsia="zh-CN"/>
        </w:rPr>
        <w:t>五、工程机械部件项目危机管理</w:t>
      </w:r>
      <w:bookmarkEnd w:id="15"/>
    </w:p>
    <w:p>
      <w:pPr>
        <w:pStyle w:val="Heading2"/>
        <w:rPr>
          <w:rFonts w:ascii="仿宋" w:eastAsia="仿宋" w:hAnsi="仿宋" w:cs="仿宋" w:hint="eastAsia"/>
          <w:lang w:eastAsia="zh-CN"/>
        </w:rPr>
      </w:pPr>
      <w:bookmarkStart w:id="16" w:name="_Toc368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机械部件项目危机管理中，危机预警与识别是确保工程机械部件项目稳健运行的核心步骤。通过建立全面的监测机制，工程机械部件项目团队旨在及时发现和理解潜在的风险和危机因素，以便采取及时的预防和应对措施，确保工程机械部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首先，通过深入的风险评估，工程机械部件项目团队全面分析了整个工程机械部件项目和各个阶段可能存在的威胁。这包括准确评估每个潜在风险的发生概率和可能影响的程度，为后续危机预警提供了有力支持。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程机械部件项目团队着重于明确定义工程机械部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程机械部件项目进展的持续监控，团队能够及时发现潜在问题并作出迅速反应。工程机械部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在这一阶段，团队的专业素养和反应速度将发挥至关重要的作用，以确保潜在危机能够在初期得到有效的处理，最大程度地减轻负面影响。通过危机预警与识别，工程机械部件项目得以更有序、可控地推进。</w:t>
      </w:r>
    </w:p>
    <w:p>
      <w:pPr>
        <w:pStyle w:val="Heading2"/>
        <w:ind w:firstLine="560" w:firstLineChars="200"/>
        <w:rPr>
          <w:rFonts w:ascii="仿宋" w:eastAsia="仿宋" w:hAnsi="仿宋" w:cs="仿宋" w:hint="eastAsia"/>
          <w:sz w:val="28"/>
          <w:lang w:eastAsia="zh-CN"/>
        </w:rPr>
      </w:pPr>
      <w:bookmarkStart w:id="17" w:name="_Toc416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在危机发生时，工程机械部件项目团队立即行动，成立了应急小组。该小组的任务是迅速制定并实施紧急应对措施，以最小化潜在损失。以下是采取的主要措施：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暂停工程机械部件项目进度：为遏制危机蔓延，工程机械部件项目暂时停止进行，以便全面评估当前状况。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资源重新分配：重新评估工程机械部件项目资源的分配，确保最大限度地减小损失。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实时沟通：与关键利益相关者建立实时沟通机制，向他们传递工程机械部件项目危机的实际状况，保障工程机械部件项目核心利益。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在紧急应对的同时，工程机械部件项目团队强调了团队协作和有效沟通的重要性。以下是团队协作的关键举措：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信息共享机制：建立了信息共享平台，确保团队成员能够及时获取工程机械部件项目危机的实时信息。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领导者沟通：工程机械部件项目领导者通过定期会议和即时沟通工具，指导团队应对危机，保持团队稳定运行。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随着危机得到初步控制，工程机械部件项目团队转向制定恢复计划，以确保工程机械部件项目能够从中迅速恢复。主要恢复计划包括：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修复受损的进度计划：重新评估工程机械部件项目进度，制定修复计划，确保工程机械部件项目尽快回归正常进程。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重新调整资源分配：优化资源分配，确保工程机械部件项目在有限资源下高效运转。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风险管理机制加强：对工程机械部件项目风险进行全面评估，制定更强化的风险管理策略，以预防未来可能的危机。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5803"/>
      <w:r>
        <w:rPr>
          <w:rFonts w:ascii="仿宋" w:eastAsia="仿宋" w:hAnsi="仿宋" w:cs="仿宋" w:hint="eastAsia"/>
          <w:sz w:val="28"/>
          <w:lang w:eastAsia="zh-CN"/>
        </w:rPr>
        <w:t>六、工程机械部件项目概论</w:t>
      </w:r>
      <w:bookmarkEnd w:id="18"/>
    </w:p>
    <w:p>
      <w:pPr>
        <w:pStyle w:val="Heading2"/>
        <w:rPr>
          <w:rFonts w:ascii="仿宋" w:eastAsia="仿宋" w:hAnsi="仿宋" w:cs="仿宋" w:hint="eastAsia"/>
          <w:lang w:eastAsia="zh-CN"/>
        </w:rPr>
      </w:pPr>
      <w:bookmarkStart w:id="19" w:name="_Toc16049"/>
      <w:r>
        <w:rPr>
          <w:rFonts w:ascii="仿宋" w:eastAsia="仿宋" w:hAnsi="仿宋" w:cs="仿宋" w:hint="eastAsia"/>
          <w:lang w:eastAsia="zh-CN"/>
        </w:rPr>
        <w:t>(一)、工程机械部件项目概况</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部件项目的起源追溯至对市场的深入洞察。市场的不断演变与变革为工程机械部件项目提供了难得的机遇。当前市场存在的需求缺口和变革的大环境共同构成了工程机械部件项目的背景。这个工程机械部件项目旨在充分利用市场机遇，填补行业中尚未满足的需求，为客户提供全新的解决方案。市场的变革和需求的增长使得这个工程机械部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工程机械部件项目名称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部件项目正式命名为工程机械部件。这个名称不仅仅是一个标识，更代表了工程机械部件项目的核心理念和愿景。它蕴含着工程机械部件项目所要解决问题的关键字，具有强烈的表达和辨识度，为工程机械部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工程机械部件项目目标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部件项目的核心目标是提供一种全新、高效的解决方案，满足客户日益增长的需求。工程机械部件项目追求的不仅仅是满足市场需求，更是在市场中获得卓越的竞争优势。通过不断提升产品或服务的质量和创新水平，工程机械部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工程机械部件项目范围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部件项目全面涵盖了产品研发、制造、市场推广和售后服务，确保从产品设计到最终用户体验的全方位关注。这一全面的工程机械部件项目范围是为了确保工程机械部件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1.5 工程机械部件项目时间表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工程机械部件项目计划在未来18个月内完成，包括研发、测试、市场试点和正式推出等不同阶段。这个时间表的合理设计是为了确保工程机械部件项目各个阶段的顺利推进，以便按时交付高质量的成果。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工程机械部件项目预算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部件项目总预算估算为XX百万美元，主要分配在研发、市场推广、人员培训和运营等方面。这一充足的预算为工程机械部件项目提供了充足的资源，确保工程机械部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工程机械部件项目风险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部件项目可能面临的风险包括市场接受度低、技术难题、竞争激烈等。工程机械部件项目团队已经制定了相应的风险应对计划，通过前瞻性的风险管理，确保工程机械部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工程机械部件项目团队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工程机械部件项目汇聚了一支经验丰富、多领域专业素养的核心团队，确保工程机械部件项目在各个方面都能拥有高水平的执行力。团队的协同作战是工程机械部件项目成功的关键因素之一。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工程机械部件项目背景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工程机械部件项目的背景根植于市场对更高效、创新产品的渴望，同时也受到科技发展对行业格局的深刻改变的影响。这为工程机械部件项目提供了广阔的发展空间和市场需求。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工程机械部件项目现状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https://d.book118.com/946131055233010044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594F52"/>
    <w:rsid w:val="3A594F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613105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2024-02-06T10:01:00Z</dcterms:created>
  <dcterms:modified xsi:type="dcterms:W3CDTF">2024-02-06T10:01:34Z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A4BFCB108F23466CB62C67CA4E8BA52C_11</vt:lpwstr>
  </property>
  <property fmtid="{D5CDD505-2E9C-101B-9397-08002B2CF9AE}" pid="3" name="KSOProductBuildVer">
    <vt:lpwstr>2052-12.1.0.16250</vt:lpwstr>
  </property>
</Properties>
</file>