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29" w:history="1">
        <w:r>
          <w:rPr>
            <w:rFonts w:ascii="仿宋" w:eastAsia="仿宋" w:hAnsi="仿宋" w:cs="仿宋" w:hint="eastAsia"/>
            <w:lang w:eastAsia="zh-CN"/>
          </w:rPr>
          <w:t>前言</w:t>
        </w:r>
        <w:r>
          <w:tab/>
        </w:r>
        <w:r>
          <w:fldChar w:fldCharType="begin"/>
        </w:r>
        <w:r>
          <w:instrText xml:space="preserve"> PAGEREF _Toc24729 \h </w:instrText>
        </w:r>
        <w:r>
          <w:fldChar w:fldCharType="separate"/>
        </w:r>
        <w:r>
          <w:t>3</w:t>
        </w:r>
        <w:r>
          <w:fldChar w:fldCharType="end"/>
        </w:r>
      </w:hyperlink>
    </w:p>
    <w:p>
      <w:pPr>
        <w:pStyle w:val="TOC1"/>
        <w:tabs>
          <w:tab w:val="right" w:leader="dot" w:pos="8306"/>
        </w:tabs>
      </w:pPr>
      <w:hyperlink w:anchor="_Toc31243" w:history="1">
        <w:r>
          <w:rPr>
            <w:rFonts w:ascii="仿宋" w:eastAsia="仿宋" w:hAnsi="仿宋" w:cs="仿宋" w:hint="eastAsia"/>
            <w:lang w:eastAsia="zh-CN"/>
          </w:rPr>
          <w:t>一、胶阀项目危机管理</w:t>
        </w:r>
        <w:r>
          <w:tab/>
        </w:r>
        <w:r>
          <w:fldChar w:fldCharType="begin"/>
        </w:r>
        <w:r>
          <w:instrText xml:space="preserve"> PAGEREF _Toc31243 \h </w:instrText>
        </w:r>
        <w:r>
          <w:fldChar w:fldCharType="separate"/>
        </w:r>
        <w:r>
          <w:t>3</w:t>
        </w:r>
        <w:r>
          <w:fldChar w:fldCharType="end"/>
        </w:r>
      </w:hyperlink>
    </w:p>
    <w:p>
      <w:pPr>
        <w:pStyle w:val="TOC2"/>
        <w:tabs>
          <w:tab w:val="right" w:leader="dot" w:pos="8306"/>
        </w:tabs>
      </w:pPr>
      <w:hyperlink w:anchor="_Toc13559" w:history="1">
        <w:r>
          <w:rPr>
            <w:rFonts w:ascii="仿宋" w:eastAsia="仿宋" w:hAnsi="仿宋" w:cs="仿宋" w:hint="eastAsia"/>
            <w:lang w:eastAsia="zh-CN"/>
          </w:rPr>
          <w:t>(一)、危机预警与识别</w:t>
        </w:r>
        <w:r>
          <w:tab/>
        </w:r>
        <w:r>
          <w:fldChar w:fldCharType="begin"/>
        </w:r>
        <w:r>
          <w:instrText xml:space="preserve"> PAGEREF _Toc13559 \h </w:instrText>
        </w:r>
        <w:r>
          <w:fldChar w:fldCharType="separate"/>
        </w:r>
        <w:r>
          <w:t>3</w:t>
        </w:r>
        <w:r>
          <w:fldChar w:fldCharType="end"/>
        </w:r>
      </w:hyperlink>
    </w:p>
    <w:p>
      <w:pPr>
        <w:pStyle w:val="TOC2"/>
        <w:tabs>
          <w:tab w:val="right" w:leader="dot" w:pos="8306"/>
        </w:tabs>
      </w:pPr>
      <w:hyperlink w:anchor="_Toc14940" w:history="1">
        <w:r>
          <w:rPr>
            <w:rFonts w:ascii="仿宋" w:eastAsia="仿宋" w:hAnsi="仿宋" w:cs="仿宋" w:hint="eastAsia"/>
            <w:lang w:eastAsia="zh-CN"/>
          </w:rPr>
          <w:t>(二)、危机应对与恢复</w:t>
        </w:r>
        <w:r>
          <w:tab/>
        </w:r>
        <w:r>
          <w:fldChar w:fldCharType="begin"/>
        </w:r>
        <w:r>
          <w:instrText xml:space="preserve"> PAGEREF _Toc14940 \h </w:instrText>
        </w:r>
        <w:r>
          <w:fldChar w:fldCharType="separate"/>
        </w:r>
        <w:r>
          <w:t>4</w:t>
        </w:r>
        <w:r>
          <w:fldChar w:fldCharType="end"/>
        </w:r>
      </w:hyperlink>
    </w:p>
    <w:p>
      <w:pPr>
        <w:pStyle w:val="TOC1"/>
        <w:tabs>
          <w:tab w:val="right" w:leader="dot" w:pos="8306"/>
        </w:tabs>
      </w:pPr>
      <w:hyperlink w:anchor="_Toc25568" w:history="1">
        <w:r>
          <w:rPr>
            <w:rFonts w:ascii="仿宋" w:eastAsia="仿宋" w:hAnsi="仿宋" w:cs="仿宋" w:hint="eastAsia"/>
            <w:lang w:eastAsia="zh-CN"/>
          </w:rPr>
          <w:t>二、胶阀项目绩效评估</w:t>
        </w:r>
        <w:r>
          <w:tab/>
        </w:r>
        <w:r>
          <w:fldChar w:fldCharType="begin"/>
        </w:r>
        <w:r>
          <w:instrText xml:space="preserve"> PAGEREF _Toc25568 \h </w:instrText>
        </w:r>
        <w:r>
          <w:fldChar w:fldCharType="separate"/>
        </w:r>
        <w:r>
          <w:t>5</w:t>
        </w:r>
        <w:r>
          <w:fldChar w:fldCharType="end"/>
        </w:r>
      </w:hyperlink>
    </w:p>
    <w:p>
      <w:pPr>
        <w:pStyle w:val="TOC2"/>
        <w:tabs>
          <w:tab w:val="right" w:leader="dot" w:pos="8306"/>
        </w:tabs>
      </w:pPr>
      <w:hyperlink w:anchor="_Toc26023" w:history="1">
        <w:r>
          <w:rPr>
            <w:rFonts w:ascii="仿宋" w:eastAsia="仿宋" w:hAnsi="仿宋" w:cs="仿宋" w:hint="eastAsia"/>
            <w:lang w:eastAsia="zh-CN"/>
          </w:rPr>
          <w:t>(一)、绩效评估指标</w:t>
        </w:r>
        <w:r>
          <w:tab/>
        </w:r>
        <w:r>
          <w:fldChar w:fldCharType="begin"/>
        </w:r>
        <w:r>
          <w:instrText xml:space="preserve"> PAGEREF _Toc26023 \h </w:instrText>
        </w:r>
        <w:r>
          <w:fldChar w:fldCharType="separate"/>
        </w:r>
        <w:r>
          <w:t>5</w:t>
        </w:r>
        <w:r>
          <w:fldChar w:fldCharType="end"/>
        </w:r>
      </w:hyperlink>
    </w:p>
    <w:p>
      <w:pPr>
        <w:pStyle w:val="TOC2"/>
        <w:tabs>
          <w:tab w:val="right" w:leader="dot" w:pos="8306"/>
        </w:tabs>
      </w:pPr>
      <w:hyperlink w:anchor="_Toc8968" w:history="1">
        <w:r>
          <w:rPr>
            <w:rFonts w:ascii="仿宋" w:eastAsia="仿宋" w:hAnsi="仿宋" w:cs="仿宋" w:hint="eastAsia"/>
            <w:lang w:eastAsia="zh-CN"/>
          </w:rPr>
          <w:t>(二)、绩效评估方法</w:t>
        </w:r>
        <w:r>
          <w:tab/>
        </w:r>
        <w:r>
          <w:fldChar w:fldCharType="begin"/>
        </w:r>
        <w:r>
          <w:instrText xml:space="preserve"> PAGEREF _Toc8968 \h </w:instrText>
        </w:r>
        <w:r>
          <w:fldChar w:fldCharType="separate"/>
        </w:r>
        <w:r>
          <w:t>6</w:t>
        </w:r>
        <w:r>
          <w:fldChar w:fldCharType="end"/>
        </w:r>
      </w:hyperlink>
    </w:p>
    <w:p>
      <w:pPr>
        <w:pStyle w:val="TOC2"/>
        <w:tabs>
          <w:tab w:val="right" w:leader="dot" w:pos="8306"/>
        </w:tabs>
      </w:pPr>
      <w:hyperlink w:anchor="_Toc10679" w:history="1">
        <w:r>
          <w:rPr>
            <w:rFonts w:ascii="仿宋" w:eastAsia="仿宋" w:hAnsi="仿宋" w:cs="仿宋" w:hint="eastAsia"/>
            <w:lang w:eastAsia="zh-CN"/>
          </w:rPr>
          <w:t>(三)、绩效评估周期</w:t>
        </w:r>
        <w:r>
          <w:tab/>
        </w:r>
        <w:r>
          <w:fldChar w:fldCharType="begin"/>
        </w:r>
        <w:r>
          <w:instrText xml:space="preserve"> PAGEREF _Toc10679 \h </w:instrText>
        </w:r>
        <w:r>
          <w:fldChar w:fldCharType="separate"/>
        </w:r>
        <w:r>
          <w:t>7</w:t>
        </w:r>
        <w:r>
          <w:fldChar w:fldCharType="end"/>
        </w:r>
      </w:hyperlink>
    </w:p>
    <w:p>
      <w:pPr>
        <w:pStyle w:val="TOC1"/>
        <w:tabs>
          <w:tab w:val="right" w:leader="dot" w:pos="8306"/>
        </w:tabs>
      </w:pPr>
      <w:hyperlink w:anchor="_Toc1126" w:history="1">
        <w:r>
          <w:rPr>
            <w:rFonts w:ascii="仿宋" w:eastAsia="仿宋" w:hAnsi="仿宋" w:cs="仿宋" w:hint="eastAsia"/>
            <w:lang w:eastAsia="zh-CN"/>
          </w:rPr>
          <w:t>三、市场分析、调研</w:t>
        </w:r>
        <w:r>
          <w:tab/>
        </w:r>
        <w:r>
          <w:fldChar w:fldCharType="begin"/>
        </w:r>
        <w:r>
          <w:instrText xml:space="preserve"> PAGEREF _Toc1126 \h </w:instrText>
        </w:r>
        <w:r>
          <w:fldChar w:fldCharType="separate"/>
        </w:r>
        <w:r>
          <w:t>8</w:t>
        </w:r>
        <w:r>
          <w:fldChar w:fldCharType="end"/>
        </w:r>
      </w:hyperlink>
    </w:p>
    <w:p>
      <w:pPr>
        <w:pStyle w:val="TOC2"/>
        <w:tabs>
          <w:tab w:val="right" w:leader="dot" w:pos="8306"/>
        </w:tabs>
      </w:pPr>
      <w:hyperlink w:anchor="_Toc26260" w:history="1">
        <w:r>
          <w:rPr>
            <w:rFonts w:ascii="仿宋" w:eastAsia="仿宋" w:hAnsi="仿宋" w:cs="仿宋" w:hint="eastAsia"/>
            <w:lang w:eastAsia="zh-CN"/>
          </w:rPr>
          <w:t>(一)、胶阀行业分析</w:t>
        </w:r>
        <w:r>
          <w:tab/>
        </w:r>
        <w:r>
          <w:fldChar w:fldCharType="begin"/>
        </w:r>
        <w:r>
          <w:instrText xml:space="preserve"> PAGEREF _Toc26260 \h </w:instrText>
        </w:r>
        <w:r>
          <w:fldChar w:fldCharType="separate"/>
        </w:r>
        <w:r>
          <w:t>8</w:t>
        </w:r>
        <w:r>
          <w:fldChar w:fldCharType="end"/>
        </w:r>
      </w:hyperlink>
    </w:p>
    <w:p>
      <w:pPr>
        <w:pStyle w:val="TOC2"/>
        <w:tabs>
          <w:tab w:val="right" w:leader="dot" w:pos="8306"/>
        </w:tabs>
      </w:pPr>
      <w:hyperlink w:anchor="_Toc28174" w:history="1">
        <w:r>
          <w:rPr>
            <w:rFonts w:ascii="仿宋" w:eastAsia="仿宋" w:hAnsi="仿宋" w:cs="仿宋" w:hint="eastAsia"/>
            <w:lang w:eastAsia="zh-CN"/>
          </w:rPr>
          <w:t>(二)、胶阀市场分析预测</w:t>
        </w:r>
        <w:r>
          <w:tab/>
        </w:r>
        <w:r>
          <w:fldChar w:fldCharType="begin"/>
        </w:r>
        <w:r>
          <w:instrText xml:space="preserve"> PAGEREF _Toc28174 \h </w:instrText>
        </w:r>
        <w:r>
          <w:fldChar w:fldCharType="separate"/>
        </w:r>
        <w:r>
          <w:t>9</w:t>
        </w:r>
        <w:r>
          <w:fldChar w:fldCharType="end"/>
        </w:r>
      </w:hyperlink>
    </w:p>
    <w:p>
      <w:pPr>
        <w:pStyle w:val="TOC1"/>
        <w:tabs>
          <w:tab w:val="right" w:leader="dot" w:pos="8306"/>
        </w:tabs>
      </w:pPr>
      <w:hyperlink w:anchor="_Toc32644" w:history="1">
        <w:r>
          <w:rPr>
            <w:rFonts w:ascii="仿宋" w:eastAsia="仿宋" w:hAnsi="仿宋" w:cs="仿宋" w:hint="eastAsia"/>
            <w:lang w:eastAsia="zh-CN"/>
          </w:rPr>
          <w:t>四、工艺说明</w:t>
        </w:r>
        <w:r>
          <w:tab/>
        </w:r>
        <w:r>
          <w:fldChar w:fldCharType="begin"/>
        </w:r>
        <w:r>
          <w:instrText xml:space="preserve"> PAGEREF _Toc32644 \h </w:instrText>
        </w:r>
        <w:r>
          <w:fldChar w:fldCharType="separate"/>
        </w:r>
        <w:r>
          <w:t>10</w:t>
        </w:r>
        <w:r>
          <w:fldChar w:fldCharType="end"/>
        </w:r>
      </w:hyperlink>
    </w:p>
    <w:p>
      <w:pPr>
        <w:pStyle w:val="TOC2"/>
        <w:tabs>
          <w:tab w:val="right" w:leader="dot" w:pos="8306"/>
        </w:tabs>
      </w:pPr>
      <w:hyperlink w:anchor="_Toc32163" w:history="1">
        <w:r>
          <w:rPr>
            <w:rFonts w:ascii="仿宋" w:eastAsia="仿宋" w:hAnsi="仿宋" w:cs="仿宋" w:hint="eastAsia"/>
            <w:lang w:eastAsia="zh-CN"/>
          </w:rPr>
          <w:t>(一)、技术管理特点</w:t>
        </w:r>
        <w:r>
          <w:tab/>
        </w:r>
        <w:r>
          <w:fldChar w:fldCharType="begin"/>
        </w:r>
        <w:r>
          <w:instrText xml:space="preserve"> PAGEREF _Toc32163 \h </w:instrText>
        </w:r>
        <w:r>
          <w:fldChar w:fldCharType="separate"/>
        </w:r>
        <w:r>
          <w:t>10</w:t>
        </w:r>
        <w:r>
          <w:fldChar w:fldCharType="end"/>
        </w:r>
      </w:hyperlink>
    </w:p>
    <w:p>
      <w:pPr>
        <w:pStyle w:val="TOC2"/>
        <w:tabs>
          <w:tab w:val="right" w:leader="dot" w:pos="8306"/>
        </w:tabs>
      </w:pPr>
      <w:hyperlink w:anchor="_Toc11569" w:history="1">
        <w:r>
          <w:rPr>
            <w:rFonts w:ascii="仿宋" w:eastAsia="仿宋" w:hAnsi="仿宋" w:cs="仿宋" w:hint="eastAsia"/>
            <w:lang w:eastAsia="zh-CN"/>
          </w:rPr>
          <w:t>(二)、胶阀项目工艺技术设计方案</w:t>
        </w:r>
        <w:r>
          <w:tab/>
        </w:r>
        <w:r>
          <w:fldChar w:fldCharType="begin"/>
        </w:r>
        <w:r>
          <w:instrText xml:space="preserve"> PAGEREF _Toc11569 \h </w:instrText>
        </w:r>
        <w:r>
          <w:fldChar w:fldCharType="separate"/>
        </w:r>
        <w:r>
          <w:t>11</w:t>
        </w:r>
        <w:r>
          <w:fldChar w:fldCharType="end"/>
        </w:r>
      </w:hyperlink>
    </w:p>
    <w:p>
      <w:pPr>
        <w:pStyle w:val="TOC2"/>
        <w:tabs>
          <w:tab w:val="right" w:leader="dot" w:pos="8306"/>
        </w:tabs>
      </w:pPr>
      <w:hyperlink w:anchor="_Toc7287" w:history="1">
        <w:r>
          <w:rPr>
            <w:rFonts w:ascii="仿宋" w:eastAsia="仿宋" w:hAnsi="仿宋" w:cs="仿宋" w:hint="eastAsia"/>
            <w:lang w:eastAsia="zh-CN"/>
          </w:rPr>
          <w:t>(三)、设备选型方案</w:t>
        </w:r>
        <w:r>
          <w:tab/>
        </w:r>
        <w:r>
          <w:fldChar w:fldCharType="begin"/>
        </w:r>
        <w:r>
          <w:instrText xml:space="preserve"> PAGEREF _Toc7287 \h </w:instrText>
        </w:r>
        <w:r>
          <w:fldChar w:fldCharType="separate"/>
        </w:r>
        <w:r>
          <w:t>12</w:t>
        </w:r>
        <w:r>
          <w:fldChar w:fldCharType="end"/>
        </w:r>
      </w:hyperlink>
    </w:p>
    <w:p>
      <w:pPr>
        <w:pStyle w:val="TOC1"/>
        <w:tabs>
          <w:tab w:val="right" w:leader="dot" w:pos="8306"/>
        </w:tabs>
      </w:pPr>
      <w:hyperlink w:anchor="_Toc8648" w:history="1">
        <w:r>
          <w:rPr>
            <w:rFonts w:ascii="仿宋" w:eastAsia="仿宋" w:hAnsi="仿宋" w:cs="仿宋" w:hint="eastAsia"/>
            <w:lang w:eastAsia="zh-CN"/>
          </w:rPr>
          <w:t>五、胶阀项目概论</w:t>
        </w:r>
        <w:r>
          <w:tab/>
        </w:r>
        <w:r>
          <w:fldChar w:fldCharType="begin"/>
        </w:r>
        <w:r>
          <w:instrText xml:space="preserve"> PAGEREF _Toc8648 \h </w:instrText>
        </w:r>
        <w:r>
          <w:fldChar w:fldCharType="separate"/>
        </w:r>
        <w:r>
          <w:t>13</w:t>
        </w:r>
        <w:r>
          <w:fldChar w:fldCharType="end"/>
        </w:r>
      </w:hyperlink>
    </w:p>
    <w:p>
      <w:pPr>
        <w:pStyle w:val="TOC2"/>
        <w:tabs>
          <w:tab w:val="right" w:leader="dot" w:pos="8306"/>
        </w:tabs>
      </w:pPr>
      <w:hyperlink w:anchor="_Toc29080" w:history="1">
        <w:r>
          <w:rPr>
            <w:rFonts w:ascii="仿宋" w:eastAsia="仿宋" w:hAnsi="仿宋" w:cs="仿宋" w:hint="eastAsia"/>
            <w:lang w:eastAsia="zh-CN"/>
          </w:rPr>
          <w:t>(一)、胶阀项目概况</w:t>
        </w:r>
        <w:r>
          <w:tab/>
        </w:r>
        <w:r>
          <w:fldChar w:fldCharType="begin"/>
        </w:r>
        <w:r>
          <w:instrText xml:space="preserve"> PAGEREF _Toc29080 \h </w:instrText>
        </w:r>
        <w:r>
          <w:fldChar w:fldCharType="separate"/>
        </w:r>
        <w:r>
          <w:t>13</w:t>
        </w:r>
        <w:r>
          <w:fldChar w:fldCharType="end"/>
        </w:r>
      </w:hyperlink>
    </w:p>
    <w:p>
      <w:pPr>
        <w:pStyle w:val="TOC2"/>
        <w:tabs>
          <w:tab w:val="right" w:leader="dot" w:pos="8306"/>
        </w:tabs>
      </w:pPr>
      <w:hyperlink w:anchor="_Toc5970" w:history="1">
        <w:r>
          <w:rPr>
            <w:rFonts w:ascii="仿宋" w:eastAsia="仿宋" w:hAnsi="仿宋" w:cs="仿宋" w:hint="eastAsia"/>
            <w:lang w:eastAsia="zh-CN"/>
          </w:rPr>
          <w:t>(二)、胶阀项目目标</w:t>
        </w:r>
        <w:r>
          <w:tab/>
        </w:r>
        <w:r>
          <w:fldChar w:fldCharType="begin"/>
        </w:r>
        <w:r>
          <w:instrText xml:space="preserve"> PAGEREF _Toc5970 \h </w:instrText>
        </w:r>
        <w:r>
          <w:fldChar w:fldCharType="separate"/>
        </w:r>
        <w:r>
          <w:t>16</w:t>
        </w:r>
        <w:r>
          <w:fldChar w:fldCharType="end"/>
        </w:r>
      </w:hyperlink>
    </w:p>
    <w:p>
      <w:pPr>
        <w:pStyle w:val="TOC2"/>
        <w:tabs>
          <w:tab w:val="right" w:leader="dot" w:pos="8306"/>
        </w:tabs>
      </w:pPr>
      <w:hyperlink w:anchor="_Toc2392" w:history="1">
        <w:r>
          <w:rPr>
            <w:rFonts w:ascii="仿宋" w:eastAsia="仿宋" w:hAnsi="仿宋" w:cs="仿宋" w:hint="eastAsia"/>
            <w:lang w:eastAsia="zh-CN"/>
          </w:rPr>
          <w:t>(三)、胶阀项目提出的理由</w:t>
        </w:r>
        <w:r>
          <w:tab/>
        </w:r>
        <w:r>
          <w:fldChar w:fldCharType="begin"/>
        </w:r>
        <w:r>
          <w:instrText xml:space="preserve"> PAGEREF _Toc2392 \h </w:instrText>
        </w:r>
        <w:r>
          <w:fldChar w:fldCharType="separate"/>
        </w:r>
        <w:r>
          <w:t>16</w:t>
        </w:r>
        <w:r>
          <w:fldChar w:fldCharType="end"/>
        </w:r>
      </w:hyperlink>
    </w:p>
    <w:p>
      <w:pPr>
        <w:pStyle w:val="TOC2"/>
        <w:tabs>
          <w:tab w:val="right" w:leader="dot" w:pos="8306"/>
        </w:tabs>
      </w:pPr>
      <w:hyperlink w:anchor="_Toc24983" w:history="1">
        <w:r>
          <w:rPr>
            <w:rFonts w:ascii="仿宋" w:eastAsia="仿宋" w:hAnsi="仿宋" w:cs="仿宋" w:hint="eastAsia"/>
            <w:lang w:eastAsia="zh-CN"/>
          </w:rPr>
          <w:t>(四)、胶阀项目意义</w:t>
        </w:r>
        <w:r>
          <w:tab/>
        </w:r>
        <w:r>
          <w:fldChar w:fldCharType="begin"/>
        </w:r>
        <w:r>
          <w:instrText xml:space="preserve"> PAGEREF _Toc24983 \h </w:instrText>
        </w:r>
        <w:r>
          <w:fldChar w:fldCharType="separate"/>
        </w:r>
        <w:r>
          <w:t>18</w:t>
        </w:r>
        <w:r>
          <w:fldChar w:fldCharType="end"/>
        </w:r>
      </w:hyperlink>
    </w:p>
    <w:p>
      <w:pPr>
        <w:pStyle w:val="TOC2"/>
        <w:tabs>
          <w:tab w:val="right" w:leader="dot" w:pos="8306"/>
        </w:tabs>
      </w:pPr>
      <w:hyperlink w:anchor="_Toc1562" w:history="1">
        <w:r>
          <w:rPr>
            <w:rFonts w:ascii="仿宋" w:eastAsia="仿宋" w:hAnsi="仿宋" w:cs="仿宋" w:hint="eastAsia"/>
            <w:lang w:eastAsia="zh-CN"/>
          </w:rPr>
          <w:t>(五)、胶阀项目背景</w:t>
        </w:r>
        <w:r>
          <w:tab/>
        </w:r>
        <w:r>
          <w:fldChar w:fldCharType="begin"/>
        </w:r>
        <w:r>
          <w:instrText xml:space="preserve"> PAGEREF _Toc1562 \h </w:instrText>
        </w:r>
        <w:r>
          <w:fldChar w:fldCharType="separate"/>
        </w:r>
        <w:r>
          <w:t>19</w:t>
        </w:r>
        <w:r>
          <w:fldChar w:fldCharType="end"/>
        </w:r>
      </w:hyperlink>
    </w:p>
    <w:p>
      <w:pPr>
        <w:pStyle w:val="TOC1"/>
        <w:tabs>
          <w:tab w:val="right" w:leader="dot" w:pos="8306"/>
        </w:tabs>
      </w:pPr>
      <w:hyperlink w:anchor="_Toc10307" w:history="1">
        <w:r>
          <w:rPr>
            <w:rFonts w:ascii="仿宋" w:eastAsia="仿宋" w:hAnsi="仿宋" w:cs="仿宋" w:hint="eastAsia"/>
            <w:lang w:eastAsia="zh-CN"/>
          </w:rPr>
          <w:t>六、胶阀项目建设单位说明</w:t>
        </w:r>
        <w:r>
          <w:tab/>
        </w:r>
        <w:r>
          <w:fldChar w:fldCharType="begin"/>
        </w:r>
        <w:r>
          <w:instrText xml:space="preserve"> PAGEREF _Toc10307 \h </w:instrText>
        </w:r>
        <w:r>
          <w:fldChar w:fldCharType="separate"/>
        </w:r>
        <w:r>
          <w:t>20</w:t>
        </w:r>
        <w:r>
          <w:fldChar w:fldCharType="end"/>
        </w:r>
      </w:hyperlink>
    </w:p>
    <w:p>
      <w:pPr>
        <w:pStyle w:val="TOC2"/>
        <w:tabs>
          <w:tab w:val="right" w:leader="dot" w:pos="8306"/>
        </w:tabs>
      </w:pPr>
      <w:hyperlink w:anchor="_Toc3167" w:history="1">
        <w:r>
          <w:rPr>
            <w:rFonts w:ascii="仿宋" w:eastAsia="仿宋" w:hAnsi="仿宋" w:cs="仿宋" w:hint="eastAsia"/>
            <w:lang w:eastAsia="zh-CN"/>
          </w:rPr>
          <w:t>(一)、胶阀项目承办单位基本情况</w:t>
        </w:r>
        <w:r>
          <w:tab/>
        </w:r>
        <w:r>
          <w:fldChar w:fldCharType="begin"/>
        </w:r>
        <w:r>
          <w:instrText xml:space="preserve"> PAGEREF _Toc3167 \h </w:instrText>
        </w:r>
        <w:r>
          <w:fldChar w:fldCharType="separate"/>
        </w:r>
        <w:r>
          <w:t>20</w:t>
        </w:r>
        <w:r>
          <w:fldChar w:fldCharType="end"/>
        </w:r>
      </w:hyperlink>
    </w:p>
    <w:p>
      <w:pPr>
        <w:pStyle w:val="TOC2"/>
        <w:tabs>
          <w:tab w:val="right" w:leader="dot" w:pos="8306"/>
        </w:tabs>
      </w:pPr>
      <w:hyperlink w:anchor="_Toc21300" w:history="1">
        <w:r>
          <w:rPr>
            <w:rFonts w:ascii="仿宋" w:eastAsia="仿宋" w:hAnsi="仿宋" w:cs="仿宋" w:hint="eastAsia"/>
            <w:lang w:eastAsia="zh-CN"/>
          </w:rPr>
          <w:t>(二)、公司经济效益分析</w:t>
        </w:r>
        <w:r>
          <w:tab/>
        </w:r>
        <w:r>
          <w:fldChar w:fldCharType="begin"/>
        </w:r>
        <w:r>
          <w:instrText xml:space="preserve"> PAGEREF _Toc21300 \h </w:instrText>
        </w:r>
        <w:r>
          <w:fldChar w:fldCharType="separate"/>
        </w:r>
        <w:r>
          <w:t>20</w:t>
        </w:r>
        <w:r>
          <w:fldChar w:fldCharType="end"/>
        </w:r>
      </w:hyperlink>
    </w:p>
    <w:p>
      <w:pPr>
        <w:pStyle w:val="TOC1"/>
        <w:tabs>
          <w:tab w:val="right" w:leader="dot" w:pos="8306"/>
        </w:tabs>
      </w:pPr>
      <w:hyperlink w:anchor="_Toc27757" w:history="1">
        <w:r>
          <w:rPr>
            <w:rFonts w:ascii="仿宋" w:eastAsia="仿宋" w:hAnsi="仿宋" w:cs="仿宋" w:hint="eastAsia"/>
            <w:lang w:eastAsia="zh-CN"/>
          </w:rPr>
          <w:t>七、胶阀项目经营效益</w:t>
        </w:r>
        <w:r>
          <w:tab/>
        </w:r>
        <w:r>
          <w:fldChar w:fldCharType="begin"/>
        </w:r>
        <w:r>
          <w:instrText xml:space="preserve"> PAGEREF _Toc27757 \h </w:instrText>
        </w:r>
        <w:r>
          <w:fldChar w:fldCharType="separate"/>
        </w:r>
        <w:r>
          <w:t>21</w:t>
        </w:r>
        <w:r>
          <w:fldChar w:fldCharType="end"/>
        </w:r>
      </w:hyperlink>
    </w:p>
    <w:p>
      <w:pPr>
        <w:pStyle w:val="TOC2"/>
        <w:tabs>
          <w:tab w:val="right" w:leader="dot" w:pos="8306"/>
        </w:tabs>
      </w:pPr>
      <w:hyperlink w:anchor="_Toc16906" w:history="1">
        <w:r>
          <w:rPr>
            <w:rFonts w:ascii="仿宋" w:eastAsia="仿宋" w:hAnsi="仿宋" w:cs="仿宋" w:hint="eastAsia"/>
            <w:lang w:eastAsia="zh-CN"/>
          </w:rPr>
          <w:t>(一)、经济评价财务测算</w:t>
        </w:r>
        <w:r>
          <w:tab/>
        </w:r>
        <w:r>
          <w:fldChar w:fldCharType="begin"/>
        </w:r>
        <w:r>
          <w:instrText xml:space="preserve"> PAGEREF _Toc16906 \h </w:instrText>
        </w:r>
        <w:r>
          <w:fldChar w:fldCharType="separate"/>
        </w:r>
        <w:r>
          <w:t>21</w:t>
        </w:r>
        <w:r>
          <w:fldChar w:fldCharType="end"/>
        </w:r>
      </w:hyperlink>
    </w:p>
    <w:p>
      <w:pPr>
        <w:pStyle w:val="TOC2"/>
        <w:tabs>
          <w:tab w:val="right" w:leader="dot" w:pos="8306"/>
        </w:tabs>
      </w:pPr>
      <w:hyperlink w:anchor="_Toc24073" w:history="1">
        <w:r>
          <w:rPr>
            <w:rFonts w:ascii="仿宋" w:eastAsia="仿宋" w:hAnsi="仿宋" w:cs="仿宋" w:hint="eastAsia"/>
            <w:lang w:eastAsia="zh-CN"/>
          </w:rPr>
          <w:t>(二)、胶阀项目盈利能力分析</w:t>
        </w:r>
        <w:r>
          <w:tab/>
        </w:r>
        <w:r>
          <w:fldChar w:fldCharType="begin"/>
        </w:r>
        <w:r>
          <w:instrText xml:space="preserve"> PAGEREF _Toc24073 \h </w:instrText>
        </w:r>
        <w:r>
          <w:fldChar w:fldCharType="separate"/>
        </w:r>
        <w:r>
          <w:t>23</w:t>
        </w:r>
        <w:r>
          <w:fldChar w:fldCharType="end"/>
        </w:r>
      </w:hyperlink>
    </w:p>
    <w:p>
      <w:pPr>
        <w:pStyle w:val="TOC1"/>
        <w:tabs>
          <w:tab w:val="right" w:leader="dot" w:pos="8306"/>
        </w:tabs>
      </w:pPr>
      <w:hyperlink w:anchor="_Toc29049" w:history="1">
        <w:r>
          <w:rPr>
            <w:rFonts w:ascii="仿宋" w:eastAsia="仿宋" w:hAnsi="仿宋" w:cs="仿宋" w:hint="eastAsia"/>
            <w:lang w:eastAsia="zh-CN"/>
          </w:rPr>
          <w:t>八、胶阀项目技术管理</w:t>
        </w:r>
        <w:r>
          <w:tab/>
        </w:r>
        <w:r>
          <w:fldChar w:fldCharType="begin"/>
        </w:r>
        <w:r>
          <w:instrText xml:space="preserve"> PAGEREF _Toc29049 \h </w:instrText>
        </w:r>
        <w:r>
          <w:fldChar w:fldCharType="separate"/>
        </w:r>
        <w:r>
          <w:t>23</w:t>
        </w:r>
        <w:r>
          <w:fldChar w:fldCharType="end"/>
        </w:r>
      </w:hyperlink>
    </w:p>
    <w:p>
      <w:pPr>
        <w:pStyle w:val="TOC2"/>
        <w:tabs>
          <w:tab w:val="right" w:leader="dot" w:pos="8306"/>
        </w:tabs>
      </w:pPr>
      <w:hyperlink w:anchor="_Toc1812" w:history="1">
        <w:r>
          <w:rPr>
            <w:rFonts w:ascii="仿宋" w:eastAsia="仿宋" w:hAnsi="仿宋" w:cs="仿宋" w:hint="eastAsia"/>
            <w:lang w:eastAsia="zh-CN"/>
          </w:rPr>
          <w:t>(一)、技术方案选用方向</w:t>
        </w:r>
        <w:r>
          <w:tab/>
        </w:r>
        <w:r>
          <w:fldChar w:fldCharType="begin"/>
        </w:r>
        <w:r>
          <w:instrText xml:space="preserve"> PAGEREF _Toc1812 \h </w:instrText>
        </w:r>
        <w:r>
          <w:fldChar w:fldCharType="separate"/>
        </w:r>
        <w:r>
          <w:t>23</w:t>
        </w:r>
        <w:r>
          <w:fldChar w:fldCharType="end"/>
        </w:r>
      </w:hyperlink>
    </w:p>
    <w:p>
      <w:pPr>
        <w:pStyle w:val="TOC2"/>
        <w:tabs>
          <w:tab w:val="right" w:leader="dot" w:pos="8306"/>
        </w:tabs>
      </w:pPr>
      <w:hyperlink w:anchor="_Toc1005" w:history="1">
        <w:r>
          <w:rPr>
            <w:rFonts w:ascii="仿宋" w:eastAsia="仿宋" w:hAnsi="仿宋" w:cs="仿宋" w:hint="eastAsia"/>
            <w:lang w:eastAsia="zh-CN"/>
          </w:rPr>
          <w:t>(二)、工艺技术方案选用原则</w:t>
        </w:r>
        <w:r>
          <w:tab/>
        </w:r>
        <w:r>
          <w:fldChar w:fldCharType="begin"/>
        </w:r>
        <w:r>
          <w:instrText xml:space="preserve"> PAGEREF _Toc1005 \h </w:instrText>
        </w:r>
        <w:r>
          <w:fldChar w:fldCharType="separate"/>
        </w:r>
        <w:r>
          <w:t>25</w:t>
        </w:r>
        <w:r>
          <w:fldChar w:fldCharType="end"/>
        </w:r>
      </w:hyperlink>
    </w:p>
    <w:p>
      <w:pPr>
        <w:pStyle w:val="TOC2"/>
        <w:tabs>
          <w:tab w:val="right" w:leader="dot" w:pos="8306"/>
        </w:tabs>
      </w:pPr>
      <w:hyperlink w:anchor="_Toc3092" w:history="1">
        <w:r>
          <w:rPr>
            <w:rFonts w:ascii="仿宋" w:eastAsia="仿宋" w:hAnsi="仿宋" w:cs="仿宋" w:hint="eastAsia"/>
            <w:lang w:eastAsia="zh-CN"/>
          </w:rPr>
          <w:t>(三)、工艺技术方案要求</w:t>
        </w:r>
        <w:r>
          <w:tab/>
        </w:r>
        <w:r>
          <w:fldChar w:fldCharType="begin"/>
        </w:r>
        <w:r>
          <w:instrText xml:space="preserve"> PAGEREF _Toc3092 \h </w:instrText>
        </w:r>
        <w:r>
          <w:fldChar w:fldCharType="separate"/>
        </w:r>
        <w:r>
          <w:t>27</w:t>
        </w:r>
        <w:r>
          <w:fldChar w:fldCharType="end"/>
        </w:r>
      </w:hyperlink>
    </w:p>
    <w:p>
      <w:pPr>
        <w:pStyle w:val="TOC1"/>
        <w:tabs>
          <w:tab w:val="right" w:leader="dot" w:pos="8306"/>
        </w:tabs>
      </w:pPr>
      <w:hyperlink w:anchor="_Toc4217" w:history="1">
        <w:r>
          <w:rPr>
            <w:rFonts w:ascii="仿宋" w:eastAsia="仿宋" w:hAnsi="仿宋" w:cs="仿宋" w:hint="eastAsia"/>
            <w:lang w:eastAsia="zh-CN"/>
          </w:rPr>
          <w:t>九、生产安全保护</w:t>
        </w:r>
        <w:r>
          <w:tab/>
        </w:r>
        <w:r>
          <w:fldChar w:fldCharType="begin"/>
        </w:r>
        <w:r>
          <w:instrText xml:space="preserve"> PAGEREF _Toc4217 \h </w:instrText>
        </w:r>
        <w:r>
          <w:fldChar w:fldCharType="separate"/>
        </w:r>
        <w:r>
          <w:t>29</w:t>
        </w:r>
        <w:r>
          <w:fldChar w:fldCharType="end"/>
        </w:r>
      </w:hyperlink>
    </w:p>
    <w:p>
      <w:pPr>
        <w:pStyle w:val="TOC2"/>
        <w:tabs>
          <w:tab w:val="right" w:leader="dot" w:pos="8306"/>
        </w:tabs>
      </w:pPr>
      <w:hyperlink w:anchor="_Toc8680" w:history="1">
        <w:r>
          <w:rPr>
            <w:rFonts w:ascii="仿宋" w:eastAsia="仿宋" w:hAnsi="仿宋" w:cs="仿宋" w:hint="eastAsia"/>
            <w:lang w:eastAsia="zh-CN"/>
          </w:rPr>
          <w:t>(一)、消防安全</w:t>
        </w:r>
        <w:r>
          <w:tab/>
        </w:r>
        <w:r>
          <w:fldChar w:fldCharType="begin"/>
        </w:r>
        <w:r>
          <w:instrText xml:space="preserve"> PAGEREF _Toc8680 \h </w:instrText>
        </w:r>
        <w:r>
          <w:fldChar w:fldCharType="separate"/>
        </w:r>
        <w:r>
          <w:t>29</w:t>
        </w:r>
        <w:r>
          <w:fldChar w:fldCharType="end"/>
        </w:r>
      </w:hyperlink>
    </w:p>
    <w:p>
      <w:pPr>
        <w:pStyle w:val="TOC2"/>
        <w:tabs>
          <w:tab w:val="right" w:leader="dot" w:pos="8306"/>
        </w:tabs>
      </w:pPr>
      <w:hyperlink w:anchor="_Toc29236" w:history="1">
        <w:r>
          <w:rPr>
            <w:rFonts w:ascii="仿宋" w:eastAsia="仿宋" w:hAnsi="仿宋" w:cs="仿宋" w:hint="eastAsia"/>
            <w:lang w:eastAsia="zh-CN"/>
          </w:rPr>
          <w:t>(二)、防火防爆总图布置措施</w:t>
        </w:r>
        <w:r>
          <w:tab/>
        </w:r>
        <w:r>
          <w:fldChar w:fldCharType="begin"/>
        </w:r>
        <w:r>
          <w:instrText xml:space="preserve"> PAGEREF _Toc29236 \h </w:instrText>
        </w:r>
        <w:r>
          <w:fldChar w:fldCharType="separate"/>
        </w:r>
        <w:r>
          <w:t>31</w:t>
        </w:r>
        <w:r>
          <w:fldChar w:fldCharType="end"/>
        </w:r>
      </w:hyperlink>
    </w:p>
    <w:p>
      <w:pPr>
        <w:pStyle w:val="TOC2"/>
        <w:tabs>
          <w:tab w:val="right" w:leader="dot" w:pos="8306"/>
        </w:tabs>
      </w:pPr>
      <w:hyperlink w:anchor="_Toc4664" w:history="1">
        <w:r>
          <w:rPr>
            <w:rFonts w:ascii="仿宋" w:eastAsia="仿宋" w:hAnsi="仿宋" w:cs="仿宋" w:hint="eastAsia"/>
            <w:lang w:eastAsia="zh-CN"/>
          </w:rPr>
          <w:t>(三)、自然灾害防范措施</w:t>
        </w:r>
        <w:r>
          <w:tab/>
        </w:r>
        <w:r>
          <w:fldChar w:fldCharType="begin"/>
        </w:r>
        <w:r>
          <w:instrText xml:space="preserve"> PAGEREF _Toc4664 \h </w:instrText>
        </w:r>
        <w:r>
          <w:fldChar w:fldCharType="separate"/>
        </w:r>
        <w:r>
          <w:t>31</w:t>
        </w:r>
        <w:r>
          <w:fldChar w:fldCharType="end"/>
        </w:r>
      </w:hyperlink>
    </w:p>
    <w:p>
      <w:pPr>
        <w:pStyle w:val="TOC2"/>
        <w:tabs>
          <w:tab w:val="right" w:leader="dot" w:pos="8306"/>
        </w:tabs>
      </w:pPr>
      <w:hyperlink w:anchor="_Toc25445" w:history="1">
        <w:r>
          <w:rPr>
            <w:rFonts w:ascii="仿宋" w:eastAsia="仿宋" w:hAnsi="仿宋" w:cs="仿宋" w:hint="eastAsia"/>
            <w:lang w:eastAsia="zh-CN"/>
          </w:rPr>
          <w:t>(四)、安全色及安全标志使用要求</w:t>
        </w:r>
        <w:r>
          <w:tab/>
        </w:r>
        <w:r>
          <w:fldChar w:fldCharType="begin"/>
        </w:r>
        <w:r>
          <w:instrText xml:space="preserve"> PAGEREF _Toc25445 \h </w:instrText>
        </w:r>
        <w:r>
          <w:fldChar w:fldCharType="separate"/>
        </w:r>
        <w:r>
          <w:t>32</w:t>
        </w:r>
        <w:r>
          <w:fldChar w:fldCharType="end"/>
        </w:r>
      </w:hyperlink>
    </w:p>
    <w:p>
      <w:pPr>
        <w:pStyle w:val="TOC2"/>
        <w:tabs>
          <w:tab w:val="right" w:leader="dot" w:pos="8306"/>
        </w:tabs>
      </w:pPr>
      <w:hyperlink w:anchor="_Toc28776" w:history="1">
        <w:r>
          <w:rPr>
            <w:rFonts w:ascii="仿宋" w:eastAsia="仿宋" w:hAnsi="仿宋" w:cs="仿宋" w:hint="eastAsia"/>
            <w:lang w:eastAsia="zh-CN"/>
          </w:rPr>
          <w:t>(五)、防尘防毒措施</w:t>
        </w:r>
        <w:r>
          <w:tab/>
        </w:r>
        <w:r>
          <w:fldChar w:fldCharType="begin"/>
        </w:r>
        <w:r>
          <w:instrText xml:space="preserve"> PAGEREF _Toc28776 \h </w:instrText>
        </w:r>
        <w:r>
          <w:fldChar w:fldCharType="separate"/>
        </w:r>
        <w:r>
          <w:t>33</w:t>
        </w:r>
        <w:r>
          <w:fldChar w:fldCharType="end"/>
        </w:r>
      </w:hyperlink>
    </w:p>
    <w:p>
      <w:pPr>
        <w:pStyle w:val="TOC2"/>
        <w:tabs>
          <w:tab w:val="right" w:leader="dot" w:pos="8306"/>
        </w:tabs>
      </w:pPr>
      <w:hyperlink w:anchor="_Toc19248" w:history="1">
        <w:r>
          <w:rPr>
            <w:rFonts w:ascii="仿宋" w:eastAsia="仿宋" w:hAnsi="仿宋" w:cs="仿宋" w:hint="eastAsia"/>
            <w:lang w:eastAsia="zh-CN"/>
          </w:rPr>
          <w:t>(六)、防静电、触电防护及防雷措施</w:t>
        </w:r>
        <w:r>
          <w:tab/>
        </w:r>
        <w:r>
          <w:fldChar w:fldCharType="begin"/>
        </w:r>
        <w:r>
          <w:instrText xml:space="preserve"> PAGEREF _Toc19248 \h </w:instrText>
        </w:r>
        <w:r>
          <w:fldChar w:fldCharType="separate"/>
        </w:r>
        <w:r>
          <w:t>34</w:t>
        </w:r>
        <w:r>
          <w:fldChar w:fldCharType="end"/>
        </w:r>
      </w:hyperlink>
    </w:p>
    <w:p>
      <w:pPr>
        <w:pStyle w:val="TOC2"/>
        <w:tabs>
          <w:tab w:val="right" w:leader="dot" w:pos="8306"/>
        </w:tabs>
      </w:pPr>
      <w:hyperlink w:anchor="_Toc27410" w:history="1">
        <w:r>
          <w:rPr>
            <w:rFonts w:ascii="仿宋" w:eastAsia="仿宋" w:hAnsi="仿宋" w:cs="仿宋" w:hint="eastAsia"/>
            <w:lang w:eastAsia="zh-CN"/>
          </w:rPr>
          <w:t>(七)、机械设备安全保障措施</w:t>
        </w:r>
        <w:r>
          <w:tab/>
        </w:r>
        <w:r>
          <w:fldChar w:fldCharType="begin"/>
        </w:r>
        <w:r>
          <w:instrText xml:space="preserve"> PAGEREF _Toc27410 \h </w:instrText>
        </w:r>
        <w:r>
          <w:fldChar w:fldCharType="separate"/>
        </w:r>
        <w:r>
          <w:t>35</w:t>
        </w:r>
        <w:r>
          <w:fldChar w:fldCharType="end"/>
        </w:r>
      </w:hyperlink>
    </w:p>
    <w:p>
      <w:pPr>
        <w:pStyle w:val="TOC1"/>
        <w:tabs>
          <w:tab w:val="right" w:leader="dot" w:pos="8306"/>
        </w:tabs>
      </w:pPr>
      <w:hyperlink w:anchor="_Toc6572" w:history="1">
        <w:r>
          <w:rPr>
            <w:rFonts w:ascii="仿宋" w:eastAsia="仿宋" w:hAnsi="仿宋" w:cs="仿宋" w:hint="eastAsia"/>
            <w:lang w:eastAsia="zh-CN"/>
          </w:rPr>
          <w:t>十、胶阀项目创新与研发</w:t>
        </w:r>
        <w:r>
          <w:tab/>
        </w:r>
        <w:r>
          <w:fldChar w:fldCharType="begin"/>
        </w:r>
        <w:r>
          <w:instrText xml:space="preserve"> PAGEREF _Toc6572 \h </w:instrText>
        </w:r>
        <w:r>
          <w:fldChar w:fldCharType="separate"/>
        </w:r>
        <w:r>
          <w:t>37</w:t>
        </w:r>
        <w:r>
          <w:fldChar w:fldCharType="end"/>
        </w:r>
      </w:hyperlink>
    </w:p>
    <w:p>
      <w:pPr>
        <w:pStyle w:val="TOC2"/>
        <w:tabs>
          <w:tab w:val="right" w:leader="dot" w:pos="8306"/>
        </w:tabs>
      </w:pPr>
      <w:hyperlink w:anchor="_Toc18000" w:history="1">
        <w:r>
          <w:rPr>
            <w:rFonts w:ascii="仿宋" w:eastAsia="仿宋" w:hAnsi="仿宋" w:cs="仿宋" w:hint="eastAsia"/>
            <w:lang w:eastAsia="zh-CN"/>
          </w:rPr>
          <w:t>(一)、创新策略与方向</w:t>
        </w:r>
        <w:r>
          <w:tab/>
        </w:r>
        <w:r>
          <w:fldChar w:fldCharType="begin"/>
        </w:r>
        <w:r>
          <w:instrText xml:space="preserve"> PAGEREF _Toc18000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44" w:history="1">
        <w:r>
          <w:rPr>
            <w:rFonts w:ascii="仿宋" w:eastAsia="仿宋" w:hAnsi="仿宋" w:cs="仿宋" w:hint="eastAsia"/>
            <w:lang w:eastAsia="zh-CN"/>
          </w:rPr>
          <w:t>(二)、研发规划与投入</w:t>
        </w:r>
        <w:r>
          <w:tab/>
        </w:r>
        <w:r>
          <w:fldChar w:fldCharType="begin"/>
        </w:r>
        <w:r>
          <w:instrText xml:space="preserve"> PAGEREF _Toc11644 \h </w:instrText>
        </w:r>
        <w:r>
          <w:fldChar w:fldCharType="separate"/>
        </w:r>
        <w:r>
          <w:t>38</w:t>
        </w:r>
        <w:r>
          <w:fldChar w:fldCharType="end"/>
        </w:r>
      </w:hyperlink>
    </w:p>
    <w:p>
      <w:pPr>
        <w:pStyle w:val="TOC1"/>
        <w:tabs>
          <w:tab w:val="right" w:leader="dot" w:pos="8306"/>
        </w:tabs>
      </w:pPr>
      <w:hyperlink w:anchor="_Toc11617" w:history="1">
        <w:r>
          <w:rPr>
            <w:rFonts w:ascii="仿宋" w:eastAsia="仿宋" w:hAnsi="仿宋" w:cs="仿宋" w:hint="eastAsia"/>
            <w:lang w:eastAsia="zh-CN"/>
          </w:rPr>
          <w:t>十一、胶阀项目计划安排</w:t>
        </w:r>
        <w:r>
          <w:tab/>
        </w:r>
        <w:r>
          <w:fldChar w:fldCharType="begin"/>
        </w:r>
        <w:r>
          <w:instrText xml:space="preserve"> PAGEREF _Toc11617 \h </w:instrText>
        </w:r>
        <w:r>
          <w:fldChar w:fldCharType="separate"/>
        </w:r>
        <w:r>
          <w:t>40</w:t>
        </w:r>
        <w:r>
          <w:fldChar w:fldCharType="end"/>
        </w:r>
      </w:hyperlink>
    </w:p>
    <w:p>
      <w:pPr>
        <w:pStyle w:val="TOC2"/>
        <w:tabs>
          <w:tab w:val="right" w:leader="dot" w:pos="8306"/>
        </w:tabs>
      </w:pPr>
      <w:hyperlink w:anchor="_Toc22374" w:history="1">
        <w:r>
          <w:rPr>
            <w:rFonts w:ascii="仿宋" w:eastAsia="仿宋" w:hAnsi="仿宋" w:cs="仿宋" w:hint="eastAsia"/>
            <w:lang w:eastAsia="zh-CN"/>
          </w:rPr>
          <w:t>(一)、建设周期</w:t>
        </w:r>
        <w:r>
          <w:tab/>
        </w:r>
        <w:r>
          <w:fldChar w:fldCharType="begin"/>
        </w:r>
        <w:r>
          <w:instrText xml:space="preserve"> PAGEREF _Toc22374 \h </w:instrText>
        </w:r>
        <w:r>
          <w:fldChar w:fldCharType="separate"/>
        </w:r>
        <w:r>
          <w:t>40</w:t>
        </w:r>
        <w:r>
          <w:fldChar w:fldCharType="end"/>
        </w:r>
      </w:hyperlink>
    </w:p>
    <w:p>
      <w:pPr>
        <w:pStyle w:val="TOC2"/>
        <w:tabs>
          <w:tab w:val="right" w:leader="dot" w:pos="8306"/>
        </w:tabs>
      </w:pPr>
      <w:hyperlink w:anchor="_Toc15981" w:history="1">
        <w:r>
          <w:rPr>
            <w:rFonts w:ascii="仿宋" w:eastAsia="仿宋" w:hAnsi="仿宋" w:cs="仿宋" w:hint="eastAsia"/>
            <w:lang w:eastAsia="zh-CN"/>
          </w:rPr>
          <w:t>(二)、建设进度</w:t>
        </w:r>
        <w:r>
          <w:tab/>
        </w:r>
        <w:r>
          <w:fldChar w:fldCharType="begin"/>
        </w:r>
        <w:r>
          <w:instrText xml:space="preserve"> PAGEREF _Toc15981 \h </w:instrText>
        </w:r>
        <w:r>
          <w:fldChar w:fldCharType="separate"/>
        </w:r>
        <w:r>
          <w:t>41</w:t>
        </w:r>
        <w:r>
          <w:fldChar w:fldCharType="end"/>
        </w:r>
      </w:hyperlink>
    </w:p>
    <w:p>
      <w:pPr>
        <w:pStyle w:val="TOC2"/>
        <w:tabs>
          <w:tab w:val="right" w:leader="dot" w:pos="8306"/>
        </w:tabs>
      </w:pPr>
      <w:hyperlink w:anchor="_Toc29571" w:history="1">
        <w:r>
          <w:rPr>
            <w:rFonts w:ascii="仿宋" w:eastAsia="仿宋" w:hAnsi="仿宋" w:cs="仿宋" w:hint="eastAsia"/>
            <w:lang w:eastAsia="zh-CN"/>
          </w:rPr>
          <w:t>(三)、进度安排注意事项</w:t>
        </w:r>
        <w:r>
          <w:tab/>
        </w:r>
        <w:r>
          <w:fldChar w:fldCharType="begin"/>
        </w:r>
        <w:r>
          <w:instrText xml:space="preserve"> PAGEREF _Toc29571 \h </w:instrText>
        </w:r>
        <w:r>
          <w:fldChar w:fldCharType="separate"/>
        </w:r>
        <w:r>
          <w:t>42</w:t>
        </w:r>
        <w:r>
          <w:fldChar w:fldCharType="end"/>
        </w:r>
      </w:hyperlink>
    </w:p>
    <w:p>
      <w:pPr>
        <w:pStyle w:val="TOC2"/>
        <w:tabs>
          <w:tab w:val="right" w:leader="dot" w:pos="8306"/>
        </w:tabs>
      </w:pPr>
      <w:hyperlink w:anchor="_Toc2420" w:history="1">
        <w:r>
          <w:rPr>
            <w:rFonts w:ascii="仿宋" w:eastAsia="仿宋" w:hAnsi="仿宋" w:cs="仿宋" w:hint="eastAsia"/>
            <w:lang w:eastAsia="zh-CN"/>
          </w:rPr>
          <w:t>(四)、人力资源配置</w:t>
        </w:r>
        <w:r>
          <w:tab/>
        </w:r>
        <w:r>
          <w:fldChar w:fldCharType="begin"/>
        </w:r>
        <w:r>
          <w:instrText xml:space="preserve"> PAGEREF _Toc2420 \h </w:instrText>
        </w:r>
        <w:r>
          <w:fldChar w:fldCharType="separate"/>
        </w:r>
        <w:r>
          <w:t>43</w:t>
        </w:r>
        <w:r>
          <w:fldChar w:fldCharType="end"/>
        </w:r>
      </w:hyperlink>
    </w:p>
    <w:p>
      <w:pPr>
        <w:pStyle w:val="TOC1"/>
        <w:tabs>
          <w:tab w:val="right" w:leader="dot" w:pos="8306"/>
        </w:tabs>
      </w:pPr>
      <w:hyperlink w:anchor="_Toc3315" w:history="1">
        <w:r>
          <w:rPr>
            <w:rFonts w:ascii="仿宋" w:eastAsia="仿宋" w:hAnsi="仿宋" w:cs="仿宋" w:hint="eastAsia"/>
            <w:lang w:eastAsia="zh-CN"/>
          </w:rPr>
          <w:t>十二、胶阀项目人力资源培养与发展</w:t>
        </w:r>
        <w:r>
          <w:tab/>
        </w:r>
        <w:r>
          <w:fldChar w:fldCharType="begin"/>
        </w:r>
        <w:r>
          <w:instrText xml:space="preserve"> PAGEREF _Toc3315 \h </w:instrText>
        </w:r>
        <w:r>
          <w:fldChar w:fldCharType="separate"/>
        </w:r>
        <w:r>
          <w:t>44</w:t>
        </w:r>
        <w:r>
          <w:fldChar w:fldCharType="end"/>
        </w:r>
      </w:hyperlink>
    </w:p>
    <w:p>
      <w:pPr>
        <w:pStyle w:val="TOC2"/>
        <w:tabs>
          <w:tab w:val="right" w:leader="dot" w:pos="8306"/>
        </w:tabs>
      </w:pPr>
      <w:hyperlink w:anchor="_Toc17327" w:history="1">
        <w:r>
          <w:rPr>
            <w:rFonts w:ascii="仿宋" w:eastAsia="仿宋" w:hAnsi="仿宋" w:cs="仿宋" w:hint="eastAsia"/>
            <w:lang w:eastAsia="zh-CN"/>
          </w:rPr>
          <w:t>(一)、人才需求与规划</w:t>
        </w:r>
        <w:r>
          <w:tab/>
        </w:r>
        <w:r>
          <w:fldChar w:fldCharType="begin"/>
        </w:r>
        <w:r>
          <w:instrText xml:space="preserve"> PAGEREF _Toc17327 \h </w:instrText>
        </w:r>
        <w:r>
          <w:fldChar w:fldCharType="separate"/>
        </w:r>
        <w:r>
          <w:t>44</w:t>
        </w:r>
        <w:r>
          <w:fldChar w:fldCharType="end"/>
        </w:r>
      </w:hyperlink>
    </w:p>
    <w:p>
      <w:pPr>
        <w:pStyle w:val="TOC2"/>
        <w:tabs>
          <w:tab w:val="right" w:leader="dot" w:pos="8306"/>
        </w:tabs>
      </w:pPr>
      <w:hyperlink w:anchor="_Toc26690" w:history="1">
        <w:r>
          <w:rPr>
            <w:rFonts w:ascii="仿宋" w:eastAsia="仿宋" w:hAnsi="仿宋" w:cs="仿宋" w:hint="eastAsia"/>
            <w:lang w:eastAsia="zh-CN"/>
          </w:rPr>
          <w:t>(二)、培训与发展计划</w:t>
        </w:r>
        <w:r>
          <w:tab/>
        </w:r>
        <w:r>
          <w:fldChar w:fldCharType="begin"/>
        </w:r>
        <w:r>
          <w:instrText xml:space="preserve"> PAGEREF _Toc26690 \h </w:instrText>
        </w:r>
        <w:r>
          <w:fldChar w:fldCharType="separate"/>
        </w:r>
        <w:r>
          <w:t>44</w:t>
        </w:r>
        <w:r>
          <w:fldChar w:fldCharType="end"/>
        </w:r>
      </w:hyperlink>
    </w:p>
    <w:p>
      <w:pPr>
        <w:pStyle w:val="TOC1"/>
        <w:tabs>
          <w:tab w:val="right" w:leader="dot" w:pos="8306"/>
        </w:tabs>
      </w:pPr>
      <w:hyperlink w:anchor="_Toc15075" w:history="1">
        <w:r>
          <w:rPr>
            <w:rFonts w:ascii="仿宋" w:eastAsia="仿宋" w:hAnsi="仿宋" w:cs="仿宋" w:hint="eastAsia"/>
            <w:lang w:eastAsia="zh-CN"/>
          </w:rPr>
          <w:t>十三、胶阀项目变更管理</w:t>
        </w:r>
        <w:r>
          <w:tab/>
        </w:r>
        <w:r>
          <w:fldChar w:fldCharType="begin"/>
        </w:r>
        <w:r>
          <w:instrText xml:space="preserve"> PAGEREF _Toc15075 \h </w:instrText>
        </w:r>
        <w:r>
          <w:fldChar w:fldCharType="separate"/>
        </w:r>
        <w:r>
          <w:t>45</w:t>
        </w:r>
        <w:r>
          <w:fldChar w:fldCharType="end"/>
        </w:r>
      </w:hyperlink>
    </w:p>
    <w:p>
      <w:pPr>
        <w:pStyle w:val="TOC2"/>
        <w:tabs>
          <w:tab w:val="right" w:leader="dot" w:pos="8306"/>
        </w:tabs>
      </w:pPr>
      <w:hyperlink w:anchor="_Toc29151" w:history="1">
        <w:r>
          <w:rPr>
            <w:rFonts w:ascii="仿宋" w:eastAsia="仿宋" w:hAnsi="仿宋" w:cs="仿宋" w:hint="eastAsia"/>
            <w:lang w:eastAsia="zh-CN"/>
          </w:rPr>
          <w:t>(一)、变更申请与评估</w:t>
        </w:r>
        <w:r>
          <w:tab/>
        </w:r>
        <w:r>
          <w:fldChar w:fldCharType="begin"/>
        </w:r>
        <w:r>
          <w:instrText xml:space="preserve"> PAGEREF _Toc29151 \h </w:instrText>
        </w:r>
        <w:r>
          <w:fldChar w:fldCharType="separate"/>
        </w:r>
        <w:r>
          <w:t>45</w:t>
        </w:r>
        <w:r>
          <w:fldChar w:fldCharType="end"/>
        </w:r>
      </w:hyperlink>
    </w:p>
    <w:p>
      <w:pPr>
        <w:pStyle w:val="TOC2"/>
        <w:tabs>
          <w:tab w:val="right" w:leader="dot" w:pos="8306"/>
        </w:tabs>
      </w:pPr>
      <w:hyperlink w:anchor="_Toc12416" w:history="1">
        <w:r>
          <w:rPr>
            <w:rFonts w:ascii="仿宋" w:eastAsia="仿宋" w:hAnsi="仿宋" w:cs="仿宋" w:hint="eastAsia"/>
            <w:lang w:eastAsia="zh-CN"/>
          </w:rPr>
          <w:t>(二)、变更实施与控制</w:t>
        </w:r>
        <w:r>
          <w:tab/>
        </w:r>
        <w:r>
          <w:fldChar w:fldCharType="begin"/>
        </w:r>
        <w:r>
          <w:instrText xml:space="preserve"> PAGEREF _Toc12416 \h </w:instrText>
        </w:r>
        <w:r>
          <w:fldChar w:fldCharType="separate"/>
        </w:r>
        <w:r>
          <w:t>45</w:t>
        </w:r>
        <w:r>
          <w:fldChar w:fldCharType="end"/>
        </w:r>
      </w:hyperlink>
    </w:p>
    <w:p>
      <w:pPr>
        <w:pStyle w:val="TOC1"/>
        <w:tabs>
          <w:tab w:val="right" w:leader="dot" w:pos="8306"/>
        </w:tabs>
      </w:pPr>
      <w:hyperlink w:anchor="_Toc14672" w:history="1">
        <w:r>
          <w:rPr>
            <w:rFonts w:ascii="仿宋" w:eastAsia="仿宋" w:hAnsi="仿宋" w:cs="仿宋" w:hint="eastAsia"/>
            <w:lang w:eastAsia="zh-CN"/>
          </w:rPr>
          <w:t>十四、胶阀项目工程方案分析</w:t>
        </w:r>
        <w:r>
          <w:tab/>
        </w:r>
        <w:r>
          <w:fldChar w:fldCharType="begin"/>
        </w:r>
        <w:r>
          <w:instrText xml:space="preserve"> PAGEREF _Toc14672 \h </w:instrText>
        </w:r>
        <w:r>
          <w:fldChar w:fldCharType="separate"/>
        </w:r>
        <w:r>
          <w:t>46</w:t>
        </w:r>
        <w:r>
          <w:fldChar w:fldCharType="end"/>
        </w:r>
      </w:hyperlink>
    </w:p>
    <w:p>
      <w:pPr>
        <w:pStyle w:val="TOC2"/>
        <w:tabs>
          <w:tab w:val="right" w:leader="dot" w:pos="8306"/>
        </w:tabs>
      </w:pPr>
      <w:hyperlink w:anchor="_Toc17022" w:history="1">
        <w:r>
          <w:rPr>
            <w:rFonts w:ascii="仿宋" w:eastAsia="仿宋" w:hAnsi="仿宋" w:cs="仿宋" w:hint="eastAsia"/>
            <w:lang w:eastAsia="zh-CN"/>
          </w:rPr>
          <w:t>(一)、建筑工程设计原则</w:t>
        </w:r>
        <w:r>
          <w:tab/>
        </w:r>
        <w:r>
          <w:fldChar w:fldCharType="begin"/>
        </w:r>
        <w:r>
          <w:instrText xml:space="preserve"> PAGEREF _Toc17022 \h </w:instrText>
        </w:r>
        <w:r>
          <w:fldChar w:fldCharType="separate"/>
        </w:r>
        <w:r>
          <w:t>46</w:t>
        </w:r>
        <w:r>
          <w:fldChar w:fldCharType="end"/>
        </w:r>
      </w:hyperlink>
    </w:p>
    <w:p>
      <w:pPr>
        <w:pStyle w:val="TOC2"/>
        <w:tabs>
          <w:tab w:val="right" w:leader="dot" w:pos="8306"/>
        </w:tabs>
      </w:pPr>
      <w:hyperlink w:anchor="_Toc9993" w:history="1">
        <w:r>
          <w:rPr>
            <w:rFonts w:ascii="仿宋" w:eastAsia="仿宋" w:hAnsi="仿宋" w:cs="仿宋" w:hint="eastAsia"/>
            <w:lang w:eastAsia="zh-CN"/>
          </w:rPr>
          <w:t>(二)、土建工程建设指标</w:t>
        </w:r>
        <w:r>
          <w:tab/>
        </w:r>
        <w:r>
          <w:fldChar w:fldCharType="begin"/>
        </w:r>
        <w:r>
          <w:instrText xml:space="preserve"> PAGEREF _Toc9993 \h </w:instrText>
        </w:r>
        <w:r>
          <w:fldChar w:fldCharType="separate"/>
        </w:r>
        <w:r>
          <w:t>49</w:t>
        </w:r>
        <w:r>
          <w:fldChar w:fldCharType="end"/>
        </w:r>
      </w:hyperlink>
    </w:p>
    <w:p>
      <w:pPr>
        <w:pStyle w:val="TOC1"/>
        <w:tabs>
          <w:tab w:val="right" w:leader="dot" w:pos="8306"/>
        </w:tabs>
      </w:pPr>
      <w:hyperlink w:anchor="_Toc30804" w:history="1">
        <w:r>
          <w:rPr>
            <w:rFonts w:ascii="仿宋" w:eastAsia="仿宋" w:hAnsi="仿宋" w:cs="仿宋" w:hint="eastAsia"/>
            <w:lang w:eastAsia="zh-CN"/>
          </w:rPr>
          <w:t>十五、质量管理体系</w:t>
        </w:r>
        <w:r>
          <w:tab/>
        </w:r>
        <w:r>
          <w:fldChar w:fldCharType="begin"/>
        </w:r>
        <w:r>
          <w:instrText xml:space="preserve"> PAGEREF _Toc30804 \h </w:instrText>
        </w:r>
        <w:r>
          <w:fldChar w:fldCharType="separate"/>
        </w:r>
        <w:r>
          <w:t>51</w:t>
        </w:r>
        <w:r>
          <w:fldChar w:fldCharType="end"/>
        </w:r>
      </w:hyperlink>
    </w:p>
    <w:p>
      <w:pPr>
        <w:pStyle w:val="TOC2"/>
        <w:tabs>
          <w:tab w:val="right" w:leader="dot" w:pos="8306"/>
        </w:tabs>
      </w:pPr>
      <w:hyperlink w:anchor="_Toc18971" w:history="1">
        <w:r>
          <w:rPr>
            <w:rFonts w:ascii="仿宋" w:eastAsia="仿宋" w:hAnsi="仿宋" w:cs="仿宋" w:hint="eastAsia"/>
            <w:lang w:eastAsia="zh-CN"/>
          </w:rPr>
          <w:t>(一)、质量目标与方针</w:t>
        </w:r>
        <w:r>
          <w:tab/>
        </w:r>
        <w:r>
          <w:fldChar w:fldCharType="begin"/>
        </w:r>
        <w:r>
          <w:instrText xml:space="preserve"> PAGEREF _Toc18971 \h </w:instrText>
        </w:r>
        <w:r>
          <w:fldChar w:fldCharType="separate"/>
        </w:r>
        <w:r>
          <w:t>51</w:t>
        </w:r>
        <w:r>
          <w:fldChar w:fldCharType="end"/>
        </w:r>
      </w:hyperlink>
    </w:p>
    <w:p>
      <w:pPr>
        <w:pStyle w:val="TOC2"/>
        <w:tabs>
          <w:tab w:val="right" w:leader="dot" w:pos="8306"/>
        </w:tabs>
      </w:pPr>
      <w:hyperlink w:anchor="_Toc31875" w:history="1">
        <w:r>
          <w:rPr>
            <w:rFonts w:ascii="仿宋" w:eastAsia="仿宋" w:hAnsi="仿宋" w:cs="仿宋" w:hint="eastAsia"/>
            <w:lang w:eastAsia="zh-CN"/>
          </w:rPr>
          <w:t>(二)、质量管理责任</w:t>
        </w:r>
        <w:r>
          <w:tab/>
        </w:r>
        <w:r>
          <w:fldChar w:fldCharType="begin"/>
        </w:r>
        <w:r>
          <w:instrText xml:space="preserve"> PAGEREF _Toc31875 \h </w:instrText>
        </w:r>
        <w:r>
          <w:fldChar w:fldCharType="separate"/>
        </w:r>
        <w:r>
          <w:t>52</w:t>
        </w:r>
        <w:r>
          <w:fldChar w:fldCharType="end"/>
        </w:r>
      </w:hyperlink>
    </w:p>
    <w:p>
      <w:pPr>
        <w:pStyle w:val="TOC2"/>
        <w:tabs>
          <w:tab w:val="right" w:leader="dot" w:pos="8306"/>
        </w:tabs>
      </w:pPr>
      <w:hyperlink w:anchor="_Toc17413" w:history="1">
        <w:r>
          <w:rPr>
            <w:rFonts w:ascii="仿宋" w:eastAsia="仿宋" w:hAnsi="仿宋" w:cs="仿宋" w:hint="eastAsia"/>
            <w:lang w:eastAsia="zh-CN"/>
          </w:rPr>
          <w:t>(三)、质量管理体系文件</w:t>
        </w:r>
        <w:r>
          <w:tab/>
        </w:r>
        <w:r>
          <w:fldChar w:fldCharType="begin"/>
        </w:r>
        <w:r>
          <w:instrText xml:space="preserve"> PAGEREF _Toc17413 \h </w:instrText>
        </w:r>
        <w:r>
          <w:fldChar w:fldCharType="separate"/>
        </w:r>
        <w:r>
          <w:t>53</w:t>
        </w:r>
        <w:r>
          <w:fldChar w:fldCharType="end"/>
        </w:r>
      </w:hyperlink>
    </w:p>
    <w:p>
      <w:pPr>
        <w:pStyle w:val="TOC2"/>
        <w:tabs>
          <w:tab w:val="right" w:leader="dot" w:pos="8306"/>
        </w:tabs>
      </w:pPr>
      <w:hyperlink w:anchor="_Toc3969" w:history="1">
        <w:r>
          <w:rPr>
            <w:rFonts w:ascii="仿宋" w:eastAsia="仿宋" w:hAnsi="仿宋" w:cs="仿宋" w:hint="eastAsia"/>
            <w:lang w:eastAsia="zh-CN"/>
          </w:rPr>
          <w:t>(四)、质量培训与教育</w:t>
        </w:r>
        <w:r>
          <w:tab/>
        </w:r>
        <w:r>
          <w:fldChar w:fldCharType="begin"/>
        </w:r>
        <w:r>
          <w:instrText xml:space="preserve"> PAGEREF _Toc3969 \h </w:instrText>
        </w:r>
        <w:r>
          <w:fldChar w:fldCharType="separate"/>
        </w:r>
        <w:r>
          <w:t>55</w:t>
        </w:r>
        <w:r>
          <w:fldChar w:fldCharType="end"/>
        </w:r>
      </w:hyperlink>
    </w:p>
    <w:p>
      <w:pPr>
        <w:pStyle w:val="TOC2"/>
        <w:tabs>
          <w:tab w:val="right" w:leader="dot" w:pos="8306"/>
        </w:tabs>
      </w:pPr>
      <w:hyperlink w:anchor="_Toc19572" w:history="1">
        <w:r>
          <w:rPr>
            <w:rFonts w:ascii="仿宋" w:eastAsia="仿宋" w:hAnsi="仿宋" w:cs="仿宋" w:hint="eastAsia"/>
            <w:lang w:eastAsia="zh-CN"/>
          </w:rPr>
          <w:t>(五)、质量审核与评价</w:t>
        </w:r>
        <w:r>
          <w:tab/>
        </w:r>
        <w:r>
          <w:fldChar w:fldCharType="begin"/>
        </w:r>
        <w:r>
          <w:instrText xml:space="preserve"> PAGEREF _Toc19572 \h </w:instrText>
        </w:r>
        <w:r>
          <w:fldChar w:fldCharType="separate"/>
        </w:r>
        <w:r>
          <w:t>57</w:t>
        </w:r>
        <w:r>
          <w:fldChar w:fldCharType="end"/>
        </w:r>
      </w:hyperlink>
    </w:p>
    <w:p>
      <w:pPr>
        <w:pStyle w:val="TOC2"/>
        <w:tabs>
          <w:tab w:val="right" w:leader="dot" w:pos="8306"/>
        </w:tabs>
      </w:pPr>
      <w:hyperlink w:anchor="_Toc26388" w:history="1">
        <w:r>
          <w:rPr>
            <w:rFonts w:ascii="仿宋" w:eastAsia="仿宋" w:hAnsi="仿宋" w:cs="仿宋" w:hint="eastAsia"/>
            <w:lang w:eastAsia="zh-CN"/>
          </w:rPr>
          <w:t>(六)、不符合与纠正措施</w:t>
        </w:r>
        <w:r>
          <w:tab/>
        </w:r>
        <w:r>
          <w:fldChar w:fldCharType="begin"/>
        </w:r>
        <w:r>
          <w:instrText xml:space="preserve"> PAGEREF _Toc26388 \h </w:instrText>
        </w:r>
        <w:r>
          <w:fldChar w:fldCharType="separate"/>
        </w:r>
        <w:r>
          <w:t>58</w:t>
        </w:r>
        <w:r>
          <w:fldChar w:fldCharType="end"/>
        </w:r>
      </w:hyperlink>
    </w:p>
    <w:p>
      <w:pPr>
        <w:pStyle w:val="TOC1"/>
        <w:tabs>
          <w:tab w:val="right" w:leader="dot" w:pos="8306"/>
        </w:tabs>
      </w:pPr>
      <w:hyperlink w:anchor="_Toc21438" w:history="1">
        <w:r>
          <w:rPr>
            <w:rFonts w:ascii="仿宋" w:eastAsia="仿宋" w:hAnsi="仿宋" w:cs="仿宋" w:hint="eastAsia"/>
            <w:lang w:eastAsia="zh-CN"/>
          </w:rPr>
          <w:t>十六、胶阀项目实施保障措施</w:t>
        </w:r>
        <w:r>
          <w:tab/>
        </w:r>
        <w:r>
          <w:fldChar w:fldCharType="begin"/>
        </w:r>
        <w:r>
          <w:instrText xml:space="preserve"> PAGEREF _Toc21438 \h </w:instrText>
        </w:r>
        <w:r>
          <w:fldChar w:fldCharType="separate"/>
        </w:r>
        <w:r>
          <w:t>59</w:t>
        </w:r>
        <w:r>
          <w:fldChar w:fldCharType="end"/>
        </w:r>
      </w:hyperlink>
    </w:p>
    <w:p>
      <w:pPr>
        <w:pStyle w:val="TOC2"/>
        <w:tabs>
          <w:tab w:val="right" w:leader="dot" w:pos="8306"/>
        </w:tabs>
      </w:pPr>
      <w:hyperlink w:anchor="_Toc1362" w:history="1">
        <w:r>
          <w:rPr>
            <w:rFonts w:ascii="仿宋" w:eastAsia="仿宋" w:hAnsi="仿宋" w:cs="仿宋" w:hint="eastAsia"/>
            <w:lang w:eastAsia="zh-CN"/>
          </w:rPr>
          <w:t>(一)、胶阀项目实施保障机制</w:t>
        </w:r>
        <w:r>
          <w:tab/>
        </w:r>
        <w:r>
          <w:fldChar w:fldCharType="begin"/>
        </w:r>
        <w:r>
          <w:instrText xml:space="preserve"> PAGEREF _Toc1362 \h </w:instrText>
        </w:r>
        <w:r>
          <w:fldChar w:fldCharType="separate"/>
        </w:r>
        <w:r>
          <w:t>59</w:t>
        </w:r>
        <w:r>
          <w:fldChar w:fldCharType="end"/>
        </w:r>
      </w:hyperlink>
    </w:p>
    <w:p>
      <w:pPr>
        <w:pStyle w:val="TOC2"/>
        <w:tabs>
          <w:tab w:val="right" w:leader="dot" w:pos="8306"/>
        </w:tabs>
      </w:pPr>
      <w:hyperlink w:anchor="_Toc16974" w:history="1">
        <w:r>
          <w:rPr>
            <w:rFonts w:ascii="仿宋" w:eastAsia="仿宋" w:hAnsi="仿宋" w:cs="仿宋" w:hint="eastAsia"/>
            <w:lang w:eastAsia="zh-CN"/>
          </w:rPr>
          <w:t>(二)、胶阀项目法律合规要求</w:t>
        </w:r>
        <w:r>
          <w:tab/>
        </w:r>
        <w:r>
          <w:fldChar w:fldCharType="begin"/>
        </w:r>
        <w:r>
          <w:instrText xml:space="preserve"> PAGEREF _Toc16974 \h </w:instrText>
        </w:r>
        <w:r>
          <w:fldChar w:fldCharType="separate"/>
        </w:r>
        <w:r>
          <w:t>62</w:t>
        </w:r>
        <w:r>
          <w:fldChar w:fldCharType="end"/>
        </w:r>
      </w:hyperlink>
    </w:p>
    <w:p>
      <w:pPr>
        <w:pStyle w:val="TOC2"/>
        <w:tabs>
          <w:tab w:val="right" w:leader="dot" w:pos="8306"/>
        </w:tabs>
      </w:pPr>
      <w:hyperlink w:anchor="_Toc11495" w:history="1">
        <w:r>
          <w:rPr>
            <w:rFonts w:ascii="仿宋" w:eastAsia="仿宋" w:hAnsi="仿宋" w:cs="仿宋" w:hint="eastAsia"/>
            <w:lang w:eastAsia="zh-CN"/>
          </w:rPr>
          <w:t>(三)、胶阀项目合同管理与法律事务</w:t>
        </w:r>
        <w:r>
          <w:tab/>
        </w:r>
        <w:r>
          <w:fldChar w:fldCharType="begin"/>
        </w:r>
        <w:r>
          <w:instrText xml:space="preserve"> PAGEREF _Toc11495 \h </w:instrText>
        </w:r>
        <w:r>
          <w:fldChar w:fldCharType="separate"/>
        </w:r>
        <w:r>
          <w:t>66</w:t>
        </w:r>
        <w:r>
          <w:fldChar w:fldCharType="end"/>
        </w:r>
      </w:hyperlink>
    </w:p>
    <w:p>
      <w:pPr>
        <w:pStyle w:val="TOC2"/>
        <w:tabs>
          <w:tab w:val="right" w:leader="dot" w:pos="8306"/>
        </w:tabs>
      </w:pPr>
      <w:hyperlink w:anchor="_Toc1120" w:history="1">
        <w:r>
          <w:rPr>
            <w:rFonts w:ascii="仿宋" w:eastAsia="仿宋" w:hAnsi="仿宋" w:cs="仿宋" w:hint="eastAsia"/>
            <w:lang w:eastAsia="zh-CN"/>
          </w:rPr>
          <w:t>(四)、胶阀项目知识产权保护策略</w:t>
        </w:r>
        <w:r>
          <w:tab/>
        </w:r>
        <w:r>
          <w:fldChar w:fldCharType="begin"/>
        </w:r>
        <w:r>
          <w:instrText xml:space="preserve"> PAGEREF _Toc1120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43"/>
      <w:r>
        <w:rPr>
          <w:rFonts w:ascii="仿宋" w:eastAsia="仿宋" w:hAnsi="仿宋" w:cs="仿宋" w:hint="eastAsia"/>
          <w:sz w:val="28"/>
          <w:lang w:eastAsia="zh-CN"/>
        </w:rPr>
        <w:t>一、胶阀项目危机管理</w:t>
      </w:r>
      <w:bookmarkEnd w:id="2"/>
    </w:p>
    <w:p>
      <w:pPr>
        <w:pStyle w:val="Heading2"/>
        <w:rPr>
          <w:rFonts w:ascii="仿宋" w:eastAsia="仿宋" w:hAnsi="仿宋" w:cs="仿宋" w:hint="eastAsia"/>
          <w:lang w:eastAsia="zh-CN"/>
        </w:rPr>
      </w:pPr>
      <w:bookmarkStart w:id="3" w:name="_Toc1355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胶阀项目危机管理中，危机预警与识别是确保胶阀项目稳健运行的核心步骤。通过建立全面的监测机制，胶阀项目团队旨在及时发现和理解潜在的风险和危机因素，以便采取及时的预防和应对措施，确保胶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首先，通过深入的风险评估，胶阀项目团队全面分析了整个胶阀项目和各个阶段可能存在的威胁。这包括准确评估每个潜在风险的发生概率和可能影响的程度，为后续危机预警提供了有力支持。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阀项目团队着重于明确定义胶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阀项目进展的持续监控，团队能够及时发现潜在问题并作出迅速反应。胶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在这一阶段，团队的专业素养和反应速度将发挥至关重要的作用，以确保潜在危机能够在初期得到有效的处理，最大程度地减轻负面影响。通过危机预警与识别，胶阀项目得以更有序、可控地推进。</w:t>
      </w:r>
    </w:p>
    <w:p>
      <w:pPr>
        <w:pStyle w:val="Heading2"/>
        <w:ind w:firstLine="560" w:firstLineChars="200"/>
        <w:rPr>
          <w:rFonts w:ascii="仿宋" w:eastAsia="仿宋" w:hAnsi="仿宋" w:cs="仿宋" w:hint="eastAsia"/>
          <w:sz w:val="28"/>
          <w:lang w:eastAsia="zh-CN"/>
        </w:rPr>
      </w:pPr>
      <w:bookmarkStart w:id="4" w:name="_Toc1494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暂停胶阀项目进度：为遏制危机蔓延，胶阀项目暂时停止进行，以便全面评估当前状况。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实时沟通：与关键利益相关者建立实时沟通机制，向他们传递胶阀项目危机的实际状况，保障胶阀项目核心利益。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在紧急应对的同时，胶阀项目团队强调了团队协作和有效沟通的重要性。以下是团队协作的关键举措：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随着危机得到初步控制，胶阀项目团队转向制定恢复计划，以确保胶阀项目能够从中迅速恢复。主要恢复计划包括：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修复受损的进度计划：重新评估胶阀项目进度，制定修复计划，确保胶阀项目尽快回归正常进程。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568"/>
      <w:r>
        <w:rPr>
          <w:rFonts w:ascii="仿宋" w:eastAsia="仿宋" w:hAnsi="仿宋" w:cs="仿宋" w:hint="eastAsia"/>
          <w:sz w:val="28"/>
          <w:lang w:eastAsia="zh-CN"/>
        </w:rPr>
        <w:t>二、胶阀项目绩效评估</w:t>
      </w:r>
      <w:bookmarkEnd w:id="5"/>
    </w:p>
    <w:p>
      <w:pPr>
        <w:pStyle w:val="Heading2"/>
        <w:rPr>
          <w:rFonts w:ascii="仿宋" w:eastAsia="仿宋" w:hAnsi="仿宋" w:cs="仿宋" w:hint="eastAsia"/>
          <w:lang w:eastAsia="zh-CN"/>
        </w:rPr>
      </w:pPr>
      <w:bookmarkStart w:id="6" w:name="_Toc2602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在胶阀项目中，我们设计了一套全面的绩效评估指标，以确保胶阀项目的可控和成功交付。这些指标跨足胶阀项目目标、成本、进度和质量等多个维度，为我们提供了全面洞察胶阀项目的健康状况。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目标达成率是我们关注的首要指标。我们设定了明确的目标，并通过定期监测和评估，迅速发现并应对潜在的目标偏差。这为胶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进度作为关键的绩效指标之一，得到了精心的关注。我们制定了详细的胶阀项目进度计划，并设立了进度符合度指标，确保实际进度与计划进度保持一致。这使我们能够快速发现和解决潜在的进度问题，保持胶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阀项目绩效的不可或缺的一环。我们引入了一系列的质量标准和客户满意度指标，以确保胶阀项目交付的成果在质量上达到或超越预期水平。通过持续监测这些指标，我们努力提升胶阀项目整体质量水平，为胶阀项目的成功交付提供有力保障。通过这些科学且全面的绩效评估，我们能够更好地引导胶阀项目的持续改进，确保胶阀项目目标的顺利达成。</w:t>
      </w:r>
    </w:p>
    <w:p>
      <w:pPr>
        <w:pStyle w:val="Heading2"/>
        <w:ind w:firstLine="560" w:firstLineChars="200"/>
        <w:rPr>
          <w:rFonts w:ascii="仿宋" w:eastAsia="仿宋" w:hAnsi="仿宋" w:cs="仿宋" w:hint="eastAsia"/>
          <w:sz w:val="28"/>
          <w:lang w:eastAsia="zh-CN"/>
        </w:rPr>
      </w:pPr>
      <w:bookmarkStart w:id="7" w:name="_Toc896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绩效评估是胶阀项目中的关键环节，为确保胶阀项目达到预期目标，我们采用了多层次、多维度的绩效评估方法。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阀项目的战略目标对齐，确保每个决策和行动都与胶阀项目整体目标保持一致。团队会定期召开战略对齐会议，审视当前工作与胶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阀项目进度、质量、成本和风险等方面。这些指标通过数据收集和分析，为胶阀项目管理团队提供了客观的评估依据。例如，我们通过胶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绩效评估不仅仅停留在胶阀项目内部，还考虑了胶阀项目对外部环境的影响。我们定期进行干系人满意度调查，以了解各利益相关方对胶阀项目的期望和满意度，并及时做出调整。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这种多层次、多角度的绩效评估方法，使得我们能够全面了解胶阀项目的运行状态，及时做出调整，确保胶阀项目在不断变化的环境中保持稳健前行。</w:t>
      </w:r>
    </w:p>
    <w:p>
      <w:pPr>
        <w:pStyle w:val="Heading2"/>
        <w:ind w:firstLine="560" w:firstLineChars="200"/>
        <w:rPr>
          <w:rFonts w:ascii="仿宋" w:eastAsia="仿宋" w:hAnsi="仿宋" w:cs="仿宋" w:hint="eastAsia"/>
          <w:sz w:val="28"/>
          <w:lang w:eastAsia="zh-CN"/>
        </w:rPr>
      </w:pPr>
      <w:bookmarkStart w:id="8" w:name="_Toc1067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为了确保胶阀项目的有效管理和不断优化，我们采用了精心设计的绩效评估周期。这个周期旨在实现灵活、实时和全面的评估，以适应胶阀项目执行中的各种挑战。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阀项目的不同需求，分为短期、中期和长期。短期评估关注每个迭代或工作周期，以及时发现和解决当前任务中的问题。中期评估涵盖几个迭代，深入了解整体胶阀项目的趋势和性能。长期评估则着眼于整个胶阀项目阶段，确保胶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阀项目管理工具和协作平台，团队成员能够随时更新和分享胶阀项目数据。这种实时性的反馈机制使我们能够及时察觉潜在问题，快速调整，保持胶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阀项目的决策制定密不可分。每个周期的胶阀项目回顾会议成为集体总结经验、识别问题深层次原因并找到创新解决方案的平台。这种定期的反思与调整机制使胶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2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6260"/>
      <w:r>
        <w:rPr>
          <w:rFonts w:ascii="仿宋" w:eastAsia="仿宋" w:hAnsi="仿宋" w:cs="仿宋" w:hint="eastAsia"/>
          <w:lang w:eastAsia="zh-CN"/>
        </w:rPr>
        <w:t>(一)、胶阀行业分析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阀行业一直以来都是市场的关注焦点。行业内的发展趋势、竞争态势以及潜在机会都对胶阀项目的推进产生深远的影响。通过深入研究行业的整体概貌，我们将更好地理解行业的核心特征，为胶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阀行业，技术一直是推动创新和发展的关键因素。我们将对当前技术趋势进行详尽分析，包括但不限于人工智能、大数据应用、先进制造技术等。这有助于胶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阀项目成功的基础。我们将对主要竞争对手进行深入研究，包括其市场份额、产品特点、市场定位等。通过全面了解竞争对手的优势和劣势，胶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8174"/>
      <w:r>
        <w:rPr>
          <w:rFonts w:ascii="仿宋" w:eastAsia="仿宋" w:hAnsi="仿宋" w:cs="仿宋" w:hint="eastAsia"/>
          <w:sz w:val="28"/>
          <w:lang w:eastAsia="zh-CN"/>
        </w:rPr>
        <w:t>(二)、胶阀市场分析预测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通过对市场规模的深入调研，我们将预测胶阀市场未来的增长趋势。这包括市场的整体规模、各细分领域的发展趋势等。胶阀项目可以根据市场的扩张速度和潜在机会，制定更符合市场需求的发展策略。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胶阀项目实施过程中需要充分考虑的因素。我们将对市场风险进行全面评估，包括但不限于政策法规风险、市场竞争风险、技术变革风险等。通过对潜在风险的深入分析，胶阀项目可以制定相应的风险缓解策略，降低不确定性对胶阀项目的影响。</w:t>
      </w:r>
    </w:p>
    <w:p>
      <w:pPr>
        <w:pStyle w:val="Heading1"/>
        <w:ind w:firstLine="560" w:firstLineChars="200"/>
        <w:rPr>
          <w:rFonts w:ascii="仿宋" w:eastAsia="仿宋" w:hAnsi="仿宋" w:cs="仿宋" w:hint="eastAsia"/>
          <w:sz w:val="28"/>
          <w:lang w:eastAsia="zh-CN"/>
        </w:rPr>
      </w:pPr>
      <w:bookmarkStart w:id="12" w:name="_Toc3264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216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的技术管理特点体现在其创新导向。通过引入最先进的技术趋势和解决方案，胶阀项目致力于提升科技含量、提高质量和效率水平。这意味着我们将采用最新的工具和方法，确保胶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阀项目技术管理的显著特征。通过整合不同领域的技术资源，我们实现了跨学科的协同工作。这有助于优化技术架构，提高整体效能。此外，整合性策略还促进了不同技术团队之间的紧密沟通和高效合作，确保胶阀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胶阀项目所采用的技术。通过不断优化技术方案，胶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阀项目团队将在胶阀项目初期识别可能的技术风险，并采取相应的预防和应对措施。通过建立健全的风险评估机制，胶阀项目能够在实施过程中及时发现并解决潜在的技术问题，保障胶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通过这些独特的技术管理特点，我们确信在胶阀项目中，技术将成为胶阀项目成功的有力支持。这一深度剖析揭示了技术管理在胶阀项目实施中的关键作用，为胶阀项目的技术基础奠定了坚实的基础。</w:t>
      </w:r>
    </w:p>
    <w:p>
      <w:pPr>
        <w:pStyle w:val="Heading2"/>
        <w:ind w:firstLine="560" w:firstLineChars="200"/>
        <w:rPr>
          <w:rFonts w:ascii="仿宋" w:eastAsia="仿宋" w:hAnsi="仿宋" w:cs="仿宋" w:hint="eastAsia"/>
          <w:sz w:val="28"/>
          <w:lang w:eastAsia="zh-CN"/>
        </w:rPr>
      </w:pPr>
      <w:bookmarkStart w:id="14" w:name="_Toc11569"/>
      <w:r>
        <w:rPr>
          <w:rFonts w:ascii="仿宋" w:eastAsia="仿宋" w:hAnsi="仿宋" w:cs="仿宋" w:hint="eastAsia"/>
          <w:sz w:val="28"/>
          <w:lang w:eastAsia="zh-CN"/>
        </w:rPr>
        <w:t>(二)、胶阀项目工艺技术设计方案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阀项目将严格按照相关行业规范要求进行组织。通过有效控制产品质量，胶阀项目将致力于为顾客提供优质的胶阀项目产品和良好的服务。这体现了胶阀项目对于生产活动合规性和质量标准的高度重视，为胶阀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阀项目注重生态效益和清洁生产原则。胶阀项目建设将紧密结合地方特色经济发展，与社会经济发展规划和区域环境保护规划方案相协调一致。通过与当地区域自然生态系统的结合，胶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阀项目产品具有多样化的客户需求和个性化的特点。因此，胶阀项目产品规格品种多样，且单批生产数量较小。为满足这一特点，胶阀项目承办单位将建设先进的柔性制造生产线。通过广泛应用柔性制造技术，胶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总体而言，胶阀项目采用的技术具有较高的技术含量和自动化水平，处于国内先进水平。这一技术选用不仅体现了对生产效率、质量和环境友好性的高标准要求，同时为胶阀项目的可持续发展奠定了坚实的基础。</w:t>
      </w:r>
    </w:p>
    <w:p>
      <w:pPr>
        <w:pStyle w:val="Heading2"/>
        <w:ind w:firstLine="560" w:firstLineChars="200"/>
        <w:rPr>
          <w:rFonts w:ascii="仿宋" w:eastAsia="仿宋" w:hAnsi="仿宋" w:cs="仿宋" w:hint="eastAsia"/>
          <w:sz w:val="28"/>
          <w:lang w:eastAsia="zh-CN"/>
        </w:rPr>
      </w:pPr>
      <w:bookmarkStart w:id="15" w:name="_Toc728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为确保胶阀项目的高效生产和技术实施，我们制定了一套精心设计的设备选型方案，以满足胶阀项目生产、质量和环保的要求。该方案的主要特点如下：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8648"/>
      <w:r>
        <w:rPr>
          <w:rFonts w:ascii="仿宋" w:eastAsia="仿宋" w:hAnsi="仿宋" w:cs="仿宋" w:hint="eastAsia"/>
          <w:sz w:val="28"/>
          <w:lang w:eastAsia="zh-CN"/>
        </w:rPr>
        <w:t>五、胶阀项目概论</w:t>
      </w:r>
      <w:bookmarkEnd w:id="16"/>
    </w:p>
    <w:p>
      <w:pPr>
        <w:pStyle w:val="Heading2"/>
        <w:rPr>
          <w:rFonts w:ascii="仿宋" w:eastAsia="仿宋" w:hAnsi="仿宋" w:cs="仿宋" w:hint="eastAsia"/>
          <w:lang w:eastAsia="zh-CN"/>
        </w:rPr>
      </w:pPr>
      <w:bookmarkStart w:id="17" w:name="_Toc29080"/>
      <w:r>
        <w:rPr>
          <w:rFonts w:ascii="仿宋" w:eastAsia="仿宋" w:hAnsi="仿宋" w:cs="仿宋" w:hint="eastAsia"/>
          <w:lang w:eastAsia="zh-CN"/>
        </w:rPr>
        <w:t>(一)、胶阀项目概况</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的起源追溯至对市场的深入洞察。市场的不断演变与变革为胶阀项目提供了难得的机遇。当前市场存在的需求缺口和变革的大环境共同构成了胶阀项目的背景。这个胶阀项目旨在充分利用市场机遇，填补行业中尚未满足的需求，为客户提供全新的解决方案。市场的变革和需求的增长使得这个胶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胶阀项目正式命名为胶阀。这个名称不仅仅是一个标识，更代表了胶阀项目的核心理念和愿景。它蕴含着胶阀项目所要解决问题的关键字，具有强烈的表达和辨识度，为胶阀项目树立了鲜明的品牌形象。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胶阀项目目标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的核心目标是提供一种全新、高效的解决方案，满足客户日益增长的需求。胶阀项目追求的不仅仅是满足市场需求，更是在市场中获得卓越的竞争优势。通过不断提升产品或服务的质量和创新水平，胶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胶阀项目范围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全面涵盖了产品研发、制造、市场推广和售后服务，确保从产品设计到最终用户体验的全方位关注。这一全面的胶阀项目范围是为了确保胶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胶阀项目时间表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胶阀项目计划在未来18个月内完成，包括研发、测试、市场试点和正式推出等不同阶段。这个时间表的合理设计是为了确保胶阀项目各个阶段的顺利推进，以便按时交付高质量的成果。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胶阀项目预算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胶阀项目总预算估算为XX百万美元，主要分配在研发、市场推广、人员培训和运营等方面。这一充足的预算为胶阀项目提供了充足的资源，确保胶阀项目在各个方面都能取得优异的表现。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胶阀项目风险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胶阀项目可能面临的风险包括市场接受度低、技术难题、竞争激烈等。胶阀项目团队已经制定了相应的风险应对计划，通过前瞻性的风险管理，确保胶阀项目在面对不确定性时能够迅速做出应对。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胶阀项目团队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胶阀项目汇聚了一支经验丰富、多领域专业素养的核心团队，确保胶阀项目在各个方面都能拥有高水平的执行力。团队的协同作战是胶阀项目成功的关键因素之一。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胶阀项目背景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胶阀项目的背景根植于市场对更高效、创新产品的渴望，同时也受到科技发展对行业格局的深刻改变的影响。这为胶阀项目提供了广阔的发展空间和市场需求。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胶阀项目现状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截至目前，胶阀项目已完成市场调研和技术验证，取得了初步的成功。这为胶阀项目在未来的发展奠定了坚实的基础，为更远大的目标打下了坚实的基石。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5970"/>
      <w:r>
        <w:rPr>
          <w:rFonts w:ascii="仿宋" w:eastAsia="仿宋" w:hAnsi="仿宋" w:cs="仿宋" w:hint="eastAsia"/>
          <w:sz w:val="28"/>
          <w:lang w:eastAsia="zh-CN"/>
        </w:rPr>
        <w:t>(二)、胶阀项目目标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keyword》胶阀项目首要业务目标是在市场中占据有利地位，实现产品/服务的成功推广和销售。通过不断提升产品质量、创新性，胶阀项目追求成为行业中的领导者，赢得更多客户的青睐。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在科技迅速发展的时代，胶阀项目着眼于技术创新。通过持续的研发和技术升级，胶阀项目旨在推出更具创新性的产品或服务，以满足市场对新鲜、先进解决方案的需求。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为了建立可持续的客户关系，胶阀项目设定了客户满意度目标。通过提供卓越的产品质量和优质的客户服务，胶阀项目追求赢得客户的信任和忠诚度，确保他们的满意度达到行业领先水平。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胶阀项目注重社会责任和可持续发展。通过实施环保、社会责任胶阀项目，胶阀项目致力于在经济发展的同时保护环境，促进社会公平，实现可持续经营。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胶阀项目的团队是实现目标的核心驱动力。因此，胶阀项目设定了团队发展目标，包括提升团队成员的专业技能、培养领导力，以及搭建协同高效的团队工作氛围。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392"/>
      <w:r>
        <w:rPr>
          <w:rFonts w:ascii="仿宋" w:eastAsia="仿宋" w:hAnsi="仿宋" w:cs="仿宋" w:hint="eastAsia"/>
          <w:sz w:val="28"/>
          <w:lang w:eastAsia="zh-CN"/>
        </w:rPr>
        <w:t>(三)、胶阀项目提出的理由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胶阀项目提出的理由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https://d.book118.com/946135013211010031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6A7DA4"/>
    <w:rsid w:val="396A7D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13501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2024-01-04T13:10:00Z</dcterms:created>
  <dcterms:modified xsi:type="dcterms:W3CDTF">2024-01-04T13:10:57Z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48D63DFB7A154E509104E3DFBD492382_11</vt:lpwstr>
  </property>
  <property fmtid="{D5CDD505-2E9C-101B-9397-08002B2CF9AE}" pid="3" name="KSOProductBuildVer">
    <vt:lpwstr>2052-12.1.0.16120</vt:lpwstr>
  </property>
</Properties>
</file>