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中成药制药生产线项目构思建设方案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2" w:history="1">
        <w:r>
          <w:rPr>
            <w:rFonts w:ascii="仿宋" w:eastAsia="仿宋" w:hAnsi="仿宋" w:cs="仿宋" w:hint="eastAsia"/>
            <w:lang w:eastAsia="zh-CN"/>
          </w:rPr>
          <w:t>前言</w:t>
        </w:r>
        <w:r>
          <w:tab/>
        </w:r>
        <w:r>
          <w:fldChar w:fldCharType="begin"/>
        </w:r>
        <w:r>
          <w:instrText xml:space="preserve"> PAGEREF _Toc17512 \h </w:instrText>
        </w:r>
        <w:r>
          <w:fldChar w:fldCharType="separate"/>
        </w:r>
        <w:r>
          <w:t>3</w:t>
        </w:r>
        <w:r>
          <w:fldChar w:fldCharType="end"/>
        </w:r>
      </w:hyperlink>
    </w:p>
    <w:p>
      <w:pPr>
        <w:pStyle w:val="TOC1"/>
        <w:tabs>
          <w:tab w:val="right" w:leader="dot" w:pos="8306"/>
        </w:tabs>
      </w:pPr>
      <w:hyperlink w:anchor="_Toc897" w:history="1">
        <w:r>
          <w:rPr>
            <w:rFonts w:ascii="仿宋" w:eastAsia="仿宋" w:hAnsi="仿宋" w:cs="仿宋" w:hint="eastAsia"/>
            <w:lang w:eastAsia="zh-CN"/>
          </w:rPr>
          <w:t>一、经济影响分析</w:t>
        </w:r>
        <w:r>
          <w:tab/>
        </w:r>
        <w:r>
          <w:fldChar w:fldCharType="begin"/>
        </w:r>
        <w:r>
          <w:instrText xml:space="preserve"> PAGEREF _Toc897 \h </w:instrText>
        </w:r>
        <w:r>
          <w:fldChar w:fldCharType="separate"/>
        </w:r>
        <w:r>
          <w:t>3</w:t>
        </w:r>
        <w:r>
          <w:fldChar w:fldCharType="end"/>
        </w:r>
      </w:hyperlink>
    </w:p>
    <w:p>
      <w:pPr>
        <w:pStyle w:val="TOC2"/>
        <w:tabs>
          <w:tab w:val="right" w:leader="dot" w:pos="8306"/>
        </w:tabs>
      </w:pPr>
      <w:hyperlink w:anchor="_Toc3894" w:history="1">
        <w:r>
          <w:rPr>
            <w:rFonts w:ascii="仿宋" w:eastAsia="仿宋" w:hAnsi="仿宋" w:cs="仿宋" w:hint="eastAsia"/>
            <w:lang w:eastAsia="zh-CN"/>
          </w:rPr>
          <w:t>(一)、经济费用效益或费用效果分析</w:t>
        </w:r>
        <w:r>
          <w:tab/>
        </w:r>
        <w:r>
          <w:fldChar w:fldCharType="begin"/>
        </w:r>
        <w:r>
          <w:instrText xml:space="preserve"> PAGEREF _Toc3894 \h </w:instrText>
        </w:r>
        <w:r>
          <w:fldChar w:fldCharType="separate"/>
        </w:r>
        <w:r>
          <w:t>3</w:t>
        </w:r>
        <w:r>
          <w:fldChar w:fldCharType="end"/>
        </w:r>
      </w:hyperlink>
    </w:p>
    <w:p>
      <w:pPr>
        <w:pStyle w:val="TOC2"/>
        <w:tabs>
          <w:tab w:val="right" w:leader="dot" w:pos="8306"/>
        </w:tabs>
      </w:pPr>
      <w:hyperlink w:anchor="_Toc18382" w:history="1">
        <w:r>
          <w:rPr>
            <w:rFonts w:ascii="仿宋" w:eastAsia="仿宋" w:hAnsi="仿宋" w:cs="仿宋" w:hint="eastAsia"/>
            <w:lang w:eastAsia="zh-CN"/>
          </w:rPr>
          <w:t>(二)、行业影响分析</w:t>
        </w:r>
        <w:r>
          <w:tab/>
        </w:r>
        <w:r>
          <w:fldChar w:fldCharType="begin"/>
        </w:r>
        <w:r>
          <w:instrText xml:space="preserve"> PAGEREF _Toc18382 \h </w:instrText>
        </w:r>
        <w:r>
          <w:fldChar w:fldCharType="separate"/>
        </w:r>
        <w:r>
          <w:t>5</w:t>
        </w:r>
        <w:r>
          <w:fldChar w:fldCharType="end"/>
        </w:r>
      </w:hyperlink>
    </w:p>
    <w:p>
      <w:pPr>
        <w:pStyle w:val="TOC2"/>
        <w:tabs>
          <w:tab w:val="right" w:leader="dot" w:pos="8306"/>
        </w:tabs>
      </w:pPr>
      <w:hyperlink w:anchor="_Toc9938" w:history="1">
        <w:r>
          <w:rPr>
            <w:rFonts w:ascii="仿宋" w:eastAsia="仿宋" w:hAnsi="仿宋" w:cs="仿宋" w:hint="eastAsia"/>
            <w:lang w:eastAsia="zh-CN"/>
          </w:rPr>
          <w:t>(三)、区域经济影响分析</w:t>
        </w:r>
        <w:r>
          <w:tab/>
        </w:r>
        <w:r>
          <w:fldChar w:fldCharType="begin"/>
        </w:r>
        <w:r>
          <w:instrText xml:space="preserve"> PAGEREF _Toc9938 \h </w:instrText>
        </w:r>
        <w:r>
          <w:fldChar w:fldCharType="separate"/>
        </w:r>
        <w:r>
          <w:t>7</w:t>
        </w:r>
        <w:r>
          <w:fldChar w:fldCharType="end"/>
        </w:r>
      </w:hyperlink>
    </w:p>
    <w:p>
      <w:pPr>
        <w:pStyle w:val="TOC2"/>
        <w:tabs>
          <w:tab w:val="right" w:leader="dot" w:pos="8306"/>
        </w:tabs>
      </w:pPr>
      <w:hyperlink w:anchor="_Toc23438" w:history="1">
        <w:r>
          <w:rPr>
            <w:rFonts w:ascii="仿宋" w:eastAsia="仿宋" w:hAnsi="仿宋" w:cs="仿宋" w:hint="eastAsia"/>
            <w:lang w:eastAsia="zh-CN"/>
          </w:rPr>
          <w:t>(四)、宏观经济影响分析</w:t>
        </w:r>
        <w:r>
          <w:tab/>
        </w:r>
        <w:r>
          <w:fldChar w:fldCharType="begin"/>
        </w:r>
        <w:r>
          <w:instrText xml:space="preserve"> PAGEREF _Toc23438 \h </w:instrText>
        </w:r>
        <w:r>
          <w:fldChar w:fldCharType="separate"/>
        </w:r>
        <w:r>
          <w:t>8</w:t>
        </w:r>
        <w:r>
          <w:fldChar w:fldCharType="end"/>
        </w:r>
      </w:hyperlink>
    </w:p>
    <w:p>
      <w:pPr>
        <w:pStyle w:val="TOC1"/>
        <w:tabs>
          <w:tab w:val="right" w:leader="dot" w:pos="8306"/>
        </w:tabs>
      </w:pPr>
      <w:hyperlink w:anchor="_Toc17267" w:history="1">
        <w:r>
          <w:rPr>
            <w:rFonts w:ascii="仿宋" w:eastAsia="仿宋" w:hAnsi="仿宋" w:cs="仿宋" w:hint="eastAsia"/>
            <w:lang w:eastAsia="zh-CN"/>
          </w:rPr>
          <w:t>二、环境和生态影响分析</w:t>
        </w:r>
        <w:r>
          <w:tab/>
        </w:r>
        <w:r>
          <w:fldChar w:fldCharType="begin"/>
        </w:r>
        <w:r>
          <w:instrText xml:space="preserve"> PAGEREF _Toc17267 \h </w:instrText>
        </w:r>
        <w:r>
          <w:fldChar w:fldCharType="separate"/>
        </w:r>
        <w:r>
          <w:t>9</w:t>
        </w:r>
        <w:r>
          <w:fldChar w:fldCharType="end"/>
        </w:r>
      </w:hyperlink>
    </w:p>
    <w:p>
      <w:pPr>
        <w:pStyle w:val="TOC2"/>
        <w:tabs>
          <w:tab w:val="right" w:leader="dot" w:pos="8306"/>
        </w:tabs>
      </w:pPr>
      <w:hyperlink w:anchor="_Toc18220" w:history="1">
        <w:r>
          <w:rPr>
            <w:rFonts w:ascii="仿宋" w:eastAsia="仿宋" w:hAnsi="仿宋" w:cs="仿宋" w:hint="eastAsia"/>
            <w:lang w:eastAsia="zh-CN"/>
          </w:rPr>
          <w:t>(一)、环境和生态现状</w:t>
        </w:r>
        <w:r>
          <w:tab/>
        </w:r>
        <w:r>
          <w:fldChar w:fldCharType="begin"/>
        </w:r>
        <w:r>
          <w:instrText xml:space="preserve"> PAGEREF _Toc18220 \h </w:instrText>
        </w:r>
        <w:r>
          <w:fldChar w:fldCharType="separate"/>
        </w:r>
        <w:r>
          <w:t>9</w:t>
        </w:r>
        <w:r>
          <w:fldChar w:fldCharType="end"/>
        </w:r>
      </w:hyperlink>
    </w:p>
    <w:p>
      <w:pPr>
        <w:pStyle w:val="TOC2"/>
        <w:tabs>
          <w:tab w:val="right" w:leader="dot" w:pos="8306"/>
        </w:tabs>
      </w:pPr>
      <w:hyperlink w:anchor="_Toc24759" w:history="1">
        <w:r>
          <w:rPr>
            <w:rFonts w:ascii="仿宋" w:eastAsia="仿宋" w:hAnsi="仿宋" w:cs="仿宋" w:hint="eastAsia"/>
            <w:lang w:eastAsia="zh-CN"/>
          </w:rPr>
          <w:t>(二)、生态环境影响分析</w:t>
        </w:r>
        <w:r>
          <w:tab/>
        </w:r>
        <w:r>
          <w:fldChar w:fldCharType="begin"/>
        </w:r>
        <w:r>
          <w:instrText xml:space="preserve"> PAGEREF _Toc24759 \h </w:instrText>
        </w:r>
        <w:r>
          <w:fldChar w:fldCharType="separate"/>
        </w:r>
        <w:r>
          <w:t>11</w:t>
        </w:r>
        <w:r>
          <w:fldChar w:fldCharType="end"/>
        </w:r>
      </w:hyperlink>
    </w:p>
    <w:p>
      <w:pPr>
        <w:pStyle w:val="TOC2"/>
        <w:tabs>
          <w:tab w:val="right" w:leader="dot" w:pos="8306"/>
        </w:tabs>
      </w:pPr>
      <w:hyperlink w:anchor="_Toc24871" w:history="1">
        <w:r>
          <w:rPr>
            <w:rFonts w:ascii="仿宋" w:eastAsia="仿宋" w:hAnsi="仿宋" w:cs="仿宋" w:hint="eastAsia"/>
            <w:lang w:eastAsia="zh-CN"/>
          </w:rPr>
          <w:t>(三)、生态环境保护措施</w:t>
        </w:r>
        <w:r>
          <w:tab/>
        </w:r>
        <w:r>
          <w:fldChar w:fldCharType="begin"/>
        </w:r>
        <w:r>
          <w:instrText xml:space="preserve"> PAGEREF _Toc24871 \h </w:instrText>
        </w:r>
        <w:r>
          <w:fldChar w:fldCharType="separate"/>
        </w:r>
        <w:r>
          <w:t>12</w:t>
        </w:r>
        <w:r>
          <w:fldChar w:fldCharType="end"/>
        </w:r>
      </w:hyperlink>
    </w:p>
    <w:p>
      <w:pPr>
        <w:pStyle w:val="TOC2"/>
        <w:tabs>
          <w:tab w:val="right" w:leader="dot" w:pos="8306"/>
        </w:tabs>
      </w:pPr>
      <w:hyperlink w:anchor="_Toc1812" w:history="1">
        <w:r>
          <w:rPr>
            <w:rFonts w:ascii="仿宋" w:eastAsia="仿宋" w:hAnsi="仿宋" w:cs="仿宋" w:hint="eastAsia"/>
            <w:lang w:eastAsia="zh-CN"/>
          </w:rPr>
          <w:t>(四)、地质灾害影响分析</w:t>
        </w:r>
        <w:r>
          <w:tab/>
        </w:r>
        <w:r>
          <w:fldChar w:fldCharType="begin"/>
        </w:r>
        <w:r>
          <w:instrText xml:space="preserve"> PAGEREF _Toc1812 \h </w:instrText>
        </w:r>
        <w:r>
          <w:fldChar w:fldCharType="separate"/>
        </w:r>
        <w:r>
          <w:t>14</w:t>
        </w:r>
        <w:r>
          <w:fldChar w:fldCharType="end"/>
        </w:r>
      </w:hyperlink>
    </w:p>
    <w:p>
      <w:pPr>
        <w:pStyle w:val="TOC2"/>
        <w:tabs>
          <w:tab w:val="right" w:leader="dot" w:pos="8306"/>
        </w:tabs>
      </w:pPr>
      <w:hyperlink w:anchor="_Toc13379" w:history="1">
        <w:r>
          <w:rPr>
            <w:rFonts w:ascii="仿宋" w:eastAsia="仿宋" w:hAnsi="仿宋" w:cs="仿宋" w:hint="eastAsia"/>
            <w:lang w:eastAsia="zh-CN"/>
          </w:rPr>
          <w:t>(五)、特殊环境影响</w:t>
        </w:r>
        <w:r>
          <w:tab/>
        </w:r>
        <w:r>
          <w:fldChar w:fldCharType="begin"/>
        </w:r>
        <w:r>
          <w:instrText xml:space="preserve"> PAGEREF _Toc13379 \h </w:instrText>
        </w:r>
        <w:r>
          <w:fldChar w:fldCharType="separate"/>
        </w:r>
        <w:r>
          <w:t>16</w:t>
        </w:r>
        <w:r>
          <w:fldChar w:fldCharType="end"/>
        </w:r>
      </w:hyperlink>
    </w:p>
    <w:p>
      <w:pPr>
        <w:pStyle w:val="TOC1"/>
        <w:tabs>
          <w:tab w:val="right" w:leader="dot" w:pos="8306"/>
        </w:tabs>
      </w:pPr>
      <w:hyperlink w:anchor="_Toc20926" w:history="1">
        <w:r>
          <w:rPr>
            <w:rFonts w:ascii="仿宋" w:eastAsia="仿宋" w:hAnsi="仿宋" w:cs="仿宋" w:hint="eastAsia"/>
            <w:lang w:eastAsia="zh-CN"/>
          </w:rPr>
          <w:t>三、资源开发及综合利用分析</w:t>
        </w:r>
        <w:r>
          <w:tab/>
        </w:r>
        <w:r>
          <w:fldChar w:fldCharType="begin"/>
        </w:r>
        <w:r>
          <w:instrText xml:space="preserve"> PAGEREF _Toc20926 \h </w:instrText>
        </w:r>
        <w:r>
          <w:fldChar w:fldCharType="separate"/>
        </w:r>
        <w:r>
          <w:t>17</w:t>
        </w:r>
        <w:r>
          <w:fldChar w:fldCharType="end"/>
        </w:r>
      </w:hyperlink>
    </w:p>
    <w:p>
      <w:pPr>
        <w:pStyle w:val="TOC2"/>
        <w:tabs>
          <w:tab w:val="right" w:leader="dot" w:pos="8306"/>
        </w:tabs>
      </w:pPr>
      <w:hyperlink w:anchor="_Toc17507" w:history="1">
        <w:r>
          <w:rPr>
            <w:rFonts w:ascii="仿宋" w:eastAsia="仿宋" w:hAnsi="仿宋" w:cs="仿宋" w:hint="eastAsia"/>
            <w:lang w:eastAsia="zh-CN"/>
          </w:rPr>
          <w:t>(一)、资源开发方案</w:t>
        </w:r>
        <w:r>
          <w:tab/>
        </w:r>
        <w:r>
          <w:fldChar w:fldCharType="begin"/>
        </w:r>
        <w:r>
          <w:instrText xml:space="preserve"> PAGEREF _Toc17507 \h </w:instrText>
        </w:r>
        <w:r>
          <w:fldChar w:fldCharType="separate"/>
        </w:r>
        <w:r>
          <w:t>17</w:t>
        </w:r>
        <w:r>
          <w:fldChar w:fldCharType="end"/>
        </w:r>
      </w:hyperlink>
    </w:p>
    <w:p>
      <w:pPr>
        <w:pStyle w:val="TOC2"/>
        <w:tabs>
          <w:tab w:val="right" w:leader="dot" w:pos="8306"/>
        </w:tabs>
      </w:pPr>
      <w:hyperlink w:anchor="_Toc7334" w:history="1">
        <w:r>
          <w:rPr>
            <w:rFonts w:ascii="仿宋" w:eastAsia="仿宋" w:hAnsi="仿宋" w:cs="仿宋" w:hint="eastAsia"/>
            <w:lang w:eastAsia="zh-CN"/>
          </w:rPr>
          <w:t>(二)、资源利用方案</w:t>
        </w:r>
        <w:r>
          <w:tab/>
        </w:r>
        <w:r>
          <w:fldChar w:fldCharType="begin"/>
        </w:r>
        <w:r>
          <w:instrText xml:space="preserve"> PAGEREF _Toc7334 \h </w:instrText>
        </w:r>
        <w:r>
          <w:fldChar w:fldCharType="separate"/>
        </w:r>
        <w:r>
          <w:t>18</w:t>
        </w:r>
        <w:r>
          <w:fldChar w:fldCharType="end"/>
        </w:r>
      </w:hyperlink>
    </w:p>
    <w:p>
      <w:pPr>
        <w:pStyle w:val="TOC2"/>
        <w:tabs>
          <w:tab w:val="right" w:leader="dot" w:pos="8306"/>
        </w:tabs>
      </w:pPr>
      <w:hyperlink w:anchor="_Toc3839" w:history="1">
        <w:r>
          <w:rPr>
            <w:rFonts w:ascii="仿宋" w:eastAsia="仿宋" w:hAnsi="仿宋" w:cs="仿宋" w:hint="eastAsia"/>
            <w:lang w:eastAsia="zh-CN"/>
          </w:rPr>
          <w:t>(三)、资源节约措施</w:t>
        </w:r>
        <w:r>
          <w:tab/>
        </w:r>
        <w:r>
          <w:fldChar w:fldCharType="begin"/>
        </w:r>
        <w:r>
          <w:instrText xml:space="preserve"> PAGEREF _Toc3839 \h </w:instrText>
        </w:r>
        <w:r>
          <w:fldChar w:fldCharType="separate"/>
        </w:r>
        <w:r>
          <w:t>19</w:t>
        </w:r>
        <w:r>
          <w:fldChar w:fldCharType="end"/>
        </w:r>
      </w:hyperlink>
    </w:p>
    <w:p>
      <w:pPr>
        <w:pStyle w:val="TOC1"/>
        <w:tabs>
          <w:tab w:val="right" w:leader="dot" w:pos="8306"/>
        </w:tabs>
      </w:pPr>
      <w:hyperlink w:anchor="_Toc25468" w:history="1">
        <w:r>
          <w:rPr>
            <w:rFonts w:ascii="仿宋" w:eastAsia="仿宋" w:hAnsi="仿宋" w:cs="仿宋" w:hint="eastAsia"/>
            <w:lang w:eastAsia="zh-CN"/>
          </w:rPr>
          <w:t>四、发展规划、产业政策和行业准入分析</w:t>
        </w:r>
        <w:r>
          <w:tab/>
        </w:r>
        <w:r>
          <w:fldChar w:fldCharType="begin"/>
        </w:r>
        <w:r>
          <w:instrText xml:space="preserve"> PAGEREF _Toc25468 \h </w:instrText>
        </w:r>
        <w:r>
          <w:fldChar w:fldCharType="separate"/>
        </w:r>
        <w:r>
          <w:t>20</w:t>
        </w:r>
        <w:r>
          <w:fldChar w:fldCharType="end"/>
        </w:r>
      </w:hyperlink>
    </w:p>
    <w:p>
      <w:pPr>
        <w:pStyle w:val="TOC2"/>
        <w:tabs>
          <w:tab w:val="right" w:leader="dot" w:pos="8306"/>
        </w:tabs>
      </w:pPr>
      <w:hyperlink w:anchor="_Toc19612" w:history="1">
        <w:r>
          <w:rPr>
            <w:rFonts w:ascii="仿宋" w:eastAsia="仿宋" w:hAnsi="仿宋" w:cs="仿宋" w:hint="eastAsia"/>
            <w:lang w:eastAsia="zh-CN"/>
          </w:rPr>
          <w:t>(一)、发展规划分析</w:t>
        </w:r>
        <w:r>
          <w:tab/>
        </w:r>
        <w:r>
          <w:fldChar w:fldCharType="begin"/>
        </w:r>
        <w:r>
          <w:instrText xml:space="preserve"> PAGEREF _Toc19612 \h </w:instrText>
        </w:r>
        <w:r>
          <w:fldChar w:fldCharType="separate"/>
        </w:r>
        <w:r>
          <w:t>20</w:t>
        </w:r>
        <w:r>
          <w:fldChar w:fldCharType="end"/>
        </w:r>
      </w:hyperlink>
    </w:p>
    <w:p>
      <w:pPr>
        <w:pStyle w:val="TOC2"/>
        <w:tabs>
          <w:tab w:val="right" w:leader="dot" w:pos="8306"/>
        </w:tabs>
      </w:pPr>
      <w:hyperlink w:anchor="_Toc25063" w:history="1">
        <w:r>
          <w:rPr>
            <w:rFonts w:ascii="仿宋" w:eastAsia="仿宋" w:hAnsi="仿宋" w:cs="仿宋" w:hint="eastAsia"/>
            <w:lang w:eastAsia="zh-CN"/>
          </w:rPr>
          <w:t>(二)、产业政策分析</w:t>
        </w:r>
        <w:r>
          <w:tab/>
        </w:r>
        <w:r>
          <w:fldChar w:fldCharType="begin"/>
        </w:r>
        <w:r>
          <w:instrText xml:space="preserve"> PAGEREF _Toc25063 \h </w:instrText>
        </w:r>
        <w:r>
          <w:fldChar w:fldCharType="separate"/>
        </w:r>
        <w:r>
          <w:t>22</w:t>
        </w:r>
        <w:r>
          <w:fldChar w:fldCharType="end"/>
        </w:r>
      </w:hyperlink>
    </w:p>
    <w:p>
      <w:pPr>
        <w:pStyle w:val="TOC2"/>
        <w:tabs>
          <w:tab w:val="right" w:leader="dot" w:pos="8306"/>
        </w:tabs>
      </w:pPr>
      <w:hyperlink w:anchor="_Toc25263" w:history="1">
        <w:r>
          <w:rPr>
            <w:rFonts w:ascii="仿宋" w:eastAsia="仿宋" w:hAnsi="仿宋" w:cs="仿宋" w:hint="eastAsia"/>
            <w:lang w:eastAsia="zh-CN"/>
          </w:rPr>
          <w:t>(三)、行业准入分析</w:t>
        </w:r>
        <w:r>
          <w:tab/>
        </w:r>
        <w:r>
          <w:fldChar w:fldCharType="begin"/>
        </w:r>
        <w:r>
          <w:instrText xml:space="preserve"> PAGEREF _Toc25263 \h </w:instrText>
        </w:r>
        <w:r>
          <w:fldChar w:fldCharType="separate"/>
        </w:r>
        <w:r>
          <w:t>23</w:t>
        </w:r>
        <w:r>
          <w:fldChar w:fldCharType="end"/>
        </w:r>
      </w:hyperlink>
    </w:p>
    <w:p>
      <w:pPr>
        <w:pStyle w:val="TOC1"/>
        <w:tabs>
          <w:tab w:val="right" w:leader="dot" w:pos="8306"/>
        </w:tabs>
      </w:pPr>
      <w:hyperlink w:anchor="_Toc17997" w:history="1">
        <w:r>
          <w:rPr>
            <w:rFonts w:ascii="仿宋" w:eastAsia="仿宋" w:hAnsi="仿宋" w:cs="仿宋" w:hint="eastAsia"/>
            <w:lang w:eastAsia="zh-CN"/>
          </w:rPr>
          <w:t>五、项目监理与质量保证</w:t>
        </w:r>
        <w:r>
          <w:tab/>
        </w:r>
        <w:r>
          <w:fldChar w:fldCharType="begin"/>
        </w:r>
        <w:r>
          <w:instrText xml:space="preserve"> PAGEREF _Toc17997 \h </w:instrText>
        </w:r>
        <w:r>
          <w:fldChar w:fldCharType="separate"/>
        </w:r>
        <w:r>
          <w:t>25</w:t>
        </w:r>
        <w:r>
          <w:fldChar w:fldCharType="end"/>
        </w:r>
      </w:hyperlink>
    </w:p>
    <w:p>
      <w:pPr>
        <w:pStyle w:val="TOC2"/>
        <w:tabs>
          <w:tab w:val="right" w:leader="dot" w:pos="8306"/>
        </w:tabs>
      </w:pPr>
      <w:hyperlink w:anchor="_Toc12742" w:history="1">
        <w:r>
          <w:rPr>
            <w:rFonts w:ascii="仿宋" w:eastAsia="仿宋" w:hAnsi="仿宋" w:cs="仿宋" w:hint="eastAsia"/>
            <w:lang w:eastAsia="zh-CN"/>
          </w:rPr>
          <w:t>(一)、监理体系构建</w:t>
        </w:r>
        <w:r>
          <w:tab/>
        </w:r>
        <w:r>
          <w:fldChar w:fldCharType="begin"/>
        </w:r>
        <w:r>
          <w:instrText xml:space="preserve"> PAGEREF _Toc12742 \h </w:instrText>
        </w:r>
        <w:r>
          <w:fldChar w:fldCharType="separate"/>
        </w:r>
        <w:r>
          <w:t>25</w:t>
        </w:r>
        <w:r>
          <w:fldChar w:fldCharType="end"/>
        </w:r>
      </w:hyperlink>
    </w:p>
    <w:p>
      <w:pPr>
        <w:pStyle w:val="TOC2"/>
        <w:tabs>
          <w:tab w:val="right" w:leader="dot" w:pos="8306"/>
        </w:tabs>
      </w:pPr>
      <w:hyperlink w:anchor="_Toc5072" w:history="1">
        <w:r>
          <w:rPr>
            <w:rFonts w:ascii="仿宋" w:eastAsia="仿宋" w:hAnsi="仿宋" w:cs="仿宋" w:hint="eastAsia"/>
            <w:lang w:eastAsia="zh-CN"/>
          </w:rPr>
          <w:t>(二)、质量保证体系实施</w:t>
        </w:r>
        <w:r>
          <w:tab/>
        </w:r>
        <w:r>
          <w:fldChar w:fldCharType="begin"/>
        </w:r>
        <w:r>
          <w:instrText xml:space="preserve"> PAGEREF _Toc5072 \h </w:instrText>
        </w:r>
        <w:r>
          <w:fldChar w:fldCharType="separate"/>
        </w:r>
        <w:r>
          <w:t>25</w:t>
        </w:r>
        <w:r>
          <w:fldChar w:fldCharType="end"/>
        </w:r>
      </w:hyperlink>
    </w:p>
    <w:p>
      <w:pPr>
        <w:pStyle w:val="TOC2"/>
        <w:tabs>
          <w:tab w:val="right" w:leader="dot" w:pos="8306"/>
        </w:tabs>
      </w:pPr>
      <w:hyperlink w:anchor="_Toc2558" w:history="1">
        <w:r>
          <w:rPr>
            <w:rFonts w:ascii="仿宋" w:eastAsia="仿宋" w:hAnsi="仿宋" w:cs="仿宋" w:hint="eastAsia"/>
            <w:lang w:eastAsia="zh-CN"/>
          </w:rPr>
          <w:t>(三)、监理与质量控制流程</w:t>
        </w:r>
        <w:r>
          <w:tab/>
        </w:r>
        <w:r>
          <w:fldChar w:fldCharType="begin"/>
        </w:r>
        <w:r>
          <w:instrText xml:space="preserve"> PAGEREF _Toc2558 \h </w:instrText>
        </w:r>
        <w:r>
          <w:fldChar w:fldCharType="separate"/>
        </w:r>
        <w:r>
          <w:t>26</w:t>
        </w:r>
        <w:r>
          <w:fldChar w:fldCharType="end"/>
        </w:r>
      </w:hyperlink>
    </w:p>
    <w:p>
      <w:pPr>
        <w:pStyle w:val="TOC1"/>
        <w:tabs>
          <w:tab w:val="right" w:leader="dot" w:pos="8306"/>
        </w:tabs>
      </w:pPr>
      <w:hyperlink w:anchor="_Toc30082" w:history="1">
        <w:r>
          <w:rPr>
            <w:rFonts w:ascii="仿宋" w:eastAsia="仿宋" w:hAnsi="仿宋" w:cs="仿宋" w:hint="eastAsia"/>
            <w:lang w:eastAsia="zh-CN"/>
          </w:rPr>
          <w:t>六、项目选址研究</w:t>
        </w:r>
        <w:r>
          <w:tab/>
        </w:r>
        <w:r>
          <w:fldChar w:fldCharType="begin"/>
        </w:r>
        <w:r>
          <w:instrText xml:space="preserve"> PAGEREF _Toc30082 \h </w:instrText>
        </w:r>
        <w:r>
          <w:fldChar w:fldCharType="separate"/>
        </w:r>
        <w:r>
          <w:t>27</w:t>
        </w:r>
        <w:r>
          <w:fldChar w:fldCharType="end"/>
        </w:r>
      </w:hyperlink>
    </w:p>
    <w:p>
      <w:pPr>
        <w:pStyle w:val="TOC2"/>
        <w:tabs>
          <w:tab w:val="right" w:leader="dot" w:pos="8306"/>
        </w:tabs>
      </w:pPr>
      <w:hyperlink w:anchor="_Toc8192" w:history="1">
        <w:r>
          <w:rPr>
            <w:rFonts w:ascii="仿宋" w:eastAsia="仿宋" w:hAnsi="仿宋" w:cs="仿宋" w:hint="eastAsia"/>
            <w:lang w:eastAsia="zh-CN"/>
          </w:rPr>
          <w:t>(一)、项目选址原则</w:t>
        </w:r>
        <w:r>
          <w:tab/>
        </w:r>
        <w:r>
          <w:fldChar w:fldCharType="begin"/>
        </w:r>
        <w:r>
          <w:instrText xml:space="preserve"> PAGEREF _Toc8192 \h </w:instrText>
        </w:r>
        <w:r>
          <w:fldChar w:fldCharType="separate"/>
        </w:r>
        <w:r>
          <w:t>27</w:t>
        </w:r>
        <w:r>
          <w:fldChar w:fldCharType="end"/>
        </w:r>
      </w:hyperlink>
    </w:p>
    <w:p>
      <w:pPr>
        <w:pStyle w:val="TOC2"/>
        <w:tabs>
          <w:tab w:val="right" w:leader="dot" w:pos="8306"/>
        </w:tabs>
      </w:pPr>
      <w:hyperlink w:anchor="_Toc5075" w:history="1">
        <w:r>
          <w:rPr>
            <w:rFonts w:ascii="仿宋" w:eastAsia="仿宋" w:hAnsi="仿宋" w:cs="仿宋" w:hint="eastAsia"/>
            <w:lang w:eastAsia="zh-CN"/>
          </w:rPr>
          <w:t>(二)、项目选址</w:t>
        </w:r>
        <w:r>
          <w:tab/>
        </w:r>
        <w:r>
          <w:fldChar w:fldCharType="begin"/>
        </w:r>
        <w:r>
          <w:instrText xml:space="preserve"> PAGEREF _Toc5075 \h </w:instrText>
        </w:r>
        <w:r>
          <w:fldChar w:fldCharType="separate"/>
        </w:r>
        <w:r>
          <w:t>30</w:t>
        </w:r>
        <w:r>
          <w:fldChar w:fldCharType="end"/>
        </w:r>
      </w:hyperlink>
    </w:p>
    <w:p>
      <w:pPr>
        <w:pStyle w:val="TOC2"/>
        <w:tabs>
          <w:tab w:val="right" w:leader="dot" w:pos="8306"/>
        </w:tabs>
      </w:pPr>
      <w:hyperlink w:anchor="_Toc28452" w:history="1">
        <w:r>
          <w:rPr>
            <w:rFonts w:ascii="仿宋" w:eastAsia="仿宋" w:hAnsi="仿宋" w:cs="仿宋" w:hint="eastAsia"/>
            <w:lang w:eastAsia="zh-CN"/>
          </w:rPr>
          <w:t>(三)、建设条件分析</w:t>
        </w:r>
        <w:r>
          <w:tab/>
        </w:r>
        <w:r>
          <w:fldChar w:fldCharType="begin"/>
        </w:r>
        <w:r>
          <w:instrText xml:space="preserve"> PAGEREF _Toc28452 \h </w:instrText>
        </w:r>
        <w:r>
          <w:fldChar w:fldCharType="separate"/>
        </w:r>
        <w:r>
          <w:t>32</w:t>
        </w:r>
        <w:r>
          <w:fldChar w:fldCharType="end"/>
        </w:r>
      </w:hyperlink>
    </w:p>
    <w:p>
      <w:pPr>
        <w:pStyle w:val="TOC2"/>
        <w:tabs>
          <w:tab w:val="right" w:leader="dot" w:pos="8306"/>
        </w:tabs>
      </w:pPr>
      <w:hyperlink w:anchor="_Toc18114" w:history="1">
        <w:r>
          <w:rPr>
            <w:rFonts w:ascii="仿宋" w:eastAsia="仿宋" w:hAnsi="仿宋" w:cs="仿宋" w:hint="eastAsia"/>
            <w:lang w:eastAsia="zh-CN"/>
          </w:rPr>
          <w:t>(四)、用地控制指标</w:t>
        </w:r>
        <w:r>
          <w:tab/>
        </w:r>
        <w:r>
          <w:fldChar w:fldCharType="begin"/>
        </w:r>
        <w:r>
          <w:instrText xml:space="preserve"> PAGEREF _Toc18114 \h </w:instrText>
        </w:r>
        <w:r>
          <w:fldChar w:fldCharType="separate"/>
        </w:r>
        <w:r>
          <w:t>33</w:t>
        </w:r>
        <w:r>
          <w:fldChar w:fldCharType="end"/>
        </w:r>
      </w:hyperlink>
    </w:p>
    <w:p>
      <w:pPr>
        <w:pStyle w:val="TOC2"/>
        <w:tabs>
          <w:tab w:val="right" w:leader="dot" w:pos="8306"/>
        </w:tabs>
      </w:pPr>
      <w:hyperlink w:anchor="_Toc6505" w:history="1">
        <w:r>
          <w:rPr>
            <w:rFonts w:ascii="仿宋" w:eastAsia="仿宋" w:hAnsi="仿宋" w:cs="仿宋" w:hint="eastAsia"/>
            <w:lang w:eastAsia="zh-CN"/>
          </w:rPr>
          <w:t>(五)、地总体要求</w:t>
        </w:r>
        <w:r>
          <w:tab/>
        </w:r>
        <w:r>
          <w:fldChar w:fldCharType="begin"/>
        </w:r>
        <w:r>
          <w:instrText xml:space="preserve"> PAGEREF _Toc6505 \h </w:instrText>
        </w:r>
        <w:r>
          <w:fldChar w:fldCharType="separate"/>
        </w:r>
        <w:r>
          <w:t>35</w:t>
        </w:r>
        <w:r>
          <w:fldChar w:fldCharType="end"/>
        </w:r>
      </w:hyperlink>
    </w:p>
    <w:p>
      <w:pPr>
        <w:pStyle w:val="TOC2"/>
        <w:tabs>
          <w:tab w:val="right" w:leader="dot" w:pos="8306"/>
        </w:tabs>
      </w:pPr>
      <w:hyperlink w:anchor="_Toc4706" w:history="1">
        <w:r>
          <w:rPr>
            <w:rFonts w:ascii="仿宋" w:eastAsia="仿宋" w:hAnsi="仿宋" w:cs="仿宋" w:hint="eastAsia"/>
            <w:lang w:eastAsia="zh-CN"/>
          </w:rPr>
          <w:t>(六)、节约用地措施</w:t>
        </w:r>
        <w:r>
          <w:tab/>
        </w:r>
        <w:r>
          <w:fldChar w:fldCharType="begin"/>
        </w:r>
        <w:r>
          <w:instrText xml:space="preserve"> PAGEREF _Toc4706 \h </w:instrText>
        </w:r>
        <w:r>
          <w:fldChar w:fldCharType="separate"/>
        </w:r>
        <w:r>
          <w:t>36</w:t>
        </w:r>
        <w:r>
          <w:fldChar w:fldCharType="end"/>
        </w:r>
      </w:hyperlink>
    </w:p>
    <w:p>
      <w:pPr>
        <w:pStyle w:val="TOC2"/>
        <w:tabs>
          <w:tab w:val="right" w:leader="dot" w:pos="8306"/>
        </w:tabs>
      </w:pPr>
      <w:hyperlink w:anchor="_Toc7261" w:history="1">
        <w:r>
          <w:rPr>
            <w:rFonts w:ascii="仿宋" w:eastAsia="仿宋" w:hAnsi="仿宋" w:cs="仿宋" w:hint="eastAsia"/>
            <w:lang w:eastAsia="zh-CN"/>
          </w:rPr>
          <w:t>(七)、选址综合评价</w:t>
        </w:r>
        <w:r>
          <w:tab/>
        </w:r>
        <w:r>
          <w:fldChar w:fldCharType="begin"/>
        </w:r>
        <w:r>
          <w:instrText xml:space="preserve"> PAGEREF _Toc7261 \h </w:instrText>
        </w:r>
        <w:r>
          <w:fldChar w:fldCharType="separate"/>
        </w:r>
        <w:r>
          <w:t>37</w:t>
        </w:r>
        <w:r>
          <w:fldChar w:fldCharType="end"/>
        </w:r>
      </w:hyperlink>
    </w:p>
    <w:p>
      <w:pPr>
        <w:pStyle w:val="TOC1"/>
        <w:tabs>
          <w:tab w:val="right" w:leader="dot" w:pos="8306"/>
        </w:tabs>
      </w:pPr>
      <w:hyperlink w:anchor="_Toc2218" w:history="1">
        <w:r>
          <w:rPr>
            <w:rFonts w:ascii="仿宋" w:eastAsia="仿宋" w:hAnsi="仿宋" w:cs="仿宋" w:hint="eastAsia"/>
            <w:lang w:eastAsia="zh-CN"/>
          </w:rPr>
          <w:t>七、技术创新与产业升级</w:t>
        </w:r>
        <w:r>
          <w:tab/>
        </w:r>
        <w:r>
          <w:fldChar w:fldCharType="begin"/>
        </w:r>
        <w:r>
          <w:instrText xml:space="preserve"> PAGEREF _Toc2218 \h </w:instrText>
        </w:r>
        <w:r>
          <w:fldChar w:fldCharType="separate"/>
        </w:r>
        <w:r>
          <w:t>38</w:t>
        </w:r>
        <w:r>
          <w:fldChar w:fldCharType="end"/>
        </w:r>
      </w:hyperlink>
    </w:p>
    <w:p>
      <w:pPr>
        <w:pStyle w:val="TOC2"/>
        <w:tabs>
          <w:tab w:val="right" w:leader="dot" w:pos="8306"/>
        </w:tabs>
      </w:pPr>
      <w:hyperlink w:anchor="_Toc10805" w:history="1">
        <w:r>
          <w:rPr>
            <w:rFonts w:ascii="仿宋" w:eastAsia="仿宋" w:hAnsi="仿宋" w:cs="仿宋" w:hint="eastAsia"/>
            <w:lang w:eastAsia="zh-CN"/>
          </w:rPr>
          <w:t>(一)、技术创新方向与目标</w:t>
        </w:r>
        <w:r>
          <w:tab/>
        </w:r>
        <w:r>
          <w:fldChar w:fldCharType="begin"/>
        </w:r>
        <w:r>
          <w:instrText xml:space="preserve"> PAGEREF _Toc10805 \h </w:instrText>
        </w:r>
        <w:r>
          <w:fldChar w:fldCharType="separate"/>
        </w:r>
        <w:r>
          <w:t>38</w:t>
        </w:r>
        <w:r>
          <w:fldChar w:fldCharType="end"/>
        </w:r>
      </w:hyperlink>
    </w:p>
    <w:p>
      <w:pPr>
        <w:pStyle w:val="TOC2"/>
        <w:tabs>
          <w:tab w:val="right" w:leader="dot" w:pos="8306"/>
        </w:tabs>
      </w:pPr>
      <w:hyperlink w:anchor="_Toc17072" w:history="1">
        <w:r>
          <w:rPr>
            <w:rFonts w:ascii="仿宋" w:eastAsia="仿宋" w:hAnsi="仿宋" w:cs="仿宋" w:hint="eastAsia"/>
            <w:lang w:eastAsia="zh-CN"/>
          </w:rPr>
          <w:t>(二)、产业升级路径与措施</w:t>
        </w:r>
        <w:r>
          <w:tab/>
        </w:r>
        <w:r>
          <w:fldChar w:fldCharType="begin"/>
        </w:r>
        <w:r>
          <w:instrText xml:space="preserve"> PAGEREF _Toc17072 \h </w:instrText>
        </w:r>
        <w:r>
          <w:fldChar w:fldCharType="separate"/>
        </w:r>
        <w:r>
          <w:t>40</w:t>
        </w:r>
        <w:r>
          <w:fldChar w:fldCharType="end"/>
        </w:r>
      </w:hyperlink>
    </w:p>
    <w:p>
      <w:pPr>
        <w:pStyle w:val="TOC1"/>
        <w:tabs>
          <w:tab w:val="right" w:leader="dot" w:pos="8306"/>
        </w:tabs>
      </w:pPr>
      <w:hyperlink w:anchor="_Toc12442" w:history="1">
        <w:r>
          <w:rPr>
            <w:rFonts w:ascii="仿宋" w:eastAsia="仿宋" w:hAnsi="仿宋" w:cs="仿宋" w:hint="eastAsia"/>
            <w:lang w:eastAsia="zh-CN"/>
          </w:rPr>
          <w:t>八、土地利用与规划方案</w:t>
        </w:r>
        <w:r>
          <w:tab/>
        </w:r>
        <w:r>
          <w:fldChar w:fldCharType="begin"/>
        </w:r>
        <w:r>
          <w:instrText xml:space="preserve"> PAGEREF _Toc12442 \h </w:instrText>
        </w:r>
        <w:r>
          <w:fldChar w:fldCharType="separate"/>
        </w:r>
        <w:r>
          <w:t>41</w:t>
        </w:r>
        <w:r>
          <w:fldChar w:fldCharType="end"/>
        </w:r>
      </w:hyperlink>
    </w:p>
    <w:p>
      <w:pPr>
        <w:pStyle w:val="TOC2"/>
        <w:tabs>
          <w:tab w:val="right" w:leader="dot" w:pos="8306"/>
        </w:tabs>
      </w:pPr>
      <w:hyperlink w:anchor="_Toc29879" w:history="1">
        <w:r>
          <w:rPr>
            <w:rFonts w:ascii="仿宋" w:eastAsia="仿宋" w:hAnsi="仿宋" w:cs="仿宋" w:hint="eastAsia"/>
            <w:lang w:eastAsia="zh-CN"/>
          </w:rPr>
          <w:t>(一)、项目用地情况分析</w:t>
        </w:r>
        <w:r>
          <w:tab/>
        </w:r>
        <w:r>
          <w:fldChar w:fldCharType="begin"/>
        </w:r>
        <w:r>
          <w:instrText xml:space="preserve"> PAGEREF _Toc29879 \h </w:instrText>
        </w:r>
        <w:r>
          <w:fldChar w:fldCharType="separate"/>
        </w:r>
        <w:r>
          <w:t>41</w:t>
        </w:r>
        <w:r>
          <w:fldChar w:fldCharType="end"/>
        </w:r>
      </w:hyperlink>
    </w:p>
    <w:p>
      <w:pPr>
        <w:pStyle w:val="TOC2"/>
        <w:tabs>
          <w:tab w:val="right" w:leader="dot" w:pos="8306"/>
        </w:tabs>
      </w:pPr>
      <w:hyperlink w:anchor="_Toc8960" w:history="1">
        <w:r>
          <w:rPr>
            <w:rFonts w:ascii="仿宋" w:eastAsia="仿宋" w:hAnsi="仿宋" w:cs="仿宋" w:hint="eastAsia"/>
            <w:lang w:eastAsia="zh-CN"/>
          </w:rPr>
          <w:t>(二)、土地利用规划方案</w:t>
        </w:r>
        <w:r>
          <w:tab/>
        </w:r>
        <w:r>
          <w:fldChar w:fldCharType="begin"/>
        </w:r>
        <w:r>
          <w:instrText xml:space="preserve"> PAGEREF _Toc8960 \h </w:instrText>
        </w:r>
        <w:r>
          <w:fldChar w:fldCharType="separate"/>
        </w:r>
        <w:r>
          <w:t>42</w:t>
        </w:r>
        <w:r>
          <w:fldChar w:fldCharType="end"/>
        </w:r>
      </w:hyperlink>
    </w:p>
    <w:p>
      <w:pPr>
        <w:pStyle w:val="TOC1"/>
        <w:tabs>
          <w:tab w:val="right" w:leader="dot" w:pos="8306"/>
        </w:tabs>
      </w:pPr>
      <w:hyperlink w:anchor="_Toc31675" w:history="1">
        <w:r>
          <w:rPr>
            <w:rFonts w:ascii="仿宋" w:eastAsia="仿宋" w:hAnsi="仿宋" w:cs="仿宋" w:hint="eastAsia"/>
            <w:lang w:eastAsia="zh-CN"/>
          </w:rPr>
          <w:t>九、项目质量与标准</w:t>
        </w:r>
        <w:r>
          <w:tab/>
        </w:r>
        <w:r>
          <w:fldChar w:fldCharType="begin"/>
        </w:r>
        <w:r>
          <w:instrText xml:space="preserve"> PAGEREF _Toc31675 \h </w:instrText>
        </w:r>
        <w:r>
          <w:fldChar w:fldCharType="separate"/>
        </w:r>
        <w:r>
          <w:t>43</w:t>
        </w:r>
        <w:r>
          <w:fldChar w:fldCharType="end"/>
        </w:r>
      </w:hyperlink>
    </w:p>
    <w:p>
      <w:pPr>
        <w:pStyle w:val="TOC2"/>
        <w:tabs>
          <w:tab w:val="right" w:leader="dot" w:pos="8306"/>
        </w:tabs>
      </w:pPr>
      <w:hyperlink w:anchor="_Toc3191" w:history="1">
        <w:r>
          <w:rPr>
            <w:rFonts w:ascii="仿宋" w:eastAsia="仿宋" w:hAnsi="仿宋" w:cs="仿宋" w:hint="eastAsia"/>
            <w:lang w:eastAsia="zh-CN"/>
          </w:rPr>
          <w:t>(一)、质量保障体系</w:t>
        </w:r>
        <w:r>
          <w:tab/>
        </w:r>
        <w:r>
          <w:fldChar w:fldCharType="begin"/>
        </w:r>
        <w:r>
          <w:instrText xml:space="preserve"> PAGEREF _Toc3191 \h </w:instrText>
        </w:r>
        <w:r>
          <w:fldChar w:fldCharType="separate"/>
        </w:r>
        <w:r>
          <w:t>43</w:t>
        </w:r>
        <w:r>
          <w:fldChar w:fldCharType="end"/>
        </w:r>
      </w:hyperlink>
    </w:p>
    <w:p>
      <w:pPr>
        <w:pStyle w:val="TOC2"/>
        <w:tabs>
          <w:tab w:val="right" w:leader="dot" w:pos="8306"/>
        </w:tabs>
      </w:pPr>
      <w:hyperlink w:anchor="_Toc30822" w:history="1">
        <w:r>
          <w:rPr>
            <w:rFonts w:ascii="仿宋" w:eastAsia="仿宋" w:hAnsi="仿宋" w:cs="仿宋" w:hint="eastAsia"/>
            <w:lang w:eastAsia="zh-CN"/>
          </w:rPr>
          <w:t>(二)、标准化作业流程</w:t>
        </w:r>
        <w:r>
          <w:tab/>
        </w:r>
        <w:r>
          <w:fldChar w:fldCharType="begin"/>
        </w:r>
        <w:r>
          <w:instrText xml:space="preserve"> PAGEREF _Toc30822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9" w:history="1">
        <w:r>
          <w:rPr>
            <w:rFonts w:ascii="仿宋" w:eastAsia="仿宋" w:hAnsi="仿宋" w:cs="仿宋" w:hint="eastAsia"/>
            <w:lang w:eastAsia="zh-CN"/>
          </w:rPr>
          <w:t>(三)、质量监控与评估</w:t>
        </w:r>
        <w:r>
          <w:tab/>
        </w:r>
        <w:r>
          <w:fldChar w:fldCharType="begin"/>
        </w:r>
        <w:r>
          <w:instrText xml:space="preserve"> PAGEREF _Toc19809 \h </w:instrText>
        </w:r>
        <w:r>
          <w:fldChar w:fldCharType="separate"/>
        </w:r>
        <w:r>
          <w:t>46</w:t>
        </w:r>
        <w:r>
          <w:fldChar w:fldCharType="end"/>
        </w:r>
      </w:hyperlink>
    </w:p>
    <w:p>
      <w:pPr>
        <w:pStyle w:val="TOC2"/>
        <w:tabs>
          <w:tab w:val="right" w:leader="dot" w:pos="8306"/>
        </w:tabs>
      </w:pPr>
      <w:hyperlink w:anchor="_Toc27274" w:history="1">
        <w:r>
          <w:rPr>
            <w:rFonts w:ascii="仿宋" w:eastAsia="仿宋" w:hAnsi="仿宋" w:cs="仿宋" w:hint="eastAsia"/>
            <w:lang w:eastAsia="zh-CN"/>
          </w:rPr>
          <w:t>(四)、质量改进计划</w:t>
        </w:r>
        <w:r>
          <w:tab/>
        </w:r>
        <w:r>
          <w:fldChar w:fldCharType="begin"/>
        </w:r>
        <w:r>
          <w:instrText xml:space="preserve"> PAGEREF _Toc27274 \h </w:instrText>
        </w:r>
        <w:r>
          <w:fldChar w:fldCharType="separate"/>
        </w:r>
        <w:r>
          <w:t>47</w:t>
        </w:r>
        <w:r>
          <w:fldChar w:fldCharType="end"/>
        </w:r>
      </w:hyperlink>
    </w:p>
    <w:p>
      <w:pPr>
        <w:pStyle w:val="TOC1"/>
        <w:tabs>
          <w:tab w:val="right" w:leader="dot" w:pos="8306"/>
        </w:tabs>
      </w:pPr>
      <w:hyperlink w:anchor="_Toc19310" w:history="1">
        <w:r>
          <w:rPr>
            <w:rFonts w:ascii="仿宋" w:eastAsia="仿宋" w:hAnsi="仿宋" w:cs="仿宋" w:hint="eastAsia"/>
            <w:lang w:eastAsia="zh-CN"/>
          </w:rPr>
          <w:t>十、环境保护与治理方案</w:t>
        </w:r>
        <w:r>
          <w:tab/>
        </w:r>
        <w:r>
          <w:fldChar w:fldCharType="begin"/>
        </w:r>
        <w:r>
          <w:instrText xml:space="preserve"> PAGEREF _Toc19310 \h </w:instrText>
        </w:r>
        <w:r>
          <w:fldChar w:fldCharType="separate"/>
        </w:r>
        <w:r>
          <w:t>48</w:t>
        </w:r>
        <w:r>
          <w:fldChar w:fldCharType="end"/>
        </w:r>
      </w:hyperlink>
    </w:p>
    <w:p>
      <w:pPr>
        <w:pStyle w:val="TOC2"/>
        <w:tabs>
          <w:tab w:val="right" w:leader="dot" w:pos="8306"/>
        </w:tabs>
      </w:pPr>
      <w:hyperlink w:anchor="_Toc6553" w:history="1">
        <w:r>
          <w:rPr>
            <w:rFonts w:ascii="仿宋" w:eastAsia="仿宋" w:hAnsi="仿宋" w:cs="仿宋" w:hint="eastAsia"/>
            <w:lang w:eastAsia="zh-CN"/>
          </w:rPr>
          <w:t>(一)、项目环境影响评估</w:t>
        </w:r>
        <w:r>
          <w:tab/>
        </w:r>
        <w:r>
          <w:fldChar w:fldCharType="begin"/>
        </w:r>
        <w:r>
          <w:instrText xml:space="preserve"> PAGEREF _Toc6553 \h </w:instrText>
        </w:r>
        <w:r>
          <w:fldChar w:fldCharType="separate"/>
        </w:r>
        <w:r>
          <w:t>48</w:t>
        </w:r>
        <w:r>
          <w:fldChar w:fldCharType="end"/>
        </w:r>
      </w:hyperlink>
    </w:p>
    <w:p>
      <w:pPr>
        <w:pStyle w:val="TOC2"/>
        <w:tabs>
          <w:tab w:val="right" w:leader="dot" w:pos="8306"/>
        </w:tabs>
      </w:pPr>
      <w:hyperlink w:anchor="_Toc20163" w:history="1">
        <w:r>
          <w:rPr>
            <w:rFonts w:ascii="仿宋" w:eastAsia="仿宋" w:hAnsi="仿宋" w:cs="仿宋" w:hint="eastAsia"/>
            <w:lang w:eastAsia="zh-CN"/>
          </w:rPr>
          <w:t>(二)、环境保护措施与治理方案</w:t>
        </w:r>
        <w:r>
          <w:tab/>
        </w:r>
        <w:r>
          <w:fldChar w:fldCharType="begin"/>
        </w:r>
        <w:r>
          <w:instrText xml:space="preserve"> PAGEREF _Toc20163 \h </w:instrText>
        </w:r>
        <w:r>
          <w:fldChar w:fldCharType="separate"/>
        </w:r>
        <w:r>
          <w:t>49</w:t>
        </w:r>
        <w:r>
          <w:fldChar w:fldCharType="end"/>
        </w:r>
      </w:hyperlink>
    </w:p>
    <w:p>
      <w:pPr>
        <w:pStyle w:val="TOC1"/>
        <w:tabs>
          <w:tab w:val="right" w:leader="dot" w:pos="8306"/>
        </w:tabs>
      </w:pPr>
      <w:hyperlink w:anchor="_Toc14771" w:history="1">
        <w:r>
          <w:rPr>
            <w:rFonts w:ascii="仿宋" w:eastAsia="仿宋" w:hAnsi="仿宋" w:cs="仿宋" w:hint="eastAsia"/>
            <w:lang w:eastAsia="zh-CN"/>
          </w:rPr>
          <w:t>十一、安全与应急管理</w:t>
        </w:r>
        <w:r>
          <w:tab/>
        </w:r>
        <w:r>
          <w:fldChar w:fldCharType="begin"/>
        </w:r>
        <w:r>
          <w:instrText xml:space="preserve"> PAGEREF _Toc14771 \h </w:instrText>
        </w:r>
        <w:r>
          <w:fldChar w:fldCharType="separate"/>
        </w:r>
        <w:r>
          <w:t>49</w:t>
        </w:r>
        <w:r>
          <w:fldChar w:fldCharType="end"/>
        </w:r>
      </w:hyperlink>
    </w:p>
    <w:p>
      <w:pPr>
        <w:pStyle w:val="TOC2"/>
        <w:tabs>
          <w:tab w:val="right" w:leader="dot" w:pos="8306"/>
        </w:tabs>
      </w:pPr>
      <w:hyperlink w:anchor="_Toc23882" w:history="1">
        <w:r>
          <w:rPr>
            <w:rFonts w:ascii="仿宋" w:eastAsia="仿宋" w:hAnsi="仿宋" w:cs="仿宋" w:hint="eastAsia"/>
            <w:lang w:eastAsia="zh-CN"/>
          </w:rPr>
          <w:t>(一)、安全生产管理</w:t>
        </w:r>
        <w:r>
          <w:tab/>
        </w:r>
        <w:r>
          <w:fldChar w:fldCharType="begin"/>
        </w:r>
        <w:r>
          <w:instrText xml:space="preserve"> PAGEREF _Toc23882 \h </w:instrText>
        </w:r>
        <w:r>
          <w:fldChar w:fldCharType="separate"/>
        </w:r>
        <w:r>
          <w:t>49</w:t>
        </w:r>
        <w:r>
          <w:fldChar w:fldCharType="end"/>
        </w:r>
      </w:hyperlink>
    </w:p>
    <w:p>
      <w:pPr>
        <w:pStyle w:val="TOC2"/>
        <w:tabs>
          <w:tab w:val="right" w:leader="dot" w:pos="8306"/>
        </w:tabs>
      </w:pPr>
      <w:hyperlink w:anchor="_Toc31293" w:history="1">
        <w:r>
          <w:rPr>
            <w:rFonts w:ascii="仿宋" w:eastAsia="仿宋" w:hAnsi="仿宋" w:cs="仿宋" w:hint="eastAsia"/>
            <w:lang w:eastAsia="zh-CN"/>
          </w:rPr>
          <w:t>(二)、应急预案与响应</w:t>
        </w:r>
        <w:r>
          <w:tab/>
        </w:r>
        <w:r>
          <w:fldChar w:fldCharType="begin"/>
        </w:r>
        <w:r>
          <w:instrText xml:space="preserve"> PAGEREF _Toc31293 \h </w:instrText>
        </w:r>
        <w:r>
          <w:fldChar w:fldCharType="separate"/>
        </w:r>
        <w:r>
          <w:t>51</w:t>
        </w:r>
        <w:r>
          <w:fldChar w:fldCharType="end"/>
        </w:r>
      </w:hyperlink>
    </w:p>
    <w:p>
      <w:pPr>
        <w:pStyle w:val="TOC1"/>
        <w:tabs>
          <w:tab w:val="right" w:leader="dot" w:pos="8306"/>
        </w:tabs>
      </w:pPr>
      <w:hyperlink w:anchor="_Toc11632" w:history="1">
        <w:r>
          <w:rPr>
            <w:rFonts w:ascii="仿宋" w:eastAsia="仿宋" w:hAnsi="仿宋" w:cs="仿宋" w:hint="eastAsia"/>
            <w:lang w:eastAsia="zh-CN"/>
          </w:rPr>
          <w:t>十二、环境保护与绿色发展</w:t>
        </w:r>
        <w:r>
          <w:tab/>
        </w:r>
        <w:r>
          <w:fldChar w:fldCharType="begin"/>
        </w:r>
        <w:r>
          <w:instrText xml:space="preserve"> PAGEREF _Toc11632 \h </w:instrText>
        </w:r>
        <w:r>
          <w:fldChar w:fldCharType="separate"/>
        </w:r>
        <w:r>
          <w:t>53</w:t>
        </w:r>
        <w:r>
          <w:fldChar w:fldCharType="end"/>
        </w:r>
      </w:hyperlink>
    </w:p>
    <w:p>
      <w:pPr>
        <w:pStyle w:val="TOC2"/>
        <w:tabs>
          <w:tab w:val="right" w:leader="dot" w:pos="8306"/>
        </w:tabs>
      </w:pPr>
      <w:hyperlink w:anchor="_Toc21025" w:history="1">
        <w:r>
          <w:rPr>
            <w:rFonts w:ascii="仿宋" w:eastAsia="仿宋" w:hAnsi="仿宋" w:cs="仿宋" w:hint="eastAsia"/>
            <w:lang w:eastAsia="zh-CN"/>
          </w:rPr>
          <w:t>(一)、环境保护措施</w:t>
        </w:r>
        <w:r>
          <w:tab/>
        </w:r>
        <w:r>
          <w:fldChar w:fldCharType="begin"/>
        </w:r>
        <w:r>
          <w:instrText xml:space="preserve"> PAGEREF _Toc21025 \h </w:instrText>
        </w:r>
        <w:r>
          <w:fldChar w:fldCharType="separate"/>
        </w:r>
        <w:r>
          <w:t>53</w:t>
        </w:r>
        <w:r>
          <w:fldChar w:fldCharType="end"/>
        </w:r>
      </w:hyperlink>
    </w:p>
    <w:p>
      <w:pPr>
        <w:pStyle w:val="TOC2"/>
        <w:tabs>
          <w:tab w:val="right" w:leader="dot" w:pos="8306"/>
        </w:tabs>
      </w:pPr>
      <w:hyperlink w:anchor="_Toc21470" w:history="1">
        <w:r>
          <w:rPr>
            <w:rFonts w:ascii="仿宋" w:eastAsia="仿宋" w:hAnsi="仿宋" w:cs="仿宋" w:hint="eastAsia"/>
            <w:lang w:eastAsia="zh-CN"/>
          </w:rPr>
          <w:t>(二)、绿色发展与可持续发展策略</w:t>
        </w:r>
        <w:r>
          <w:tab/>
        </w:r>
        <w:r>
          <w:fldChar w:fldCharType="begin"/>
        </w:r>
        <w:r>
          <w:instrText xml:space="preserve"> PAGEREF _Toc21470 \h </w:instrText>
        </w:r>
        <w:r>
          <w:fldChar w:fldCharType="separate"/>
        </w:r>
        <w:r>
          <w:t>54</w:t>
        </w:r>
        <w:r>
          <w:fldChar w:fldCharType="end"/>
        </w:r>
      </w:hyperlink>
    </w:p>
    <w:p>
      <w:pPr>
        <w:pStyle w:val="TOC1"/>
        <w:tabs>
          <w:tab w:val="right" w:leader="dot" w:pos="8306"/>
        </w:tabs>
      </w:pPr>
      <w:hyperlink w:anchor="_Toc16170" w:history="1">
        <w:r>
          <w:rPr>
            <w:rFonts w:ascii="仿宋" w:eastAsia="仿宋" w:hAnsi="仿宋" w:cs="仿宋" w:hint="eastAsia"/>
            <w:lang w:eastAsia="zh-CN"/>
          </w:rPr>
          <w:t>十三、成果转化与推广应用</w:t>
        </w:r>
        <w:r>
          <w:tab/>
        </w:r>
        <w:r>
          <w:fldChar w:fldCharType="begin"/>
        </w:r>
        <w:r>
          <w:instrText xml:space="preserve"> PAGEREF _Toc16170 \h </w:instrText>
        </w:r>
        <w:r>
          <w:fldChar w:fldCharType="separate"/>
        </w:r>
        <w:r>
          <w:t>56</w:t>
        </w:r>
        <w:r>
          <w:fldChar w:fldCharType="end"/>
        </w:r>
      </w:hyperlink>
    </w:p>
    <w:p>
      <w:pPr>
        <w:pStyle w:val="TOC2"/>
        <w:tabs>
          <w:tab w:val="right" w:leader="dot" w:pos="8306"/>
        </w:tabs>
      </w:pPr>
      <w:hyperlink w:anchor="_Toc11247" w:history="1">
        <w:r>
          <w:rPr>
            <w:rFonts w:ascii="仿宋" w:eastAsia="仿宋" w:hAnsi="仿宋" w:cs="仿宋" w:hint="eastAsia"/>
            <w:lang w:eastAsia="zh-CN"/>
          </w:rPr>
          <w:t>(一)、成果转化策略制定</w:t>
        </w:r>
        <w:r>
          <w:tab/>
        </w:r>
        <w:r>
          <w:fldChar w:fldCharType="begin"/>
        </w:r>
        <w:r>
          <w:instrText xml:space="preserve"> PAGEREF _Toc11247 \h </w:instrText>
        </w:r>
        <w:r>
          <w:fldChar w:fldCharType="separate"/>
        </w:r>
        <w:r>
          <w:t>56</w:t>
        </w:r>
        <w:r>
          <w:fldChar w:fldCharType="end"/>
        </w:r>
      </w:hyperlink>
    </w:p>
    <w:p>
      <w:pPr>
        <w:pStyle w:val="TOC2"/>
        <w:tabs>
          <w:tab w:val="right" w:leader="dot" w:pos="8306"/>
        </w:tabs>
      </w:pPr>
      <w:hyperlink w:anchor="_Toc6420" w:history="1">
        <w:r>
          <w:rPr>
            <w:rFonts w:ascii="仿宋" w:eastAsia="仿宋" w:hAnsi="仿宋" w:cs="仿宋" w:hint="eastAsia"/>
            <w:lang w:eastAsia="zh-CN"/>
          </w:rPr>
          <w:t>(二)、成果推广应用方案</w:t>
        </w:r>
        <w:r>
          <w:tab/>
        </w:r>
        <w:r>
          <w:fldChar w:fldCharType="begin"/>
        </w:r>
        <w:r>
          <w:instrText xml:space="preserve"> PAGEREF _Toc6420 \h </w:instrText>
        </w:r>
        <w:r>
          <w:fldChar w:fldCharType="separate"/>
        </w:r>
        <w:r>
          <w:t>57</w:t>
        </w:r>
        <w:r>
          <w:fldChar w:fldCharType="end"/>
        </w:r>
      </w:hyperlink>
    </w:p>
    <w:p>
      <w:pPr>
        <w:pStyle w:val="TOC1"/>
        <w:tabs>
          <w:tab w:val="right" w:leader="dot" w:pos="8306"/>
        </w:tabs>
      </w:pPr>
      <w:hyperlink w:anchor="_Toc14582" w:history="1">
        <w:r>
          <w:rPr>
            <w:rFonts w:ascii="仿宋" w:eastAsia="仿宋" w:hAnsi="仿宋" w:cs="仿宋" w:hint="eastAsia"/>
            <w:lang w:eastAsia="zh-CN"/>
          </w:rPr>
          <w:t>十四、企业合规与伦理</w:t>
        </w:r>
        <w:r>
          <w:tab/>
        </w:r>
        <w:r>
          <w:fldChar w:fldCharType="begin"/>
        </w:r>
        <w:r>
          <w:instrText xml:space="preserve"> PAGEREF _Toc14582 \h </w:instrText>
        </w:r>
        <w:r>
          <w:fldChar w:fldCharType="separate"/>
        </w:r>
        <w:r>
          <w:t>59</w:t>
        </w:r>
        <w:r>
          <w:fldChar w:fldCharType="end"/>
        </w:r>
      </w:hyperlink>
    </w:p>
    <w:p>
      <w:pPr>
        <w:pStyle w:val="TOC2"/>
        <w:tabs>
          <w:tab w:val="right" w:leader="dot" w:pos="8306"/>
        </w:tabs>
      </w:pPr>
      <w:hyperlink w:anchor="_Toc24138" w:history="1">
        <w:r>
          <w:rPr>
            <w:rFonts w:ascii="仿宋" w:eastAsia="仿宋" w:hAnsi="仿宋" w:cs="仿宋" w:hint="eastAsia"/>
            <w:lang w:eastAsia="zh-CN"/>
          </w:rPr>
          <w:t>(一)、合规政策与程序</w:t>
        </w:r>
        <w:r>
          <w:tab/>
        </w:r>
        <w:r>
          <w:fldChar w:fldCharType="begin"/>
        </w:r>
        <w:r>
          <w:instrText xml:space="preserve"> PAGEREF _Toc24138 \h </w:instrText>
        </w:r>
        <w:r>
          <w:fldChar w:fldCharType="separate"/>
        </w:r>
        <w:r>
          <w:t>59</w:t>
        </w:r>
        <w:r>
          <w:fldChar w:fldCharType="end"/>
        </w:r>
      </w:hyperlink>
    </w:p>
    <w:p>
      <w:pPr>
        <w:pStyle w:val="TOC2"/>
        <w:tabs>
          <w:tab w:val="right" w:leader="dot" w:pos="8306"/>
        </w:tabs>
      </w:pPr>
      <w:hyperlink w:anchor="_Toc28304" w:history="1">
        <w:r>
          <w:rPr>
            <w:rFonts w:ascii="仿宋" w:eastAsia="仿宋" w:hAnsi="仿宋" w:cs="仿宋" w:hint="eastAsia"/>
            <w:lang w:eastAsia="zh-CN"/>
          </w:rPr>
          <w:t>(二)、伦理规范与培训</w:t>
        </w:r>
        <w:r>
          <w:tab/>
        </w:r>
        <w:r>
          <w:fldChar w:fldCharType="begin"/>
        </w:r>
        <w:r>
          <w:instrText xml:space="preserve"> PAGEREF _Toc28304 \h </w:instrText>
        </w:r>
        <w:r>
          <w:fldChar w:fldCharType="separate"/>
        </w:r>
        <w:r>
          <w:t>60</w:t>
        </w:r>
        <w:r>
          <w:fldChar w:fldCharType="end"/>
        </w:r>
      </w:hyperlink>
    </w:p>
    <w:p>
      <w:pPr>
        <w:pStyle w:val="TOC2"/>
        <w:tabs>
          <w:tab w:val="right" w:leader="dot" w:pos="8306"/>
        </w:tabs>
      </w:pPr>
      <w:hyperlink w:anchor="_Toc20329" w:history="1">
        <w:r>
          <w:rPr>
            <w:rFonts w:ascii="仿宋" w:eastAsia="仿宋" w:hAnsi="仿宋" w:cs="仿宋" w:hint="eastAsia"/>
            <w:lang w:eastAsia="zh-CN"/>
          </w:rPr>
          <w:t>(三)、合规风险评估</w:t>
        </w:r>
        <w:r>
          <w:tab/>
        </w:r>
        <w:r>
          <w:fldChar w:fldCharType="begin"/>
        </w:r>
        <w:r>
          <w:instrText xml:space="preserve"> PAGEREF _Toc20329 \h </w:instrText>
        </w:r>
        <w:r>
          <w:fldChar w:fldCharType="separate"/>
        </w:r>
        <w:r>
          <w:t>61</w:t>
        </w:r>
        <w:r>
          <w:fldChar w:fldCharType="end"/>
        </w:r>
      </w:hyperlink>
    </w:p>
    <w:p>
      <w:pPr>
        <w:pStyle w:val="TOC2"/>
        <w:tabs>
          <w:tab w:val="right" w:leader="dot" w:pos="8306"/>
        </w:tabs>
      </w:pPr>
      <w:hyperlink w:anchor="_Toc142" w:history="1">
        <w:r>
          <w:rPr>
            <w:rFonts w:ascii="仿宋" w:eastAsia="仿宋" w:hAnsi="仿宋" w:cs="仿宋" w:hint="eastAsia"/>
            <w:lang w:eastAsia="zh-CN"/>
          </w:rPr>
          <w:t>(四)、合规监督与执行</w:t>
        </w:r>
        <w:r>
          <w:tab/>
        </w:r>
        <w:r>
          <w:fldChar w:fldCharType="begin"/>
        </w:r>
        <w:r>
          <w:instrText xml:space="preserve"> PAGEREF _Toc142 \h </w:instrText>
        </w:r>
        <w:r>
          <w:fldChar w:fldCharType="separate"/>
        </w:r>
        <w:r>
          <w:t>62</w:t>
        </w:r>
        <w:r>
          <w:fldChar w:fldCharType="end"/>
        </w:r>
      </w:hyperlink>
    </w:p>
    <w:p>
      <w:pPr>
        <w:pStyle w:val="TOC1"/>
        <w:tabs>
          <w:tab w:val="right" w:leader="dot" w:pos="8306"/>
        </w:tabs>
      </w:pPr>
      <w:hyperlink w:anchor="_Toc6142" w:history="1">
        <w:r>
          <w:rPr>
            <w:rFonts w:ascii="仿宋" w:eastAsia="仿宋" w:hAnsi="仿宋" w:cs="仿宋" w:hint="eastAsia"/>
            <w:lang w:eastAsia="zh-CN"/>
          </w:rPr>
          <w:t>十五、设施与设备管理</w:t>
        </w:r>
        <w:r>
          <w:tab/>
        </w:r>
        <w:r>
          <w:fldChar w:fldCharType="begin"/>
        </w:r>
        <w:r>
          <w:instrText xml:space="preserve"> PAGEREF _Toc6142 \h </w:instrText>
        </w:r>
        <w:r>
          <w:fldChar w:fldCharType="separate"/>
        </w:r>
        <w:r>
          <w:t>63</w:t>
        </w:r>
        <w:r>
          <w:fldChar w:fldCharType="end"/>
        </w:r>
      </w:hyperlink>
    </w:p>
    <w:p>
      <w:pPr>
        <w:pStyle w:val="TOC2"/>
        <w:tabs>
          <w:tab w:val="right" w:leader="dot" w:pos="8306"/>
        </w:tabs>
      </w:pPr>
      <w:hyperlink w:anchor="_Toc8005" w:history="1">
        <w:r>
          <w:rPr>
            <w:rFonts w:ascii="仿宋" w:eastAsia="仿宋" w:hAnsi="仿宋" w:cs="仿宋" w:hint="eastAsia"/>
            <w:lang w:eastAsia="zh-CN"/>
          </w:rPr>
          <w:t>(一)、设施规划与配置</w:t>
        </w:r>
        <w:r>
          <w:tab/>
        </w:r>
        <w:r>
          <w:fldChar w:fldCharType="begin"/>
        </w:r>
        <w:r>
          <w:instrText xml:space="preserve"> PAGEREF _Toc8005 \h </w:instrText>
        </w:r>
        <w:r>
          <w:fldChar w:fldCharType="separate"/>
        </w:r>
        <w:r>
          <w:t>63</w:t>
        </w:r>
        <w:r>
          <w:fldChar w:fldCharType="end"/>
        </w:r>
      </w:hyperlink>
    </w:p>
    <w:p>
      <w:pPr>
        <w:pStyle w:val="TOC2"/>
        <w:tabs>
          <w:tab w:val="right" w:leader="dot" w:pos="8306"/>
        </w:tabs>
      </w:pPr>
      <w:hyperlink w:anchor="_Toc30236" w:history="1">
        <w:r>
          <w:rPr>
            <w:rFonts w:ascii="仿宋" w:eastAsia="仿宋" w:hAnsi="仿宋" w:cs="仿宋" w:hint="eastAsia"/>
            <w:lang w:eastAsia="zh-CN"/>
          </w:rPr>
          <w:t>(二)、设备采购与维护管理</w:t>
        </w:r>
        <w:r>
          <w:tab/>
        </w:r>
        <w:r>
          <w:fldChar w:fldCharType="begin"/>
        </w:r>
        <w:r>
          <w:instrText xml:space="preserve"> PAGEREF _Toc30236 \h </w:instrText>
        </w:r>
        <w:r>
          <w:fldChar w:fldCharType="separate"/>
        </w:r>
        <w:r>
          <w:t>63</w:t>
        </w:r>
        <w:r>
          <w:fldChar w:fldCharType="end"/>
        </w:r>
      </w:hyperlink>
    </w:p>
    <w:p>
      <w:pPr>
        <w:pStyle w:val="TOC2"/>
        <w:tabs>
          <w:tab w:val="right" w:leader="dot" w:pos="8306"/>
        </w:tabs>
      </w:pPr>
      <w:hyperlink w:anchor="_Toc27458" w:history="1">
        <w:r>
          <w:rPr>
            <w:rFonts w:ascii="仿宋" w:eastAsia="仿宋" w:hAnsi="仿宋" w:cs="仿宋" w:hint="eastAsia"/>
            <w:lang w:eastAsia="zh-CN"/>
          </w:rPr>
          <w:t>(三)、设施设备升级策略</w:t>
        </w:r>
        <w:r>
          <w:tab/>
        </w:r>
        <w:r>
          <w:fldChar w:fldCharType="begin"/>
        </w:r>
        <w:r>
          <w:instrText xml:space="preserve"> PAGEREF _Toc27458 \h </w:instrText>
        </w:r>
        <w:r>
          <w:fldChar w:fldCharType="separate"/>
        </w:r>
        <w:r>
          <w:t>64</w:t>
        </w:r>
        <w:r>
          <w:fldChar w:fldCharType="end"/>
        </w:r>
      </w:hyperlink>
    </w:p>
    <w:p>
      <w:pPr>
        <w:pStyle w:val="TOC1"/>
        <w:tabs>
          <w:tab w:val="right" w:leader="dot" w:pos="8306"/>
        </w:tabs>
      </w:pPr>
      <w:hyperlink w:anchor="_Toc8125" w:history="1">
        <w:r>
          <w:rPr>
            <w:rFonts w:ascii="仿宋" w:eastAsia="仿宋" w:hAnsi="仿宋" w:cs="仿宋" w:hint="eastAsia"/>
            <w:lang w:eastAsia="zh-CN"/>
          </w:rPr>
          <w:t>十六、法律法规与政策遵循</w:t>
        </w:r>
        <w:r>
          <w:tab/>
        </w:r>
        <w:r>
          <w:fldChar w:fldCharType="begin"/>
        </w:r>
        <w:r>
          <w:instrText xml:space="preserve"> PAGEREF _Toc8125 \h </w:instrText>
        </w:r>
        <w:r>
          <w:fldChar w:fldCharType="separate"/>
        </w:r>
        <w:r>
          <w:t>65</w:t>
        </w:r>
        <w:r>
          <w:fldChar w:fldCharType="end"/>
        </w:r>
      </w:hyperlink>
    </w:p>
    <w:p>
      <w:pPr>
        <w:pStyle w:val="TOC2"/>
        <w:tabs>
          <w:tab w:val="right" w:leader="dot" w:pos="8306"/>
        </w:tabs>
      </w:pPr>
      <w:hyperlink w:anchor="_Toc947" w:history="1">
        <w:r>
          <w:rPr>
            <w:rFonts w:ascii="仿宋" w:eastAsia="仿宋" w:hAnsi="仿宋" w:cs="仿宋" w:hint="eastAsia"/>
            <w:lang w:eastAsia="zh-CN"/>
          </w:rPr>
          <w:t>(一)、法律法规遵守</w:t>
        </w:r>
        <w:r>
          <w:tab/>
        </w:r>
        <w:r>
          <w:fldChar w:fldCharType="begin"/>
        </w:r>
        <w:r>
          <w:instrText xml:space="preserve"> PAGEREF _Toc947 \h </w:instrText>
        </w:r>
        <w:r>
          <w:fldChar w:fldCharType="separate"/>
        </w:r>
        <w:r>
          <w:t>65</w:t>
        </w:r>
        <w:r>
          <w:fldChar w:fldCharType="end"/>
        </w:r>
      </w:hyperlink>
    </w:p>
    <w:p>
      <w:pPr>
        <w:pStyle w:val="TOC2"/>
        <w:tabs>
          <w:tab w:val="right" w:leader="dot" w:pos="8306"/>
        </w:tabs>
      </w:pPr>
      <w:hyperlink w:anchor="_Toc23563" w:history="1">
        <w:r>
          <w:rPr>
            <w:rFonts w:ascii="仿宋" w:eastAsia="仿宋" w:hAnsi="仿宋" w:cs="仿宋" w:hint="eastAsia"/>
            <w:lang w:eastAsia="zh-CN"/>
          </w:rPr>
          <w:t>(二)、政策导向与利用</w:t>
        </w:r>
        <w:r>
          <w:tab/>
        </w:r>
        <w:r>
          <w:fldChar w:fldCharType="begin"/>
        </w:r>
        <w:r>
          <w:instrText xml:space="preserve"> PAGEREF _Toc23563 \h </w:instrText>
        </w:r>
        <w:r>
          <w:fldChar w:fldCharType="separate"/>
        </w:r>
        <w:r>
          <w:t>66</w:t>
        </w:r>
        <w:r>
          <w:fldChar w:fldCharType="end"/>
        </w:r>
      </w:hyperlink>
    </w:p>
    <w:p>
      <w:pPr>
        <w:pStyle w:val="TOC1"/>
        <w:tabs>
          <w:tab w:val="right" w:leader="dot" w:pos="8306"/>
        </w:tabs>
      </w:pPr>
      <w:hyperlink w:anchor="_Toc27910" w:history="1">
        <w:r>
          <w:rPr>
            <w:rFonts w:ascii="仿宋" w:eastAsia="仿宋" w:hAnsi="仿宋" w:cs="仿宋" w:hint="eastAsia"/>
            <w:lang w:eastAsia="zh-CN"/>
          </w:rPr>
          <w:t>十七、人力资源管理与开发</w:t>
        </w:r>
        <w:r>
          <w:tab/>
        </w:r>
        <w:r>
          <w:fldChar w:fldCharType="begin"/>
        </w:r>
        <w:r>
          <w:instrText xml:space="preserve"> PAGEREF _Toc27910 \h </w:instrText>
        </w:r>
        <w:r>
          <w:fldChar w:fldCharType="separate"/>
        </w:r>
        <w:r>
          <w:t>67</w:t>
        </w:r>
        <w:r>
          <w:fldChar w:fldCharType="end"/>
        </w:r>
      </w:hyperlink>
    </w:p>
    <w:p>
      <w:pPr>
        <w:pStyle w:val="TOC2"/>
        <w:tabs>
          <w:tab w:val="right" w:leader="dot" w:pos="8306"/>
        </w:tabs>
      </w:pPr>
      <w:hyperlink w:anchor="_Toc14335" w:history="1">
        <w:r>
          <w:rPr>
            <w:rFonts w:ascii="仿宋" w:eastAsia="仿宋" w:hAnsi="仿宋" w:cs="仿宋" w:hint="eastAsia"/>
            <w:lang w:eastAsia="zh-CN"/>
          </w:rPr>
          <w:t>(一)、人力资源规划</w:t>
        </w:r>
        <w:r>
          <w:tab/>
        </w:r>
        <w:r>
          <w:fldChar w:fldCharType="begin"/>
        </w:r>
        <w:r>
          <w:instrText xml:space="preserve"> PAGEREF _Toc14335 \h </w:instrText>
        </w:r>
        <w:r>
          <w:fldChar w:fldCharType="separate"/>
        </w:r>
        <w:r>
          <w:t>67</w:t>
        </w:r>
        <w:r>
          <w:fldChar w:fldCharType="end"/>
        </w:r>
      </w:hyperlink>
    </w:p>
    <w:p>
      <w:pPr>
        <w:pStyle w:val="TOC2"/>
        <w:tabs>
          <w:tab w:val="right" w:leader="dot" w:pos="8306"/>
        </w:tabs>
      </w:pPr>
      <w:hyperlink w:anchor="_Toc14729" w:history="1">
        <w:r>
          <w:rPr>
            <w:rFonts w:ascii="仿宋" w:eastAsia="仿宋" w:hAnsi="仿宋" w:cs="仿宋" w:hint="eastAsia"/>
            <w:lang w:eastAsia="zh-CN"/>
          </w:rPr>
          <w:t>(二)、人力资源开发与培训</w:t>
        </w:r>
        <w:r>
          <w:tab/>
        </w:r>
        <w:r>
          <w:fldChar w:fldCharType="begin"/>
        </w:r>
        <w:r>
          <w:instrText xml:space="preserve"> PAGEREF _Toc14729 \h </w:instrText>
        </w:r>
        <w:r>
          <w:fldChar w:fldCharType="separate"/>
        </w:r>
        <w:r>
          <w:t>69</w:t>
        </w:r>
        <w:r>
          <w:fldChar w:fldCharType="end"/>
        </w:r>
      </w:hyperlink>
    </w:p>
    <w:p>
      <w:pPr>
        <w:pStyle w:val="TOC1"/>
        <w:tabs>
          <w:tab w:val="right" w:leader="dot" w:pos="8306"/>
        </w:tabs>
      </w:pPr>
      <w:hyperlink w:anchor="_Toc14589" w:history="1">
        <w:r>
          <w:rPr>
            <w:rFonts w:ascii="仿宋" w:eastAsia="仿宋" w:hAnsi="仿宋" w:cs="仿宋" w:hint="eastAsia"/>
            <w:lang w:eastAsia="zh-CN"/>
          </w:rPr>
          <w:t>十八、知识产权管理与保护</w:t>
        </w:r>
        <w:r>
          <w:tab/>
        </w:r>
        <w:r>
          <w:fldChar w:fldCharType="begin"/>
        </w:r>
        <w:r>
          <w:instrText xml:space="preserve"> PAGEREF _Toc14589 \h </w:instrText>
        </w:r>
        <w:r>
          <w:fldChar w:fldCharType="separate"/>
        </w:r>
        <w:r>
          <w:t>71</w:t>
        </w:r>
        <w:r>
          <w:fldChar w:fldCharType="end"/>
        </w:r>
      </w:hyperlink>
    </w:p>
    <w:p>
      <w:pPr>
        <w:pStyle w:val="TOC2"/>
        <w:tabs>
          <w:tab w:val="right" w:leader="dot" w:pos="8306"/>
        </w:tabs>
      </w:pPr>
      <w:hyperlink w:anchor="_Toc27671" w:history="1">
        <w:r>
          <w:rPr>
            <w:rFonts w:ascii="仿宋" w:eastAsia="仿宋" w:hAnsi="仿宋" w:cs="仿宋" w:hint="eastAsia"/>
            <w:lang w:eastAsia="zh-CN"/>
          </w:rPr>
          <w:t>(一)、知识产权管理体系建设</w:t>
        </w:r>
        <w:r>
          <w:tab/>
        </w:r>
        <w:r>
          <w:fldChar w:fldCharType="begin"/>
        </w:r>
        <w:r>
          <w:instrText xml:space="preserve"> PAGEREF _Toc27671 \h </w:instrText>
        </w:r>
        <w:r>
          <w:fldChar w:fldCharType="separate"/>
        </w:r>
        <w:r>
          <w:t>71</w:t>
        </w:r>
        <w:r>
          <w:fldChar w:fldCharType="end"/>
        </w:r>
      </w:hyperlink>
    </w:p>
    <w:p>
      <w:pPr>
        <w:pStyle w:val="TOC2"/>
        <w:tabs>
          <w:tab w:val="right" w:leader="dot" w:pos="8306"/>
        </w:tabs>
      </w:pPr>
      <w:hyperlink w:anchor="_Toc17753" w:history="1">
        <w:r>
          <w:rPr>
            <w:rFonts w:ascii="仿宋" w:eastAsia="仿宋" w:hAnsi="仿宋" w:cs="仿宋" w:hint="eastAsia"/>
            <w:lang w:eastAsia="zh-CN"/>
          </w:rPr>
          <w:t>(二)、知识产权保护措施</w:t>
        </w:r>
        <w:r>
          <w:tab/>
        </w:r>
        <w:r>
          <w:fldChar w:fldCharType="begin"/>
        </w:r>
        <w:r>
          <w:instrText xml:space="preserve"> PAGEREF _Toc17753 \h </w:instrText>
        </w:r>
        <w:r>
          <w:fldChar w:fldCharType="separate"/>
        </w:r>
        <w:r>
          <w:t>72</w:t>
        </w:r>
        <w:r>
          <w:fldChar w:fldCharType="end"/>
        </w:r>
      </w:hyperlink>
    </w:p>
    <w:p>
      <w:pPr>
        <w:pStyle w:val="TOC1"/>
        <w:tabs>
          <w:tab w:val="right" w:leader="dot" w:pos="8306"/>
        </w:tabs>
      </w:pPr>
      <w:hyperlink w:anchor="_Toc3345" w:history="1">
        <w:r>
          <w:rPr>
            <w:rFonts w:ascii="仿宋" w:eastAsia="仿宋" w:hAnsi="仿宋" w:cs="仿宋" w:hint="eastAsia"/>
            <w:lang w:eastAsia="zh-CN"/>
          </w:rPr>
          <w:t>十九、合作与交流机制建立</w:t>
        </w:r>
        <w:r>
          <w:tab/>
        </w:r>
        <w:r>
          <w:fldChar w:fldCharType="begin"/>
        </w:r>
        <w:r>
          <w:instrText xml:space="preserve"> PAGEREF _Toc3345 \h </w:instrText>
        </w:r>
        <w:r>
          <w:fldChar w:fldCharType="separate"/>
        </w:r>
        <w:r>
          <w:t>73</w:t>
        </w:r>
        <w:r>
          <w:fldChar w:fldCharType="end"/>
        </w:r>
      </w:hyperlink>
    </w:p>
    <w:p>
      <w:pPr>
        <w:pStyle w:val="TOC2"/>
        <w:tabs>
          <w:tab w:val="right" w:leader="dot" w:pos="8306"/>
        </w:tabs>
      </w:pPr>
      <w:hyperlink w:anchor="_Toc31202" w:history="1">
        <w:r>
          <w:rPr>
            <w:rFonts w:ascii="仿宋" w:eastAsia="仿宋" w:hAnsi="仿宋" w:cs="仿宋" w:hint="eastAsia"/>
            <w:lang w:eastAsia="zh-CN"/>
          </w:rPr>
          <w:t>(一)、合作伙伴选择与合作方式</w:t>
        </w:r>
        <w:r>
          <w:tab/>
        </w:r>
        <w:r>
          <w:fldChar w:fldCharType="begin"/>
        </w:r>
        <w:r>
          <w:instrText xml:space="preserve"> PAGEREF _Toc31202 \h </w:instrText>
        </w:r>
        <w:r>
          <w:fldChar w:fldCharType="separate"/>
        </w:r>
        <w:r>
          <w:t>73</w:t>
        </w:r>
        <w:r>
          <w:fldChar w:fldCharType="end"/>
        </w:r>
      </w:hyperlink>
    </w:p>
    <w:p>
      <w:pPr>
        <w:pStyle w:val="TOC2"/>
        <w:tabs>
          <w:tab w:val="right" w:leader="dot" w:pos="8306"/>
        </w:tabs>
      </w:pPr>
      <w:hyperlink w:anchor="_Toc27698" w:history="1">
        <w:r>
          <w:rPr>
            <w:rFonts w:ascii="仿宋" w:eastAsia="仿宋" w:hAnsi="仿宋" w:cs="仿宋" w:hint="eastAsia"/>
            <w:lang w:eastAsia="zh-CN"/>
          </w:rPr>
          <w:t>(二)、交流与合作平台搭建</w:t>
        </w:r>
        <w:r>
          <w:tab/>
        </w:r>
        <w:r>
          <w:fldChar w:fldCharType="begin"/>
        </w:r>
        <w:r>
          <w:instrText xml:space="preserve"> PAGEREF _Toc27698 \h </w:instrText>
        </w:r>
        <w:r>
          <w:fldChar w:fldCharType="separate"/>
        </w:r>
        <w:r>
          <w:t>75</w:t>
        </w:r>
        <w:r>
          <w:fldChar w:fldCharType="end"/>
        </w:r>
      </w:hyperlink>
    </w:p>
    <w:p>
      <w:pPr>
        <w:pStyle w:val="TOC1"/>
        <w:tabs>
          <w:tab w:val="right" w:leader="dot" w:pos="8306"/>
        </w:tabs>
      </w:pPr>
      <w:hyperlink w:anchor="_Toc7401" w:history="1">
        <w:r>
          <w:rPr>
            <w:rFonts w:ascii="仿宋" w:eastAsia="仿宋" w:hAnsi="仿宋" w:cs="仿宋" w:hint="eastAsia"/>
            <w:lang w:eastAsia="zh-CN"/>
          </w:rPr>
          <w:t>二十、质量管理与控制</w:t>
        </w:r>
        <w:r>
          <w:tab/>
        </w:r>
        <w:r>
          <w:fldChar w:fldCharType="begin"/>
        </w:r>
        <w:r>
          <w:instrText xml:space="preserve"> PAGEREF _Toc7401 \h </w:instrText>
        </w:r>
        <w:r>
          <w:fldChar w:fldCharType="separate"/>
        </w:r>
        <w:r>
          <w:t>76</w:t>
        </w:r>
        <w:r>
          <w:fldChar w:fldCharType="end"/>
        </w:r>
      </w:hyperlink>
    </w:p>
    <w:p>
      <w:pPr>
        <w:pStyle w:val="TOC2"/>
        <w:tabs>
          <w:tab w:val="right" w:leader="dot" w:pos="8306"/>
        </w:tabs>
      </w:pPr>
      <w:hyperlink w:anchor="_Toc7685" w:history="1">
        <w:r>
          <w:rPr>
            <w:rFonts w:ascii="仿宋" w:eastAsia="仿宋" w:hAnsi="仿宋" w:cs="仿宋" w:hint="eastAsia"/>
            <w:lang w:eastAsia="zh-CN"/>
          </w:rPr>
          <w:t>(一)、质量管理体系建设</w:t>
        </w:r>
        <w:r>
          <w:tab/>
        </w:r>
        <w:r>
          <w:fldChar w:fldCharType="begin"/>
        </w:r>
        <w:r>
          <w:instrText xml:space="preserve"> PAGEREF _Toc7685 \h </w:instrText>
        </w:r>
        <w:r>
          <w:fldChar w:fldCharType="separate"/>
        </w:r>
        <w:r>
          <w:t>76</w:t>
        </w:r>
        <w:r>
          <w:fldChar w:fldCharType="end"/>
        </w:r>
      </w:hyperlink>
    </w:p>
    <w:p>
      <w:pPr>
        <w:pStyle w:val="TOC2"/>
        <w:tabs>
          <w:tab w:val="right" w:leader="dot" w:pos="8306"/>
        </w:tabs>
      </w:pPr>
      <w:hyperlink w:anchor="_Toc8797" w:history="1">
        <w:r>
          <w:rPr>
            <w:rFonts w:ascii="仿宋" w:eastAsia="仿宋" w:hAnsi="仿宋" w:cs="仿宋" w:hint="eastAsia"/>
            <w:lang w:eastAsia="zh-CN"/>
          </w:rPr>
          <w:t>(二)、质量控制措施</w:t>
        </w:r>
        <w:r>
          <w:tab/>
        </w:r>
        <w:r>
          <w:fldChar w:fldCharType="begin"/>
        </w:r>
        <w:r>
          <w:instrText xml:space="preserve"> PAGEREF _Toc8797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89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直接收益：假设中成药制药生产线项目的产品或服务年销售收入为XX万元。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38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若中成药制药生产线项目成功推广新型环保产品，比如采用可回收材料的包装，可能会激发消费者对可持续产品的需求。这种需求的增长可能迫使整个行业转向更环保的产品设计和生产方法。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9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43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中成药制药生产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中成药制药生产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中成药制药生产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中成药制药生产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267"/>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8220"/>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药生产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4759"/>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https://d.book118.com/946154155003010104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04960"/>
    <w:rsid w:val="490049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15415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2024-03-14T07:44:00Z</dcterms:created>
  <dcterms:modified xsi:type="dcterms:W3CDTF">2024-03-14T07:45:23Z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D542850403FF40ED9FDF70B952ED450D_11</vt:lpwstr>
  </property>
  <property fmtid="{D5CDD505-2E9C-101B-9397-08002B2CF9AE}" pid="3" name="KSOProductBuildVer">
    <vt:lpwstr>2052-12.1.0.16250</vt:lpwstr>
  </property>
</Properties>
</file>