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烟尘、粉尘自动采样器及测定仪项目建设方案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5" w:history="1">
        <w:r>
          <w:rPr>
            <w:rFonts w:ascii="仿宋" w:eastAsia="仿宋" w:hAnsi="仿宋" w:cs="仿宋" w:hint="eastAsia"/>
            <w:lang w:eastAsia="zh-CN"/>
          </w:rPr>
          <w:t>前言</w:t>
        </w:r>
        <w:r>
          <w:tab/>
        </w:r>
        <w:r>
          <w:fldChar w:fldCharType="begin"/>
        </w:r>
        <w:r>
          <w:instrText xml:space="preserve"> PAGEREF _Toc14435 \h </w:instrText>
        </w:r>
        <w:r>
          <w:fldChar w:fldCharType="separate"/>
        </w:r>
        <w:r>
          <w:t>3</w:t>
        </w:r>
        <w:r>
          <w:fldChar w:fldCharType="end"/>
        </w:r>
      </w:hyperlink>
    </w:p>
    <w:p>
      <w:pPr>
        <w:pStyle w:val="TOC1"/>
        <w:tabs>
          <w:tab w:val="right" w:leader="dot" w:pos="8306"/>
        </w:tabs>
      </w:pPr>
      <w:hyperlink w:anchor="_Toc23141" w:history="1">
        <w:r>
          <w:rPr>
            <w:rFonts w:ascii="仿宋" w:eastAsia="仿宋" w:hAnsi="仿宋" w:cs="仿宋" w:hint="eastAsia"/>
            <w:lang w:eastAsia="zh-CN"/>
          </w:rPr>
          <w:t>一、环境和生态影响分析</w:t>
        </w:r>
        <w:r>
          <w:tab/>
        </w:r>
        <w:r>
          <w:fldChar w:fldCharType="begin"/>
        </w:r>
        <w:r>
          <w:instrText xml:space="preserve"> PAGEREF _Toc23141 \h </w:instrText>
        </w:r>
        <w:r>
          <w:fldChar w:fldCharType="separate"/>
        </w:r>
        <w:r>
          <w:t>3</w:t>
        </w:r>
        <w:r>
          <w:fldChar w:fldCharType="end"/>
        </w:r>
      </w:hyperlink>
    </w:p>
    <w:p>
      <w:pPr>
        <w:pStyle w:val="TOC2"/>
        <w:tabs>
          <w:tab w:val="right" w:leader="dot" w:pos="8306"/>
        </w:tabs>
      </w:pPr>
      <w:hyperlink w:anchor="_Toc2875" w:history="1">
        <w:r>
          <w:rPr>
            <w:rFonts w:ascii="仿宋" w:eastAsia="仿宋" w:hAnsi="仿宋" w:cs="仿宋" w:hint="eastAsia"/>
            <w:lang w:eastAsia="zh-CN"/>
          </w:rPr>
          <w:t>(一)、环境和生态现状</w:t>
        </w:r>
        <w:r>
          <w:tab/>
        </w:r>
        <w:r>
          <w:fldChar w:fldCharType="begin"/>
        </w:r>
        <w:r>
          <w:instrText xml:space="preserve"> PAGEREF _Toc2875 \h </w:instrText>
        </w:r>
        <w:r>
          <w:fldChar w:fldCharType="separate"/>
        </w:r>
        <w:r>
          <w:t>3</w:t>
        </w:r>
        <w:r>
          <w:fldChar w:fldCharType="end"/>
        </w:r>
      </w:hyperlink>
    </w:p>
    <w:p>
      <w:pPr>
        <w:pStyle w:val="TOC2"/>
        <w:tabs>
          <w:tab w:val="right" w:leader="dot" w:pos="8306"/>
        </w:tabs>
      </w:pPr>
      <w:hyperlink w:anchor="_Toc17944" w:history="1">
        <w:r>
          <w:rPr>
            <w:rFonts w:ascii="仿宋" w:eastAsia="仿宋" w:hAnsi="仿宋" w:cs="仿宋" w:hint="eastAsia"/>
            <w:lang w:eastAsia="zh-CN"/>
          </w:rPr>
          <w:t>(二)、生态环境影响分析</w:t>
        </w:r>
        <w:r>
          <w:tab/>
        </w:r>
        <w:r>
          <w:fldChar w:fldCharType="begin"/>
        </w:r>
        <w:r>
          <w:instrText xml:space="preserve"> PAGEREF _Toc17944 \h </w:instrText>
        </w:r>
        <w:r>
          <w:fldChar w:fldCharType="separate"/>
        </w:r>
        <w:r>
          <w:t>5</w:t>
        </w:r>
        <w:r>
          <w:fldChar w:fldCharType="end"/>
        </w:r>
      </w:hyperlink>
    </w:p>
    <w:p>
      <w:pPr>
        <w:pStyle w:val="TOC2"/>
        <w:tabs>
          <w:tab w:val="right" w:leader="dot" w:pos="8306"/>
        </w:tabs>
      </w:pPr>
      <w:hyperlink w:anchor="_Toc14234" w:history="1">
        <w:r>
          <w:rPr>
            <w:rFonts w:ascii="仿宋" w:eastAsia="仿宋" w:hAnsi="仿宋" w:cs="仿宋" w:hint="eastAsia"/>
            <w:lang w:eastAsia="zh-CN"/>
          </w:rPr>
          <w:t>(三)、生态环境保护措施</w:t>
        </w:r>
        <w:r>
          <w:tab/>
        </w:r>
        <w:r>
          <w:fldChar w:fldCharType="begin"/>
        </w:r>
        <w:r>
          <w:instrText xml:space="preserve"> PAGEREF _Toc14234 \h </w:instrText>
        </w:r>
        <w:r>
          <w:fldChar w:fldCharType="separate"/>
        </w:r>
        <w:r>
          <w:t>6</w:t>
        </w:r>
        <w:r>
          <w:fldChar w:fldCharType="end"/>
        </w:r>
      </w:hyperlink>
    </w:p>
    <w:p>
      <w:pPr>
        <w:pStyle w:val="TOC2"/>
        <w:tabs>
          <w:tab w:val="right" w:leader="dot" w:pos="8306"/>
        </w:tabs>
      </w:pPr>
      <w:hyperlink w:anchor="_Toc7734" w:history="1">
        <w:r>
          <w:rPr>
            <w:rFonts w:ascii="仿宋" w:eastAsia="仿宋" w:hAnsi="仿宋" w:cs="仿宋" w:hint="eastAsia"/>
            <w:lang w:eastAsia="zh-CN"/>
          </w:rPr>
          <w:t>(四)、地质灾害影响分析</w:t>
        </w:r>
        <w:r>
          <w:tab/>
        </w:r>
        <w:r>
          <w:fldChar w:fldCharType="begin"/>
        </w:r>
        <w:r>
          <w:instrText xml:space="preserve"> PAGEREF _Toc7734 \h </w:instrText>
        </w:r>
        <w:r>
          <w:fldChar w:fldCharType="separate"/>
        </w:r>
        <w:r>
          <w:t>8</w:t>
        </w:r>
        <w:r>
          <w:fldChar w:fldCharType="end"/>
        </w:r>
      </w:hyperlink>
    </w:p>
    <w:p>
      <w:pPr>
        <w:pStyle w:val="TOC2"/>
        <w:tabs>
          <w:tab w:val="right" w:leader="dot" w:pos="8306"/>
        </w:tabs>
      </w:pPr>
      <w:hyperlink w:anchor="_Toc5287" w:history="1">
        <w:r>
          <w:rPr>
            <w:rFonts w:ascii="仿宋" w:eastAsia="仿宋" w:hAnsi="仿宋" w:cs="仿宋" w:hint="eastAsia"/>
            <w:lang w:eastAsia="zh-CN"/>
          </w:rPr>
          <w:t>(五)、特殊环境影响</w:t>
        </w:r>
        <w:r>
          <w:tab/>
        </w:r>
        <w:r>
          <w:fldChar w:fldCharType="begin"/>
        </w:r>
        <w:r>
          <w:instrText xml:space="preserve"> PAGEREF _Toc5287 \h </w:instrText>
        </w:r>
        <w:r>
          <w:fldChar w:fldCharType="separate"/>
        </w:r>
        <w:r>
          <w:t>9</w:t>
        </w:r>
        <w:r>
          <w:fldChar w:fldCharType="end"/>
        </w:r>
      </w:hyperlink>
    </w:p>
    <w:p>
      <w:pPr>
        <w:pStyle w:val="TOC1"/>
        <w:tabs>
          <w:tab w:val="right" w:leader="dot" w:pos="8306"/>
        </w:tabs>
      </w:pPr>
      <w:hyperlink w:anchor="_Toc24433" w:history="1">
        <w:r>
          <w:rPr>
            <w:rFonts w:ascii="仿宋" w:eastAsia="仿宋" w:hAnsi="仿宋" w:cs="仿宋" w:hint="eastAsia"/>
            <w:lang w:eastAsia="zh-CN"/>
          </w:rPr>
          <w:t>二、财务管理与成本控制</w:t>
        </w:r>
        <w:r>
          <w:tab/>
        </w:r>
        <w:r>
          <w:fldChar w:fldCharType="begin"/>
        </w:r>
        <w:r>
          <w:instrText xml:space="preserve"> PAGEREF _Toc24433 \h </w:instrText>
        </w:r>
        <w:r>
          <w:fldChar w:fldCharType="separate"/>
        </w:r>
        <w:r>
          <w:t>10</w:t>
        </w:r>
        <w:r>
          <w:fldChar w:fldCharType="end"/>
        </w:r>
      </w:hyperlink>
    </w:p>
    <w:p>
      <w:pPr>
        <w:pStyle w:val="TOC2"/>
        <w:tabs>
          <w:tab w:val="right" w:leader="dot" w:pos="8306"/>
        </w:tabs>
      </w:pPr>
      <w:hyperlink w:anchor="_Toc11758" w:history="1">
        <w:r>
          <w:rPr>
            <w:rFonts w:ascii="仿宋" w:eastAsia="仿宋" w:hAnsi="仿宋" w:cs="仿宋" w:hint="eastAsia"/>
            <w:lang w:eastAsia="zh-CN"/>
          </w:rPr>
          <w:t>(一)、财务管理体系建设</w:t>
        </w:r>
        <w:r>
          <w:tab/>
        </w:r>
        <w:r>
          <w:fldChar w:fldCharType="begin"/>
        </w:r>
        <w:r>
          <w:instrText xml:space="preserve"> PAGEREF _Toc11758 \h </w:instrText>
        </w:r>
        <w:r>
          <w:fldChar w:fldCharType="separate"/>
        </w:r>
        <w:r>
          <w:t>10</w:t>
        </w:r>
        <w:r>
          <w:fldChar w:fldCharType="end"/>
        </w:r>
      </w:hyperlink>
    </w:p>
    <w:p>
      <w:pPr>
        <w:pStyle w:val="TOC2"/>
        <w:tabs>
          <w:tab w:val="right" w:leader="dot" w:pos="8306"/>
        </w:tabs>
      </w:pPr>
      <w:hyperlink w:anchor="_Toc19033" w:history="1">
        <w:r>
          <w:rPr>
            <w:rFonts w:ascii="仿宋" w:eastAsia="仿宋" w:hAnsi="仿宋" w:cs="仿宋" w:hint="eastAsia"/>
            <w:lang w:eastAsia="zh-CN"/>
          </w:rPr>
          <w:t>(二)、成本控制措施</w:t>
        </w:r>
        <w:r>
          <w:tab/>
        </w:r>
        <w:r>
          <w:fldChar w:fldCharType="begin"/>
        </w:r>
        <w:r>
          <w:instrText xml:space="preserve"> PAGEREF _Toc19033 \h </w:instrText>
        </w:r>
        <w:r>
          <w:fldChar w:fldCharType="separate"/>
        </w:r>
        <w:r>
          <w:t>11</w:t>
        </w:r>
        <w:r>
          <w:fldChar w:fldCharType="end"/>
        </w:r>
      </w:hyperlink>
    </w:p>
    <w:p>
      <w:pPr>
        <w:pStyle w:val="TOC1"/>
        <w:tabs>
          <w:tab w:val="right" w:leader="dot" w:pos="8306"/>
        </w:tabs>
      </w:pPr>
      <w:hyperlink w:anchor="_Toc24614" w:history="1">
        <w:r>
          <w:rPr>
            <w:rFonts w:ascii="仿宋" w:eastAsia="仿宋" w:hAnsi="仿宋" w:cs="仿宋" w:hint="eastAsia"/>
            <w:lang w:eastAsia="zh-CN"/>
          </w:rPr>
          <w:t>三、发展规划、产业政策和行业准入分析</w:t>
        </w:r>
        <w:r>
          <w:tab/>
        </w:r>
        <w:r>
          <w:fldChar w:fldCharType="begin"/>
        </w:r>
        <w:r>
          <w:instrText xml:space="preserve"> PAGEREF _Toc24614 \h </w:instrText>
        </w:r>
        <w:r>
          <w:fldChar w:fldCharType="separate"/>
        </w:r>
        <w:r>
          <w:t>13</w:t>
        </w:r>
        <w:r>
          <w:fldChar w:fldCharType="end"/>
        </w:r>
      </w:hyperlink>
    </w:p>
    <w:p>
      <w:pPr>
        <w:pStyle w:val="TOC2"/>
        <w:tabs>
          <w:tab w:val="right" w:leader="dot" w:pos="8306"/>
        </w:tabs>
      </w:pPr>
      <w:hyperlink w:anchor="_Toc5510" w:history="1">
        <w:r>
          <w:rPr>
            <w:rFonts w:ascii="仿宋" w:eastAsia="仿宋" w:hAnsi="仿宋" w:cs="仿宋" w:hint="eastAsia"/>
            <w:lang w:eastAsia="zh-CN"/>
          </w:rPr>
          <w:t>(一)、发展规划分析</w:t>
        </w:r>
        <w:r>
          <w:tab/>
        </w:r>
        <w:r>
          <w:fldChar w:fldCharType="begin"/>
        </w:r>
        <w:r>
          <w:instrText xml:space="preserve"> PAGEREF _Toc5510 \h </w:instrText>
        </w:r>
        <w:r>
          <w:fldChar w:fldCharType="separate"/>
        </w:r>
        <w:r>
          <w:t>13</w:t>
        </w:r>
        <w:r>
          <w:fldChar w:fldCharType="end"/>
        </w:r>
      </w:hyperlink>
    </w:p>
    <w:p>
      <w:pPr>
        <w:pStyle w:val="TOC2"/>
        <w:tabs>
          <w:tab w:val="right" w:leader="dot" w:pos="8306"/>
        </w:tabs>
      </w:pPr>
      <w:hyperlink w:anchor="_Toc10558" w:history="1">
        <w:r>
          <w:rPr>
            <w:rFonts w:ascii="仿宋" w:eastAsia="仿宋" w:hAnsi="仿宋" w:cs="仿宋" w:hint="eastAsia"/>
            <w:lang w:eastAsia="zh-CN"/>
          </w:rPr>
          <w:t>(二)、产业政策分析</w:t>
        </w:r>
        <w:r>
          <w:tab/>
        </w:r>
        <w:r>
          <w:fldChar w:fldCharType="begin"/>
        </w:r>
        <w:r>
          <w:instrText xml:space="preserve"> PAGEREF _Toc10558 \h </w:instrText>
        </w:r>
        <w:r>
          <w:fldChar w:fldCharType="separate"/>
        </w:r>
        <w:r>
          <w:t>14</w:t>
        </w:r>
        <w:r>
          <w:fldChar w:fldCharType="end"/>
        </w:r>
      </w:hyperlink>
    </w:p>
    <w:p>
      <w:pPr>
        <w:pStyle w:val="TOC2"/>
        <w:tabs>
          <w:tab w:val="right" w:leader="dot" w:pos="8306"/>
        </w:tabs>
      </w:pPr>
      <w:hyperlink w:anchor="_Toc18943" w:history="1">
        <w:r>
          <w:rPr>
            <w:rFonts w:ascii="仿宋" w:eastAsia="仿宋" w:hAnsi="仿宋" w:cs="仿宋" w:hint="eastAsia"/>
            <w:lang w:eastAsia="zh-CN"/>
          </w:rPr>
          <w:t>(三)、行业准入分析</w:t>
        </w:r>
        <w:r>
          <w:tab/>
        </w:r>
        <w:r>
          <w:fldChar w:fldCharType="begin"/>
        </w:r>
        <w:r>
          <w:instrText xml:space="preserve"> PAGEREF _Toc18943 \h </w:instrText>
        </w:r>
        <w:r>
          <w:fldChar w:fldCharType="separate"/>
        </w:r>
        <w:r>
          <w:t>16</w:t>
        </w:r>
        <w:r>
          <w:fldChar w:fldCharType="end"/>
        </w:r>
      </w:hyperlink>
    </w:p>
    <w:p>
      <w:pPr>
        <w:pStyle w:val="TOC1"/>
        <w:tabs>
          <w:tab w:val="right" w:leader="dot" w:pos="8306"/>
        </w:tabs>
      </w:pPr>
      <w:hyperlink w:anchor="_Toc11694" w:history="1">
        <w:r>
          <w:rPr>
            <w:rFonts w:ascii="仿宋" w:eastAsia="仿宋" w:hAnsi="仿宋" w:cs="仿宋" w:hint="eastAsia"/>
            <w:lang w:eastAsia="zh-CN"/>
          </w:rPr>
          <w:t>四、背景、必要性分析</w:t>
        </w:r>
        <w:r>
          <w:tab/>
        </w:r>
        <w:r>
          <w:fldChar w:fldCharType="begin"/>
        </w:r>
        <w:r>
          <w:instrText xml:space="preserve"> PAGEREF _Toc11694 \h </w:instrText>
        </w:r>
        <w:r>
          <w:fldChar w:fldCharType="separate"/>
        </w:r>
        <w:r>
          <w:t>18</w:t>
        </w:r>
        <w:r>
          <w:fldChar w:fldCharType="end"/>
        </w:r>
      </w:hyperlink>
    </w:p>
    <w:p>
      <w:pPr>
        <w:pStyle w:val="TOC2"/>
        <w:tabs>
          <w:tab w:val="right" w:leader="dot" w:pos="8306"/>
        </w:tabs>
      </w:pPr>
      <w:hyperlink w:anchor="_Toc25537" w:history="1">
        <w:r>
          <w:rPr>
            <w:rFonts w:ascii="仿宋" w:eastAsia="仿宋" w:hAnsi="仿宋" w:cs="仿宋" w:hint="eastAsia"/>
            <w:lang w:eastAsia="zh-CN"/>
          </w:rPr>
          <w:t>(一)、项目建设背景</w:t>
        </w:r>
        <w:r>
          <w:tab/>
        </w:r>
        <w:r>
          <w:fldChar w:fldCharType="begin"/>
        </w:r>
        <w:r>
          <w:instrText xml:space="preserve"> PAGEREF _Toc25537 \h </w:instrText>
        </w:r>
        <w:r>
          <w:fldChar w:fldCharType="separate"/>
        </w:r>
        <w:r>
          <w:t>18</w:t>
        </w:r>
        <w:r>
          <w:fldChar w:fldCharType="end"/>
        </w:r>
      </w:hyperlink>
    </w:p>
    <w:p>
      <w:pPr>
        <w:pStyle w:val="TOC2"/>
        <w:tabs>
          <w:tab w:val="right" w:leader="dot" w:pos="8306"/>
        </w:tabs>
      </w:pPr>
      <w:hyperlink w:anchor="_Toc17750" w:history="1">
        <w:r>
          <w:rPr>
            <w:rFonts w:ascii="仿宋" w:eastAsia="仿宋" w:hAnsi="仿宋" w:cs="仿宋" w:hint="eastAsia"/>
            <w:lang w:eastAsia="zh-CN"/>
          </w:rPr>
          <w:t>(二)、必要性分析</w:t>
        </w:r>
        <w:r>
          <w:tab/>
        </w:r>
        <w:r>
          <w:fldChar w:fldCharType="begin"/>
        </w:r>
        <w:r>
          <w:instrText xml:space="preserve"> PAGEREF _Toc17750 \h </w:instrText>
        </w:r>
        <w:r>
          <w:fldChar w:fldCharType="separate"/>
        </w:r>
        <w:r>
          <w:t>19</w:t>
        </w:r>
        <w:r>
          <w:fldChar w:fldCharType="end"/>
        </w:r>
      </w:hyperlink>
    </w:p>
    <w:p>
      <w:pPr>
        <w:pStyle w:val="TOC2"/>
        <w:tabs>
          <w:tab w:val="right" w:leader="dot" w:pos="8306"/>
        </w:tabs>
      </w:pPr>
      <w:hyperlink w:anchor="_Toc24471" w:history="1">
        <w:r>
          <w:rPr>
            <w:rFonts w:ascii="仿宋" w:eastAsia="仿宋" w:hAnsi="仿宋" w:cs="仿宋" w:hint="eastAsia"/>
            <w:lang w:eastAsia="zh-CN"/>
          </w:rPr>
          <w:t>(三)、项目建设有利条件</w:t>
        </w:r>
        <w:r>
          <w:tab/>
        </w:r>
        <w:r>
          <w:fldChar w:fldCharType="begin"/>
        </w:r>
        <w:r>
          <w:instrText xml:space="preserve"> PAGEREF _Toc24471 \h </w:instrText>
        </w:r>
        <w:r>
          <w:fldChar w:fldCharType="separate"/>
        </w:r>
        <w:r>
          <w:t>20</w:t>
        </w:r>
        <w:r>
          <w:fldChar w:fldCharType="end"/>
        </w:r>
      </w:hyperlink>
    </w:p>
    <w:p>
      <w:pPr>
        <w:pStyle w:val="TOC1"/>
        <w:tabs>
          <w:tab w:val="right" w:leader="dot" w:pos="8306"/>
        </w:tabs>
      </w:pPr>
      <w:hyperlink w:anchor="_Toc13442" w:history="1">
        <w:r>
          <w:rPr>
            <w:rFonts w:ascii="仿宋" w:eastAsia="仿宋" w:hAnsi="仿宋" w:cs="仿宋" w:hint="eastAsia"/>
            <w:lang w:eastAsia="zh-CN"/>
          </w:rPr>
          <w:t>五、社会影响分析</w:t>
        </w:r>
        <w:r>
          <w:tab/>
        </w:r>
        <w:r>
          <w:fldChar w:fldCharType="begin"/>
        </w:r>
        <w:r>
          <w:instrText xml:space="preserve"> PAGEREF _Toc13442 \h </w:instrText>
        </w:r>
        <w:r>
          <w:fldChar w:fldCharType="separate"/>
        </w:r>
        <w:r>
          <w:t>22</w:t>
        </w:r>
        <w:r>
          <w:fldChar w:fldCharType="end"/>
        </w:r>
      </w:hyperlink>
    </w:p>
    <w:p>
      <w:pPr>
        <w:pStyle w:val="TOC2"/>
        <w:tabs>
          <w:tab w:val="right" w:leader="dot" w:pos="8306"/>
        </w:tabs>
      </w:pPr>
      <w:hyperlink w:anchor="_Toc26789" w:history="1">
        <w:r>
          <w:rPr>
            <w:rFonts w:ascii="仿宋" w:eastAsia="仿宋" w:hAnsi="仿宋" w:cs="仿宋" w:hint="eastAsia"/>
            <w:lang w:eastAsia="zh-CN"/>
          </w:rPr>
          <w:t>(一)、社会影响效果分析</w:t>
        </w:r>
        <w:r>
          <w:tab/>
        </w:r>
        <w:r>
          <w:fldChar w:fldCharType="begin"/>
        </w:r>
        <w:r>
          <w:instrText xml:space="preserve"> PAGEREF _Toc26789 \h </w:instrText>
        </w:r>
        <w:r>
          <w:fldChar w:fldCharType="separate"/>
        </w:r>
        <w:r>
          <w:t>22</w:t>
        </w:r>
        <w:r>
          <w:fldChar w:fldCharType="end"/>
        </w:r>
      </w:hyperlink>
    </w:p>
    <w:p>
      <w:pPr>
        <w:pStyle w:val="TOC2"/>
        <w:tabs>
          <w:tab w:val="right" w:leader="dot" w:pos="8306"/>
        </w:tabs>
      </w:pPr>
      <w:hyperlink w:anchor="_Toc6593" w:history="1">
        <w:r>
          <w:rPr>
            <w:rFonts w:ascii="仿宋" w:eastAsia="仿宋" w:hAnsi="仿宋" w:cs="仿宋" w:hint="eastAsia"/>
            <w:lang w:eastAsia="zh-CN"/>
          </w:rPr>
          <w:t>(二)、社会适应性分析</w:t>
        </w:r>
        <w:r>
          <w:tab/>
        </w:r>
        <w:r>
          <w:fldChar w:fldCharType="begin"/>
        </w:r>
        <w:r>
          <w:instrText xml:space="preserve"> PAGEREF _Toc6593 \h </w:instrText>
        </w:r>
        <w:r>
          <w:fldChar w:fldCharType="separate"/>
        </w:r>
        <w:r>
          <w:t>24</w:t>
        </w:r>
        <w:r>
          <w:fldChar w:fldCharType="end"/>
        </w:r>
      </w:hyperlink>
    </w:p>
    <w:p>
      <w:pPr>
        <w:pStyle w:val="TOC2"/>
        <w:tabs>
          <w:tab w:val="right" w:leader="dot" w:pos="8306"/>
        </w:tabs>
      </w:pPr>
      <w:hyperlink w:anchor="_Toc11088" w:history="1">
        <w:r>
          <w:rPr>
            <w:rFonts w:ascii="仿宋" w:eastAsia="仿宋" w:hAnsi="仿宋" w:cs="仿宋" w:hint="eastAsia"/>
            <w:lang w:eastAsia="zh-CN"/>
          </w:rPr>
          <w:t>(三)、社会风险及对策分析</w:t>
        </w:r>
        <w:r>
          <w:tab/>
        </w:r>
        <w:r>
          <w:fldChar w:fldCharType="begin"/>
        </w:r>
        <w:r>
          <w:instrText xml:space="preserve"> PAGEREF _Toc11088 \h </w:instrText>
        </w:r>
        <w:r>
          <w:fldChar w:fldCharType="separate"/>
        </w:r>
        <w:r>
          <w:t>26</w:t>
        </w:r>
        <w:r>
          <w:fldChar w:fldCharType="end"/>
        </w:r>
      </w:hyperlink>
    </w:p>
    <w:p>
      <w:pPr>
        <w:pStyle w:val="TOC1"/>
        <w:tabs>
          <w:tab w:val="right" w:leader="dot" w:pos="8306"/>
        </w:tabs>
      </w:pPr>
      <w:hyperlink w:anchor="_Toc8108" w:history="1">
        <w:r>
          <w:rPr>
            <w:rFonts w:ascii="仿宋" w:eastAsia="仿宋" w:hAnsi="仿宋" w:cs="仿宋" w:hint="eastAsia"/>
            <w:lang w:eastAsia="zh-CN"/>
          </w:rPr>
          <w:t>六、项目选址研究</w:t>
        </w:r>
        <w:r>
          <w:tab/>
        </w:r>
        <w:r>
          <w:fldChar w:fldCharType="begin"/>
        </w:r>
        <w:r>
          <w:instrText xml:space="preserve"> PAGEREF _Toc8108 \h </w:instrText>
        </w:r>
        <w:r>
          <w:fldChar w:fldCharType="separate"/>
        </w:r>
        <w:r>
          <w:t>29</w:t>
        </w:r>
        <w:r>
          <w:fldChar w:fldCharType="end"/>
        </w:r>
      </w:hyperlink>
    </w:p>
    <w:p>
      <w:pPr>
        <w:pStyle w:val="TOC2"/>
        <w:tabs>
          <w:tab w:val="right" w:leader="dot" w:pos="8306"/>
        </w:tabs>
      </w:pPr>
      <w:hyperlink w:anchor="_Toc16493" w:history="1">
        <w:r>
          <w:rPr>
            <w:rFonts w:ascii="仿宋" w:eastAsia="仿宋" w:hAnsi="仿宋" w:cs="仿宋" w:hint="eastAsia"/>
            <w:lang w:eastAsia="zh-CN"/>
          </w:rPr>
          <w:t>(一)、项目选址原则</w:t>
        </w:r>
        <w:r>
          <w:tab/>
        </w:r>
        <w:r>
          <w:fldChar w:fldCharType="begin"/>
        </w:r>
        <w:r>
          <w:instrText xml:space="preserve"> PAGEREF _Toc16493 \h </w:instrText>
        </w:r>
        <w:r>
          <w:fldChar w:fldCharType="separate"/>
        </w:r>
        <w:r>
          <w:t>29</w:t>
        </w:r>
        <w:r>
          <w:fldChar w:fldCharType="end"/>
        </w:r>
      </w:hyperlink>
    </w:p>
    <w:p>
      <w:pPr>
        <w:pStyle w:val="TOC2"/>
        <w:tabs>
          <w:tab w:val="right" w:leader="dot" w:pos="8306"/>
        </w:tabs>
      </w:pPr>
      <w:hyperlink w:anchor="_Toc14814" w:history="1">
        <w:r>
          <w:rPr>
            <w:rFonts w:ascii="仿宋" w:eastAsia="仿宋" w:hAnsi="仿宋" w:cs="仿宋" w:hint="eastAsia"/>
            <w:lang w:eastAsia="zh-CN"/>
          </w:rPr>
          <w:t>(二)、项目选址</w:t>
        </w:r>
        <w:r>
          <w:tab/>
        </w:r>
        <w:r>
          <w:fldChar w:fldCharType="begin"/>
        </w:r>
        <w:r>
          <w:instrText xml:space="preserve"> PAGEREF _Toc14814 \h </w:instrText>
        </w:r>
        <w:r>
          <w:fldChar w:fldCharType="separate"/>
        </w:r>
        <w:r>
          <w:t>33</w:t>
        </w:r>
        <w:r>
          <w:fldChar w:fldCharType="end"/>
        </w:r>
      </w:hyperlink>
    </w:p>
    <w:p>
      <w:pPr>
        <w:pStyle w:val="TOC2"/>
        <w:tabs>
          <w:tab w:val="right" w:leader="dot" w:pos="8306"/>
        </w:tabs>
      </w:pPr>
      <w:hyperlink w:anchor="_Toc31450" w:history="1">
        <w:r>
          <w:rPr>
            <w:rFonts w:ascii="仿宋" w:eastAsia="仿宋" w:hAnsi="仿宋" w:cs="仿宋" w:hint="eastAsia"/>
            <w:lang w:eastAsia="zh-CN"/>
          </w:rPr>
          <w:t>(三)、建设条件分析</w:t>
        </w:r>
        <w:r>
          <w:tab/>
        </w:r>
        <w:r>
          <w:fldChar w:fldCharType="begin"/>
        </w:r>
        <w:r>
          <w:instrText xml:space="preserve"> PAGEREF _Toc31450 \h </w:instrText>
        </w:r>
        <w:r>
          <w:fldChar w:fldCharType="separate"/>
        </w:r>
        <w:r>
          <w:t>35</w:t>
        </w:r>
        <w:r>
          <w:fldChar w:fldCharType="end"/>
        </w:r>
      </w:hyperlink>
    </w:p>
    <w:p>
      <w:pPr>
        <w:pStyle w:val="TOC2"/>
        <w:tabs>
          <w:tab w:val="right" w:leader="dot" w:pos="8306"/>
        </w:tabs>
      </w:pPr>
      <w:hyperlink w:anchor="_Toc11943" w:history="1">
        <w:r>
          <w:rPr>
            <w:rFonts w:ascii="仿宋" w:eastAsia="仿宋" w:hAnsi="仿宋" w:cs="仿宋" w:hint="eastAsia"/>
            <w:lang w:eastAsia="zh-CN"/>
          </w:rPr>
          <w:t>(四)、用地控制指标</w:t>
        </w:r>
        <w:r>
          <w:tab/>
        </w:r>
        <w:r>
          <w:fldChar w:fldCharType="begin"/>
        </w:r>
        <w:r>
          <w:instrText xml:space="preserve"> PAGEREF _Toc11943 \h </w:instrText>
        </w:r>
        <w:r>
          <w:fldChar w:fldCharType="separate"/>
        </w:r>
        <w:r>
          <w:t>36</w:t>
        </w:r>
        <w:r>
          <w:fldChar w:fldCharType="end"/>
        </w:r>
      </w:hyperlink>
    </w:p>
    <w:p>
      <w:pPr>
        <w:pStyle w:val="TOC2"/>
        <w:tabs>
          <w:tab w:val="right" w:leader="dot" w:pos="8306"/>
        </w:tabs>
      </w:pPr>
      <w:hyperlink w:anchor="_Toc29424" w:history="1">
        <w:r>
          <w:rPr>
            <w:rFonts w:ascii="仿宋" w:eastAsia="仿宋" w:hAnsi="仿宋" w:cs="仿宋" w:hint="eastAsia"/>
            <w:lang w:eastAsia="zh-CN"/>
          </w:rPr>
          <w:t>(五)、地总体要求</w:t>
        </w:r>
        <w:r>
          <w:tab/>
        </w:r>
        <w:r>
          <w:fldChar w:fldCharType="begin"/>
        </w:r>
        <w:r>
          <w:instrText xml:space="preserve"> PAGEREF _Toc29424 \h </w:instrText>
        </w:r>
        <w:r>
          <w:fldChar w:fldCharType="separate"/>
        </w:r>
        <w:r>
          <w:t>37</w:t>
        </w:r>
        <w:r>
          <w:fldChar w:fldCharType="end"/>
        </w:r>
      </w:hyperlink>
    </w:p>
    <w:p>
      <w:pPr>
        <w:pStyle w:val="TOC2"/>
        <w:tabs>
          <w:tab w:val="right" w:leader="dot" w:pos="8306"/>
        </w:tabs>
      </w:pPr>
      <w:hyperlink w:anchor="_Toc31543" w:history="1">
        <w:r>
          <w:rPr>
            <w:rFonts w:ascii="仿宋" w:eastAsia="仿宋" w:hAnsi="仿宋" w:cs="仿宋" w:hint="eastAsia"/>
            <w:lang w:eastAsia="zh-CN"/>
          </w:rPr>
          <w:t>(六)、节约用地措施</w:t>
        </w:r>
        <w:r>
          <w:tab/>
        </w:r>
        <w:r>
          <w:fldChar w:fldCharType="begin"/>
        </w:r>
        <w:r>
          <w:instrText xml:space="preserve"> PAGEREF _Toc31543 \h </w:instrText>
        </w:r>
        <w:r>
          <w:fldChar w:fldCharType="separate"/>
        </w:r>
        <w:r>
          <w:t>39</w:t>
        </w:r>
        <w:r>
          <w:fldChar w:fldCharType="end"/>
        </w:r>
      </w:hyperlink>
    </w:p>
    <w:p>
      <w:pPr>
        <w:pStyle w:val="TOC2"/>
        <w:tabs>
          <w:tab w:val="right" w:leader="dot" w:pos="8306"/>
        </w:tabs>
      </w:pPr>
      <w:hyperlink w:anchor="_Toc18029" w:history="1">
        <w:r>
          <w:rPr>
            <w:rFonts w:ascii="仿宋" w:eastAsia="仿宋" w:hAnsi="仿宋" w:cs="仿宋" w:hint="eastAsia"/>
            <w:lang w:eastAsia="zh-CN"/>
          </w:rPr>
          <w:t>(七)、选址综合评价</w:t>
        </w:r>
        <w:r>
          <w:tab/>
        </w:r>
        <w:r>
          <w:fldChar w:fldCharType="begin"/>
        </w:r>
        <w:r>
          <w:instrText xml:space="preserve"> PAGEREF _Toc18029 \h </w:instrText>
        </w:r>
        <w:r>
          <w:fldChar w:fldCharType="separate"/>
        </w:r>
        <w:r>
          <w:t>40</w:t>
        </w:r>
        <w:r>
          <w:fldChar w:fldCharType="end"/>
        </w:r>
      </w:hyperlink>
    </w:p>
    <w:p>
      <w:pPr>
        <w:pStyle w:val="TOC1"/>
        <w:tabs>
          <w:tab w:val="right" w:leader="dot" w:pos="8306"/>
        </w:tabs>
      </w:pPr>
      <w:hyperlink w:anchor="_Toc20060" w:history="1">
        <w:r>
          <w:rPr>
            <w:rFonts w:ascii="仿宋" w:eastAsia="仿宋" w:hAnsi="仿宋" w:cs="仿宋" w:hint="eastAsia"/>
            <w:lang w:eastAsia="zh-CN"/>
          </w:rPr>
          <w:t>七、项目变更管理</w:t>
        </w:r>
        <w:r>
          <w:tab/>
        </w:r>
        <w:r>
          <w:fldChar w:fldCharType="begin"/>
        </w:r>
        <w:r>
          <w:instrText xml:space="preserve"> PAGEREF _Toc20060 \h </w:instrText>
        </w:r>
        <w:r>
          <w:fldChar w:fldCharType="separate"/>
        </w:r>
        <w:r>
          <w:t>41</w:t>
        </w:r>
        <w:r>
          <w:fldChar w:fldCharType="end"/>
        </w:r>
      </w:hyperlink>
    </w:p>
    <w:p>
      <w:pPr>
        <w:pStyle w:val="TOC2"/>
        <w:tabs>
          <w:tab w:val="right" w:leader="dot" w:pos="8306"/>
        </w:tabs>
      </w:pPr>
      <w:hyperlink w:anchor="_Toc30920" w:history="1">
        <w:r>
          <w:rPr>
            <w:rFonts w:ascii="仿宋" w:eastAsia="仿宋" w:hAnsi="仿宋" w:cs="仿宋" w:hint="eastAsia"/>
            <w:lang w:eastAsia="zh-CN"/>
          </w:rPr>
          <w:t>(一)、变更控制流程</w:t>
        </w:r>
        <w:r>
          <w:tab/>
        </w:r>
        <w:r>
          <w:fldChar w:fldCharType="begin"/>
        </w:r>
        <w:r>
          <w:instrText xml:space="preserve"> PAGEREF _Toc30920 \h </w:instrText>
        </w:r>
        <w:r>
          <w:fldChar w:fldCharType="separate"/>
        </w:r>
        <w:r>
          <w:t>41</w:t>
        </w:r>
        <w:r>
          <w:fldChar w:fldCharType="end"/>
        </w:r>
      </w:hyperlink>
    </w:p>
    <w:p>
      <w:pPr>
        <w:pStyle w:val="TOC2"/>
        <w:tabs>
          <w:tab w:val="right" w:leader="dot" w:pos="8306"/>
        </w:tabs>
      </w:pPr>
      <w:hyperlink w:anchor="_Toc30221" w:history="1">
        <w:r>
          <w:rPr>
            <w:rFonts w:ascii="仿宋" w:eastAsia="仿宋" w:hAnsi="仿宋" w:cs="仿宋" w:hint="eastAsia"/>
            <w:lang w:eastAsia="zh-CN"/>
          </w:rPr>
          <w:t>(二)、影响评估与处理</w:t>
        </w:r>
        <w:r>
          <w:tab/>
        </w:r>
        <w:r>
          <w:fldChar w:fldCharType="begin"/>
        </w:r>
        <w:r>
          <w:instrText xml:space="preserve"> PAGEREF _Toc30221 \h </w:instrText>
        </w:r>
        <w:r>
          <w:fldChar w:fldCharType="separate"/>
        </w:r>
        <w:r>
          <w:t>42</w:t>
        </w:r>
        <w:r>
          <w:fldChar w:fldCharType="end"/>
        </w:r>
      </w:hyperlink>
    </w:p>
    <w:p>
      <w:pPr>
        <w:pStyle w:val="TOC2"/>
        <w:tabs>
          <w:tab w:val="right" w:leader="dot" w:pos="8306"/>
        </w:tabs>
      </w:pPr>
      <w:hyperlink w:anchor="_Toc32525" w:history="1">
        <w:r>
          <w:rPr>
            <w:rFonts w:ascii="仿宋" w:eastAsia="仿宋" w:hAnsi="仿宋" w:cs="仿宋" w:hint="eastAsia"/>
            <w:lang w:eastAsia="zh-CN"/>
          </w:rPr>
          <w:t>(三)、变更记录与追踪</w:t>
        </w:r>
        <w:r>
          <w:tab/>
        </w:r>
        <w:r>
          <w:fldChar w:fldCharType="begin"/>
        </w:r>
        <w:r>
          <w:instrText xml:space="preserve"> PAGEREF _Toc32525 \h </w:instrText>
        </w:r>
        <w:r>
          <w:fldChar w:fldCharType="separate"/>
        </w:r>
        <w:r>
          <w:t>43</w:t>
        </w:r>
        <w:r>
          <w:fldChar w:fldCharType="end"/>
        </w:r>
      </w:hyperlink>
    </w:p>
    <w:p>
      <w:pPr>
        <w:pStyle w:val="TOC2"/>
        <w:tabs>
          <w:tab w:val="right" w:leader="dot" w:pos="8306"/>
        </w:tabs>
      </w:pPr>
      <w:hyperlink w:anchor="_Toc15952" w:history="1">
        <w:r>
          <w:rPr>
            <w:rFonts w:ascii="仿宋" w:eastAsia="仿宋" w:hAnsi="仿宋" w:cs="仿宋" w:hint="eastAsia"/>
            <w:lang w:eastAsia="zh-CN"/>
          </w:rPr>
          <w:t>(四)、变更管理策略</w:t>
        </w:r>
        <w:r>
          <w:tab/>
        </w:r>
        <w:r>
          <w:fldChar w:fldCharType="begin"/>
        </w:r>
        <w:r>
          <w:instrText xml:space="preserve"> PAGEREF _Toc15952 \h </w:instrText>
        </w:r>
        <w:r>
          <w:fldChar w:fldCharType="separate"/>
        </w:r>
        <w:r>
          <w:t>45</w:t>
        </w:r>
        <w:r>
          <w:fldChar w:fldCharType="end"/>
        </w:r>
      </w:hyperlink>
    </w:p>
    <w:p>
      <w:pPr>
        <w:pStyle w:val="TOC1"/>
        <w:tabs>
          <w:tab w:val="right" w:leader="dot" w:pos="8306"/>
        </w:tabs>
      </w:pPr>
      <w:hyperlink w:anchor="_Toc7091" w:history="1">
        <w:r>
          <w:rPr>
            <w:rFonts w:ascii="仿宋" w:eastAsia="仿宋" w:hAnsi="仿宋" w:cs="仿宋" w:hint="eastAsia"/>
            <w:lang w:eastAsia="zh-CN"/>
          </w:rPr>
          <w:t>八、客户关系管理与市场拓展</w:t>
        </w:r>
        <w:r>
          <w:tab/>
        </w:r>
        <w:r>
          <w:fldChar w:fldCharType="begin"/>
        </w:r>
        <w:r>
          <w:instrText xml:space="preserve"> PAGEREF _Toc7091 \h </w:instrText>
        </w:r>
        <w:r>
          <w:fldChar w:fldCharType="separate"/>
        </w:r>
        <w:r>
          <w:t>47</w:t>
        </w:r>
        <w:r>
          <w:fldChar w:fldCharType="end"/>
        </w:r>
      </w:hyperlink>
    </w:p>
    <w:p>
      <w:pPr>
        <w:pStyle w:val="TOC2"/>
        <w:tabs>
          <w:tab w:val="right" w:leader="dot" w:pos="8306"/>
        </w:tabs>
      </w:pPr>
      <w:hyperlink w:anchor="_Toc29752" w:history="1">
        <w:r>
          <w:rPr>
            <w:rFonts w:ascii="仿宋" w:eastAsia="仿宋" w:hAnsi="仿宋" w:cs="仿宋" w:hint="eastAsia"/>
            <w:lang w:eastAsia="zh-CN"/>
          </w:rPr>
          <w:t>(一)、客户关系管理策略</w:t>
        </w:r>
        <w:r>
          <w:tab/>
        </w:r>
        <w:r>
          <w:fldChar w:fldCharType="begin"/>
        </w:r>
        <w:r>
          <w:instrText xml:space="preserve"> PAGEREF _Toc29752 \h </w:instrText>
        </w:r>
        <w:r>
          <w:fldChar w:fldCharType="separate"/>
        </w:r>
        <w:r>
          <w:t>47</w:t>
        </w:r>
        <w:r>
          <w:fldChar w:fldCharType="end"/>
        </w:r>
      </w:hyperlink>
    </w:p>
    <w:p>
      <w:pPr>
        <w:pStyle w:val="TOC2"/>
        <w:tabs>
          <w:tab w:val="right" w:leader="dot" w:pos="8306"/>
        </w:tabs>
      </w:pPr>
      <w:hyperlink w:anchor="_Toc4620" w:history="1">
        <w:r>
          <w:rPr>
            <w:rFonts w:ascii="仿宋" w:eastAsia="仿宋" w:hAnsi="仿宋" w:cs="仿宋" w:hint="eastAsia"/>
            <w:lang w:eastAsia="zh-CN"/>
          </w:rPr>
          <w:t>(二)、市场拓展方案</w:t>
        </w:r>
        <w:r>
          <w:tab/>
        </w:r>
        <w:r>
          <w:fldChar w:fldCharType="begin"/>
        </w:r>
        <w:r>
          <w:instrText xml:space="preserve"> PAGEREF _Toc4620 \h </w:instrText>
        </w:r>
        <w:r>
          <w:fldChar w:fldCharType="separate"/>
        </w:r>
        <w:r>
          <w:t>48</w:t>
        </w:r>
        <w:r>
          <w:fldChar w:fldCharType="end"/>
        </w:r>
      </w:hyperlink>
    </w:p>
    <w:p>
      <w:pPr>
        <w:pStyle w:val="TOC1"/>
        <w:tabs>
          <w:tab w:val="right" w:leader="dot" w:pos="8306"/>
        </w:tabs>
      </w:pPr>
      <w:hyperlink w:anchor="_Toc5659" w:history="1">
        <w:r>
          <w:rPr>
            <w:rFonts w:ascii="仿宋" w:eastAsia="仿宋" w:hAnsi="仿宋" w:cs="仿宋" w:hint="eastAsia"/>
            <w:lang w:eastAsia="zh-CN"/>
          </w:rPr>
          <w:t>九、技术创新与产业升级</w:t>
        </w:r>
        <w:r>
          <w:tab/>
        </w:r>
        <w:r>
          <w:fldChar w:fldCharType="begin"/>
        </w:r>
        <w:r>
          <w:instrText xml:space="preserve"> PAGEREF _Toc5659 \h </w:instrText>
        </w:r>
        <w:r>
          <w:fldChar w:fldCharType="separate"/>
        </w:r>
        <w:r>
          <w:t>49</w:t>
        </w:r>
        <w:r>
          <w:fldChar w:fldCharType="end"/>
        </w:r>
      </w:hyperlink>
    </w:p>
    <w:p>
      <w:pPr>
        <w:pStyle w:val="TOC2"/>
        <w:tabs>
          <w:tab w:val="right" w:leader="dot" w:pos="8306"/>
        </w:tabs>
      </w:pPr>
      <w:hyperlink w:anchor="_Toc13881" w:history="1">
        <w:r>
          <w:rPr>
            <w:rFonts w:ascii="仿宋" w:eastAsia="仿宋" w:hAnsi="仿宋" w:cs="仿宋" w:hint="eastAsia"/>
            <w:lang w:eastAsia="zh-CN"/>
          </w:rPr>
          <w:t>(一)、技术创新方向与目标</w:t>
        </w:r>
        <w:r>
          <w:tab/>
        </w:r>
        <w:r>
          <w:fldChar w:fldCharType="begin"/>
        </w:r>
        <w:r>
          <w:instrText xml:space="preserve"> PAGEREF _Toc13881 \h </w:instrText>
        </w:r>
        <w:r>
          <w:fldChar w:fldCharType="separate"/>
        </w:r>
        <w:r>
          <w:t>49</w:t>
        </w:r>
        <w:r>
          <w:fldChar w:fldCharType="end"/>
        </w:r>
      </w:hyperlink>
    </w:p>
    <w:p>
      <w:pPr>
        <w:pStyle w:val="TOC2"/>
        <w:tabs>
          <w:tab w:val="right" w:leader="dot" w:pos="8306"/>
        </w:tabs>
      </w:pPr>
      <w:hyperlink w:anchor="_Toc16942" w:history="1">
        <w:r>
          <w:rPr>
            <w:rFonts w:ascii="仿宋" w:eastAsia="仿宋" w:hAnsi="仿宋" w:cs="仿宋" w:hint="eastAsia"/>
            <w:lang w:eastAsia="zh-CN"/>
          </w:rPr>
          <w:t>(二)、产业升级路径与措施</w:t>
        </w:r>
        <w:r>
          <w:tab/>
        </w:r>
        <w:r>
          <w:fldChar w:fldCharType="begin"/>
        </w:r>
        <w:r>
          <w:instrText xml:space="preserve"> PAGEREF _Toc16942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72" w:history="1">
        <w:r>
          <w:rPr>
            <w:rFonts w:ascii="仿宋" w:eastAsia="仿宋" w:hAnsi="仿宋" w:cs="仿宋" w:hint="eastAsia"/>
            <w:lang w:eastAsia="zh-CN"/>
          </w:rPr>
          <w:t>十、环境保护与治理方案</w:t>
        </w:r>
        <w:r>
          <w:tab/>
        </w:r>
        <w:r>
          <w:fldChar w:fldCharType="begin"/>
        </w:r>
        <w:r>
          <w:instrText xml:space="preserve"> PAGEREF _Toc17872 \h </w:instrText>
        </w:r>
        <w:r>
          <w:fldChar w:fldCharType="separate"/>
        </w:r>
        <w:r>
          <w:t>52</w:t>
        </w:r>
        <w:r>
          <w:fldChar w:fldCharType="end"/>
        </w:r>
      </w:hyperlink>
    </w:p>
    <w:p>
      <w:pPr>
        <w:pStyle w:val="TOC2"/>
        <w:tabs>
          <w:tab w:val="right" w:leader="dot" w:pos="8306"/>
        </w:tabs>
      </w:pPr>
      <w:hyperlink w:anchor="_Toc16156" w:history="1">
        <w:r>
          <w:rPr>
            <w:rFonts w:ascii="仿宋" w:eastAsia="仿宋" w:hAnsi="仿宋" w:cs="仿宋" w:hint="eastAsia"/>
            <w:lang w:eastAsia="zh-CN"/>
          </w:rPr>
          <w:t>(一)、项目环境影响评估</w:t>
        </w:r>
        <w:r>
          <w:tab/>
        </w:r>
        <w:r>
          <w:fldChar w:fldCharType="begin"/>
        </w:r>
        <w:r>
          <w:instrText xml:space="preserve"> PAGEREF _Toc16156 \h </w:instrText>
        </w:r>
        <w:r>
          <w:fldChar w:fldCharType="separate"/>
        </w:r>
        <w:r>
          <w:t>52</w:t>
        </w:r>
        <w:r>
          <w:fldChar w:fldCharType="end"/>
        </w:r>
      </w:hyperlink>
    </w:p>
    <w:p>
      <w:pPr>
        <w:pStyle w:val="TOC2"/>
        <w:tabs>
          <w:tab w:val="right" w:leader="dot" w:pos="8306"/>
        </w:tabs>
      </w:pPr>
      <w:hyperlink w:anchor="_Toc5776" w:history="1">
        <w:r>
          <w:rPr>
            <w:rFonts w:ascii="仿宋" w:eastAsia="仿宋" w:hAnsi="仿宋" w:cs="仿宋" w:hint="eastAsia"/>
            <w:lang w:eastAsia="zh-CN"/>
          </w:rPr>
          <w:t>(二)、环境保护措施与治理方案</w:t>
        </w:r>
        <w:r>
          <w:tab/>
        </w:r>
        <w:r>
          <w:fldChar w:fldCharType="begin"/>
        </w:r>
        <w:r>
          <w:instrText xml:space="preserve"> PAGEREF _Toc5776 \h </w:instrText>
        </w:r>
        <w:r>
          <w:fldChar w:fldCharType="separate"/>
        </w:r>
        <w:r>
          <w:t>52</w:t>
        </w:r>
        <w:r>
          <w:fldChar w:fldCharType="end"/>
        </w:r>
      </w:hyperlink>
    </w:p>
    <w:p>
      <w:pPr>
        <w:pStyle w:val="TOC1"/>
        <w:tabs>
          <w:tab w:val="right" w:leader="dot" w:pos="8306"/>
        </w:tabs>
      </w:pPr>
      <w:hyperlink w:anchor="_Toc5729" w:history="1">
        <w:r>
          <w:rPr>
            <w:rFonts w:ascii="仿宋" w:eastAsia="仿宋" w:hAnsi="仿宋" w:cs="仿宋" w:hint="eastAsia"/>
            <w:lang w:eastAsia="zh-CN"/>
          </w:rPr>
          <w:t>十一、经济效益与社会效益优化</w:t>
        </w:r>
        <w:r>
          <w:tab/>
        </w:r>
        <w:r>
          <w:fldChar w:fldCharType="begin"/>
        </w:r>
        <w:r>
          <w:instrText xml:space="preserve"> PAGEREF _Toc5729 \h </w:instrText>
        </w:r>
        <w:r>
          <w:fldChar w:fldCharType="separate"/>
        </w:r>
        <w:r>
          <w:t>53</w:t>
        </w:r>
        <w:r>
          <w:fldChar w:fldCharType="end"/>
        </w:r>
      </w:hyperlink>
    </w:p>
    <w:p>
      <w:pPr>
        <w:pStyle w:val="TOC2"/>
        <w:tabs>
          <w:tab w:val="right" w:leader="dot" w:pos="8306"/>
        </w:tabs>
      </w:pPr>
      <w:hyperlink w:anchor="_Toc21463" w:history="1">
        <w:r>
          <w:rPr>
            <w:rFonts w:ascii="仿宋" w:eastAsia="仿宋" w:hAnsi="仿宋" w:cs="仿宋" w:hint="eastAsia"/>
            <w:lang w:eastAsia="zh-CN"/>
          </w:rPr>
          <w:t>(一)、经济效益提升策略</w:t>
        </w:r>
        <w:r>
          <w:tab/>
        </w:r>
        <w:r>
          <w:fldChar w:fldCharType="begin"/>
        </w:r>
        <w:r>
          <w:instrText xml:space="preserve"> PAGEREF _Toc21463 \h </w:instrText>
        </w:r>
        <w:r>
          <w:fldChar w:fldCharType="separate"/>
        </w:r>
        <w:r>
          <w:t>53</w:t>
        </w:r>
        <w:r>
          <w:fldChar w:fldCharType="end"/>
        </w:r>
      </w:hyperlink>
    </w:p>
    <w:p>
      <w:pPr>
        <w:pStyle w:val="TOC2"/>
        <w:tabs>
          <w:tab w:val="right" w:leader="dot" w:pos="8306"/>
        </w:tabs>
      </w:pPr>
      <w:hyperlink w:anchor="_Toc13931" w:history="1">
        <w:r>
          <w:rPr>
            <w:rFonts w:ascii="仿宋" w:eastAsia="仿宋" w:hAnsi="仿宋" w:cs="仿宋" w:hint="eastAsia"/>
            <w:lang w:eastAsia="zh-CN"/>
          </w:rPr>
          <w:t>(二)、社会效益增强方案</w:t>
        </w:r>
        <w:r>
          <w:tab/>
        </w:r>
        <w:r>
          <w:fldChar w:fldCharType="begin"/>
        </w:r>
        <w:r>
          <w:instrText xml:space="preserve"> PAGEREF _Toc13931 \h </w:instrText>
        </w:r>
        <w:r>
          <w:fldChar w:fldCharType="separate"/>
        </w:r>
        <w:r>
          <w:t>54</w:t>
        </w:r>
        <w:r>
          <w:fldChar w:fldCharType="end"/>
        </w:r>
      </w:hyperlink>
    </w:p>
    <w:p>
      <w:pPr>
        <w:pStyle w:val="TOC1"/>
        <w:tabs>
          <w:tab w:val="right" w:leader="dot" w:pos="8306"/>
        </w:tabs>
      </w:pPr>
      <w:hyperlink w:anchor="_Toc2236" w:history="1">
        <w:r>
          <w:rPr>
            <w:rFonts w:ascii="仿宋" w:eastAsia="仿宋" w:hAnsi="仿宋" w:cs="仿宋" w:hint="eastAsia"/>
            <w:lang w:eastAsia="zh-CN"/>
          </w:rPr>
          <w:t>十二、项目进度计划</w:t>
        </w:r>
        <w:r>
          <w:tab/>
        </w:r>
        <w:r>
          <w:fldChar w:fldCharType="begin"/>
        </w:r>
        <w:r>
          <w:instrText xml:space="preserve"> PAGEREF _Toc2236 \h </w:instrText>
        </w:r>
        <w:r>
          <w:fldChar w:fldCharType="separate"/>
        </w:r>
        <w:r>
          <w:t>55</w:t>
        </w:r>
        <w:r>
          <w:fldChar w:fldCharType="end"/>
        </w:r>
      </w:hyperlink>
    </w:p>
    <w:p>
      <w:pPr>
        <w:pStyle w:val="TOC2"/>
        <w:tabs>
          <w:tab w:val="right" w:leader="dot" w:pos="8306"/>
        </w:tabs>
      </w:pPr>
      <w:hyperlink w:anchor="_Toc718" w:history="1">
        <w:r>
          <w:rPr>
            <w:rFonts w:ascii="仿宋" w:eastAsia="仿宋" w:hAnsi="仿宋" w:cs="仿宋" w:hint="eastAsia"/>
            <w:lang w:eastAsia="zh-CN"/>
          </w:rPr>
          <w:t>(一)、建设周期</w:t>
        </w:r>
        <w:r>
          <w:tab/>
        </w:r>
        <w:r>
          <w:fldChar w:fldCharType="begin"/>
        </w:r>
        <w:r>
          <w:instrText xml:space="preserve"> PAGEREF _Toc718 \h </w:instrText>
        </w:r>
        <w:r>
          <w:fldChar w:fldCharType="separate"/>
        </w:r>
        <w:r>
          <w:t>55</w:t>
        </w:r>
        <w:r>
          <w:fldChar w:fldCharType="end"/>
        </w:r>
      </w:hyperlink>
    </w:p>
    <w:p>
      <w:pPr>
        <w:pStyle w:val="TOC2"/>
        <w:tabs>
          <w:tab w:val="right" w:leader="dot" w:pos="8306"/>
        </w:tabs>
      </w:pPr>
      <w:hyperlink w:anchor="_Toc25591" w:history="1">
        <w:r>
          <w:rPr>
            <w:rFonts w:ascii="仿宋" w:eastAsia="仿宋" w:hAnsi="仿宋" w:cs="仿宋" w:hint="eastAsia"/>
            <w:lang w:eastAsia="zh-CN"/>
          </w:rPr>
          <w:t>(二)、建设进度</w:t>
        </w:r>
        <w:r>
          <w:tab/>
        </w:r>
        <w:r>
          <w:fldChar w:fldCharType="begin"/>
        </w:r>
        <w:r>
          <w:instrText xml:space="preserve"> PAGEREF _Toc25591 \h </w:instrText>
        </w:r>
        <w:r>
          <w:fldChar w:fldCharType="separate"/>
        </w:r>
        <w:r>
          <w:t>55</w:t>
        </w:r>
        <w:r>
          <w:fldChar w:fldCharType="end"/>
        </w:r>
      </w:hyperlink>
    </w:p>
    <w:p>
      <w:pPr>
        <w:pStyle w:val="TOC2"/>
        <w:tabs>
          <w:tab w:val="right" w:leader="dot" w:pos="8306"/>
        </w:tabs>
      </w:pPr>
      <w:hyperlink w:anchor="_Toc11023" w:history="1">
        <w:r>
          <w:rPr>
            <w:rFonts w:ascii="仿宋" w:eastAsia="仿宋" w:hAnsi="仿宋" w:cs="仿宋" w:hint="eastAsia"/>
            <w:lang w:eastAsia="zh-CN"/>
          </w:rPr>
          <w:t>(三)、进度安排注意事项</w:t>
        </w:r>
        <w:r>
          <w:tab/>
        </w:r>
        <w:r>
          <w:fldChar w:fldCharType="begin"/>
        </w:r>
        <w:r>
          <w:instrText xml:space="preserve"> PAGEREF _Toc11023 \h </w:instrText>
        </w:r>
        <w:r>
          <w:fldChar w:fldCharType="separate"/>
        </w:r>
        <w:r>
          <w:t>56</w:t>
        </w:r>
        <w:r>
          <w:fldChar w:fldCharType="end"/>
        </w:r>
      </w:hyperlink>
    </w:p>
    <w:p>
      <w:pPr>
        <w:pStyle w:val="TOC2"/>
        <w:tabs>
          <w:tab w:val="right" w:leader="dot" w:pos="8306"/>
        </w:tabs>
      </w:pPr>
      <w:hyperlink w:anchor="_Toc19450" w:history="1">
        <w:r>
          <w:rPr>
            <w:rFonts w:ascii="仿宋" w:eastAsia="仿宋" w:hAnsi="仿宋" w:cs="仿宋" w:hint="eastAsia"/>
            <w:lang w:eastAsia="zh-CN"/>
          </w:rPr>
          <w:t>(四)、人力资源配置</w:t>
        </w:r>
        <w:r>
          <w:tab/>
        </w:r>
        <w:r>
          <w:fldChar w:fldCharType="begin"/>
        </w:r>
        <w:r>
          <w:instrText xml:space="preserve"> PAGEREF _Toc19450 \h </w:instrText>
        </w:r>
        <w:r>
          <w:fldChar w:fldCharType="separate"/>
        </w:r>
        <w:r>
          <w:t>57</w:t>
        </w:r>
        <w:r>
          <w:fldChar w:fldCharType="end"/>
        </w:r>
      </w:hyperlink>
    </w:p>
    <w:p>
      <w:pPr>
        <w:pStyle w:val="TOC2"/>
        <w:tabs>
          <w:tab w:val="right" w:leader="dot" w:pos="8306"/>
        </w:tabs>
      </w:pPr>
      <w:hyperlink w:anchor="_Toc9426" w:history="1">
        <w:r>
          <w:rPr>
            <w:rFonts w:ascii="仿宋" w:eastAsia="仿宋" w:hAnsi="仿宋" w:cs="仿宋" w:hint="eastAsia"/>
            <w:lang w:eastAsia="zh-CN"/>
          </w:rPr>
          <w:t>(五)、员工培训</w:t>
        </w:r>
        <w:r>
          <w:tab/>
        </w:r>
        <w:r>
          <w:fldChar w:fldCharType="begin"/>
        </w:r>
        <w:r>
          <w:instrText xml:space="preserve"> PAGEREF _Toc9426 \h </w:instrText>
        </w:r>
        <w:r>
          <w:fldChar w:fldCharType="separate"/>
        </w:r>
        <w:r>
          <w:t>59</w:t>
        </w:r>
        <w:r>
          <w:fldChar w:fldCharType="end"/>
        </w:r>
      </w:hyperlink>
    </w:p>
    <w:p>
      <w:pPr>
        <w:pStyle w:val="TOC2"/>
        <w:tabs>
          <w:tab w:val="right" w:leader="dot" w:pos="8306"/>
        </w:tabs>
      </w:pPr>
      <w:hyperlink w:anchor="_Toc19691" w:history="1">
        <w:r>
          <w:rPr>
            <w:rFonts w:ascii="仿宋" w:eastAsia="仿宋" w:hAnsi="仿宋" w:cs="仿宋" w:hint="eastAsia"/>
            <w:lang w:eastAsia="zh-CN"/>
          </w:rPr>
          <w:t>(六)、项目实施保障</w:t>
        </w:r>
        <w:r>
          <w:tab/>
        </w:r>
        <w:r>
          <w:fldChar w:fldCharType="begin"/>
        </w:r>
        <w:r>
          <w:instrText xml:space="preserve"> PAGEREF _Toc19691 \h </w:instrText>
        </w:r>
        <w:r>
          <w:fldChar w:fldCharType="separate"/>
        </w:r>
        <w:r>
          <w:t>60</w:t>
        </w:r>
        <w:r>
          <w:fldChar w:fldCharType="end"/>
        </w:r>
      </w:hyperlink>
    </w:p>
    <w:p>
      <w:pPr>
        <w:pStyle w:val="TOC2"/>
        <w:tabs>
          <w:tab w:val="right" w:leader="dot" w:pos="8306"/>
        </w:tabs>
      </w:pPr>
      <w:hyperlink w:anchor="_Toc19569" w:history="1">
        <w:r>
          <w:rPr>
            <w:rFonts w:ascii="仿宋" w:eastAsia="仿宋" w:hAnsi="仿宋" w:cs="仿宋" w:hint="eastAsia"/>
            <w:lang w:eastAsia="zh-CN"/>
          </w:rPr>
          <w:t>(七)、安全规范管理</w:t>
        </w:r>
        <w:r>
          <w:tab/>
        </w:r>
        <w:r>
          <w:fldChar w:fldCharType="begin"/>
        </w:r>
        <w:r>
          <w:instrText xml:space="preserve"> PAGEREF _Toc19569 \h </w:instrText>
        </w:r>
        <w:r>
          <w:fldChar w:fldCharType="separate"/>
        </w:r>
        <w:r>
          <w:t>61</w:t>
        </w:r>
        <w:r>
          <w:fldChar w:fldCharType="end"/>
        </w:r>
      </w:hyperlink>
    </w:p>
    <w:p>
      <w:pPr>
        <w:pStyle w:val="TOC1"/>
        <w:tabs>
          <w:tab w:val="right" w:leader="dot" w:pos="8306"/>
        </w:tabs>
      </w:pPr>
      <w:hyperlink w:anchor="_Toc30559" w:history="1">
        <w:r>
          <w:rPr>
            <w:rFonts w:ascii="仿宋" w:eastAsia="仿宋" w:hAnsi="仿宋" w:cs="仿宋" w:hint="eastAsia"/>
            <w:lang w:eastAsia="zh-CN"/>
          </w:rPr>
          <w:t>十三、法律法规与政策遵循</w:t>
        </w:r>
        <w:r>
          <w:tab/>
        </w:r>
        <w:r>
          <w:fldChar w:fldCharType="begin"/>
        </w:r>
        <w:r>
          <w:instrText xml:space="preserve"> PAGEREF _Toc30559 \h </w:instrText>
        </w:r>
        <w:r>
          <w:fldChar w:fldCharType="separate"/>
        </w:r>
        <w:r>
          <w:t>62</w:t>
        </w:r>
        <w:r>
          <w:fldChar w:fldCharType="end"/>
        </w:r>
      </w:hyperlink>
    </w:p>
    <w:p>
      <w:pPr>
        <w:pStyle w:val="TOC2"/>
        <w:tabs>
          <w:tab w:val="right" w:leader="dot" w:pos="8306"/>
        </w:tabs>
      </w:pPr>
      <w:hyperlink w:anchor="_Toc1856" w:history="1">
        <w:r>
          <w:rPr>
            <w:rFonts w:ascii="仿宋" w:eastAsia="仿宋" w:hAnsi="仿宋" w:cs="仿宋" w:hint="eastAsia"/>
            <w:lang w:eastAsia="zh-CN"/>
          </w:rPr>
          <w:t>(一)、法律法规遵守</w:t>
        </w:r>
        <w:r>
          <w:tab/>
        </w:r>
        <w:r>
          <w:fldChar w:fldCharType="begin"/>
        </w:r>
        <w:r>
          <w:instrText xml:space="preserve"> PAGEREF _Toc1856 \h </w:instrText>
        </w:r>
        <w:r>
          <w:fldChar w:fldCharType="separate"/>
        </w:r>
        <w:r>
          <w:t>62</w:t>
        </w:r>
        <w:r>
          <w:fldChar w:fldCharType="end"/>
        </w:r>
      </w:hyperlink>
    </w:p>
    <w:p>
      <w:pPr>
        <w:pStyle w:val="TOC2"/>
        <w:tabs>
          <w:tab w:val="right" w:leader="dot" w:pos="8306"/>
        </w:tabs>
      </w:pPr>
      <w:hyperlink w:anchor="_Toc15883" w:history="1">
        <w:r>
          <w:rPr>
            <w:rFonts w:ascii="仿宋" w:eastAsia="仿宋" w:hAnsi="仿宋" w:cs="仿宋" w:hint="eastAsia"/>
            <w:lang w:eastAsia="zh-CN"/>
          </w:rPr>
          <w:t>(二)、政策导向与利用</w:t>
        </w:r>
        <w:r>
          <w:tab/>
        </w:r>
        <w:r>
          <w:fldChar w:fldCharType="begin"/>
        </w:r>
        <w:r>
          <w:instrText xml:space="preserve"> PAGEREF _Toc15883 \h </w:instrText>
        </w:r>
        <w:r>
          <w:fldChar w:fldCharType="separate"/>
        </w:r>
        <w:r>
          <w:t>64</w:t>
        </w:r>
        <w:r>
          <w:fldChar w:fldCharType="end"/>
        </w:r>
      </w:hyperlink>
    </w:p>
    <w:p>
      <w:pPr>
        <w:pStyle w:val="TOC1"/>
        <w:tabs>
          <w:tab w:val="right" w:leader="dot" w:pos="8306"/>
        </w:tabs>
      </w:pPr>
      <w:hyperlink w:anchor="_Toc23825" w:history="1">
        <w:r>
          <w:rPr>
            <w:rFonts w:ascii="仿宋" w:eastAsia="仿宋" w:hAnsi="仿宋" w:cs="仿宋" w:hint="eastAsia"/>
            <w:lang w:eastAsia="zh-CN"/>
          </w:rPr>
          <w:t>十四、产业协同与集群发展</w:t>
        </w:r>
        <w:r>
          <w:tab/>
        </w:r>
        <w:r>
          <w:fldChar w:fldCharType="begin"/>
        </w:r>
        <w:r>
          <w:instrText xml:space="preserve"> PAGEREF _Toc23825 \h </w:instrText>
        </w:r>
        <w:r>
          <w:fldChar w:fldCharType="separate"/>
        </w:r>
        <w:r>
          <w:t>64</w:t>
        </w:r>
        <w:r>
          <w:fldChar w:fldCharType="end"/>
        </w:r>
      </w:hyperlink>
    </w:p>
    <w:p>
      <w:pPr>
        <w:pStyle w:val="TOC2"/>
        <w:tabs>
          <w:tab w:val="right" w:leader="dot" w:pos="8306"/>
        </w:tabs>
      </w:pPr>
      <w:hyperlink w:anchor="_Toc4541" w:history="1">
        <w:r>
          <w:rPr>
            <w:rFonts w:ascii="仿宋" w:eastAsia="仿宋" w:hAnsi="仿宋" w:cs="仿宋" w:hint="eastAsia"/>
            <w:lang w:eastAsia="zh-CN"/>
          </w:rPr>
          <w:t>(一)、产业协同机制建设</w:t>
        </w:r>
        <w:r>
          <w:tab/>
        </w:r>
        <w:r>
          <w:fldChar w:fldCharType="begin"/>
        </w:r>
        <w:r>
          <w:instrText xml:space="preserve"> PAGEREF _Toc4541 \h </w:instrText>
        </w:r>
        <w:r>
          <w:fldChar w:fldCharType="separate"/>
        </w:r>
        <w:r>
          <w:t>64</w:t>
        </w:r>
        <w:r>
          <w:fldChar w:fldCharType="end"/>
        </w:r>
      </w:hyperlink>
    </w:p>
    <w:p>
      <w:pPr>
        <w:pStyle w:val="TOC2"/>
        <w:tabs>
          <w:tab w:val="right" w:leader="dot" w:pos="8306"/>
        </w:tabs>
      </w:pPr>
      <w:hyperlink w:anchor="_Toc27314" w:history="1">
        <w:r>
          <w:rPr>
            <w:rFonts w:ascii="仿宋" w:eastAsia="仿宋" w:hAnsi="仿宋" w:cs="仿宋" w:hint="eastAsia"/>
            <w:lang w:eastAsia="zh-CN"/>
          </w:rPr>
          <w:t>(二)、产业集群培育与发展</w:t>
        </w:r>
        <w:r>
          <w:tab/>
        </w:r>
        <w:r>
          <w:fldChar w:fldCharType="begin"/>
        </w:r>
        <w:r>
          <w:instrText xml:space="preserve"> PAGEREF _Toc27314 \h </w:instrText>
        </w:r>
        <w:r>
          <w:fldChar w:fldCharType="separate"/>
        </w:r>
        <w:r>
          <w:t>66</w:t>
        </w:r>
        <w:r>
          <w:fldChar w:fldCharType="end"/>
        </w:r>
      </w:hyperlink>
    </w:p>
    <w:p>
      <w:pPr>
        <w:pStyle w:val="TOC1"/>
        <w:tabs>
          <w:tab w:val="right" w:leader="dot" w:pos="8306"/>
        </w:tabs>
      </w:pPr>
      <w:hyperlink w:anchor="_Toc13915" w:history="1">
        <w:r>
          <w:rPr>
            <w:rFonts w:ascii="仿宋" w:eastAsia="仿宋" w:hAnsi="仿宋" w:cs="仿宋" w:hint="eastAsia"/>
            <w:lang w:eastAsia="zh-CN"/>
          </w:rPr>
          <w:t>十五、设施与设备管理</w:t>
        </w:r>
        <w:r>
          <w:tab/>
        </w:r>
        <w:r>
          <w:fldChar w:fldCharType="begin"/>
        </w:r>
        <w:r>
          <w:instrText xml:space="preserve"> PAGEREF _Toc13915 \h </w:instrText>
        </w:r>
        <w:r>
          <w:fldChar w:fldCharType="separate"/>
        </w:r>
        <w:r>
          <w:t>66</w:t>
        </w:r>
        <w:r>
          <w:fldChar w:fldCharType="end"/>
        </w:r>
      </w:hyperlink>
    </w:p>
    <w:p>
      <w:pPr>
        <w:pStyle w:val="TOC2"/>
        <w:tabs>
          <w:tab w:val="right" w:leader="dot" w:pos="8306"/>
        </w:tabs>
      </w:pPr>
      <w:hyperlink w:anchor="_Toc23928" w:history="1">
        <w:r>
          <w:rPr>
            <w:rFonts w:ascii="仿宋" w:eastAsia="仿宋" w:hAnsi="仿宋" w:cs="仿宋" w:hint="eastAsia"/>
            <w:lang w:eastAsia="zh-CN"/>
          </w:rPr>
          <w:t>(一)、设施规划与配置</w:t>
        </w:r>
        <w:r>
          <w:tab/>
        </w:r>
        <w:r>
          <w:fldChar w:fldCharType="begin"/>
        </w:r>
        <w:r>
          <w:instrText xml:space="preserve"> PAGEREF _Toc23928 \h </w:instrText>
        </w:r>
        <w:r>
          <w:fldChar w:fldCharType="separate"/>
        </w:r>
        <w:r>
          <w:t>66</w:t>
        </w:r>
        <w:r>
          <w:fldChar w:fldCharType="end"/>
        </w:r>
      </w:hyperlink>
    </w:p>
    <w:p>
      <w:pPr>
        <w:pStyle w:val="TOC2"/>
        <w:tabs>
          <w:tab w:val="right" w:leader="dot" w:pos="8306"/>
        </w:tabs>
      </w:pPr>
      <w:hyperlink w:anchor="_Toc24774" w:history="1">
        <w:r>
          <w:rPr>
            <w:rFonts w:ascii="仿宋" w:eastAsia="仿宋" w:hAnsi="仿宋" w:cs="仿宋" w:hint="eastAsia"/>
            <w:lang w:eastAsia="zh-CN"/>
          </w:rPr>
          <w:t>(二)、设备采购与维护管理</w:t>
        </w:r>
        <w:r>
          <w:tab/>
        </w:r>
        <w:r>
          <w:fldChar w:fldCharType="begin"/>
        </w:r>
        <w:r>
          <w:instrText xml:space="preserve"> PAGEREF _Toc24774 \h </w:instrText>
        </w:r>
        <w:r>
          <w:fldChar w:fldCharType="separate"/>
        </w:r>
        <w:r>
          <w:t>67</w:t>
        </w:r>
        <w:r>
          <w:fldChar w:fldCharType="end"/>
        </w:r>
      </w:hyperlink>
    </w:p>
    <w:p>
      <w:pPr>
        <w:pStyle w:val="TOC2"/>
        <w:tabs>
          <w:tab w:val="right" w:leader="dot" w:pos="8306"/>
        </w:tabs>
      </w:pPr>
      <w:hyperlink w:anchor="_Toc26652" w:history="1">
        <w:r>
          <w:rPr>
            <w:rFonts w:ascii="仿宋" w:eastAsia="仿宋" w:hAnsi="仿宋" w:cs="仿宋" w:hint="eastAsia"/>
            <w:lang w:eastAsia="zh-CN"/>
          </w:rPr>
          <w:t>(三)、设施设备升级策略</w:t>
        </w:r>
        <w:r>
          <w:tab/>
        </w:r>
        <w:r>
          <w:fldChar w:fldCharType="begin"/>
        </w:r>
        <w:r>
          <w:instrText xml:space="preserve"> PAGEREF _Toc26652 \h </w:instrText>
        </w:r>
        <w:r>
          <w:fldChar w:fldCharType="separate"/>
        </w:r>
        <w:r>
          <w:t>68</w:t>
        </w:r>
        <w:r>
          <w:fldChar w:fldCharType="end"/>
        </w:r>
      </w:hyperlink>
    </w:p>
    <w:p>
      <w:pPr>
        <w:pStyle w:val="TOC1"/>
        <w:tabs>
          <w:tab w:val="right" w:leader="dot" w:pos="8306"/>
        </w:tabs>
      </w:pPr>
      <w:hyperlink w:anchor="_Toc27847" w:history="1">
        <w:r>
          <w:rPr>
            <w:rFonts w:ascii="仿宋" w:eastAsia="仿宋" w:hAnsi="仿宋" w:cs="仿宋" w:hint="eastAsia"/>
            <w:lang w:eastAsia="zh-CN"/>
          </w:rPr>
          <w:t>十六、项目施工方案</w:t>
        </w:r>
        <w:r>
          <w:tab/>
        </w:r>
        <w:r>
          <w:fldChar w:fldCharType="begin"/>
        </w:r>
        <w:r>
          <w:instrText xml:space="preserve"> PAGEREF _Toc27847 \h </w:instrText>
        </w:r>
        <w:r>
          <w:fldChar w:fldCharType="separate"/>
        </w:r>
        <w:r>
          <w:t>69</w:t>
        </w:r>
        <w:r>
          <w:fldChar w:fldCharType="end"/>
        </w:r>
      </w:hyperlink>
    </w:p>
    <w:p>
      <w:pPr>
        <w:pStyle w:val="TOC2"/>
        <w:tabs>
          <w:tab w:val="right" w:leader="dot" w:pos="8306"/>
        </w:tabs>
      </w:pPr>
      <w:hyperlink w:anchor="_Toc25454" w:history="1">
        <w:r>
          <w:rPr>
            <w:rFonts w:ascii="仿宋" w:eastAsia="仿宋" w:hAnsi="仿宋" w:cs="仿宋" w:hint="eastAsia"/>
            <w:lang w:eastAsia="zh-CN"/>
          </w:rPr>
          <w:t>(一)、施工组织设计</w:t>
        </w:r>
        <w:r>
          <w:tab/>
        </w:r>
        <w:r>
          <w:fldChar w:fldCharType="begin"/>
        </w:r>
        <w:r>
          <w:instrText xml:space="preserve"> PAGEREF _Toc25454 \h </w:instrText>
        </w:r>
        <w:r>
          <w:fldChar w:fldCharType="separate"/>
        </w:r>
        <w:r>
          <w:t>69</w:t>
        </w:r>
        <w:r>
          <w:fldChar w:fldCharType="end"/>
        </w:r>
      </w:hyperlink>
    </w:p>
    <w:p>
      <w:pPr>
        <w:pStyle w:val="TOC2"/>
        <w:tabs>
          <w:tab w:val="right" w:leader="dot" w:pos="8306"/>
        </w:tabs>
      </w:pPr>
      <w:hyperlink w:anchor="_Toc13172" w:history="1">
        <w:r>
          <w:rPr>
            <w:rFonts w:ascii="仿宋" w:eastAsia="仿宋" w:hAnsi="仿宋" w:cs="仿宋" w:hint="eastAsia"/>
            <w:lang w:eastAsia="zh-CN"/>
          </w:rPr>
          <w:t>(二)、施工工艺与技术路线</w:t>
        </w:r>
        <w:r>
          <w:tab/>
        </w:r>
        <w:r>
          <w:fldChar w:fldCharType="begin"/>
        </w:r>
        <w:r>
          <w:instrText xml:space="preserve"> PAGEREF _Toc13172 \h </w:instrText>
        </w:r>
        <w:r>
          <w:fldChar w:fldCharType="separate"/>
        </w:r>
        <w:r>
          <w:t>70</w:t>
        </w:r>
        <w:r>
          <w:fldChar w:fldCharType="end"/>
        </w:r>
      </w:hyperlink>
    </w:p>
    <w:p>
      <w:pPr>
        <w:pStyle w:val="TOC2"/>
        <w:tabs>
          <w:tab w:val="right" w:leader="dot" w:pos="8306"/>
        </w:tabs>
      </w:pPr>
      <w:hyperlink w:anchor="_Toc8615" w:history="1">
        <w:r>
          <w:rPr>
            <w:rFonts w:ascii="仿宋" w:eastAsia="仿宋" w:hAnsi="仿宋" w:cs="仿宋" w:hint="eastAsia"/>
            <w:lang w:eastAsia="zh-CN"/>
          </w:rPr>
          <w:t>(三)、关键节点施工计划</w:t>
        </w:r>
        <w:r>
          <w:tab/>
        </w:r>
        <w:r>
          <w:fldChar w:fldCharType="begin"/>
        </w:r>
        <w:r>
          <w:instrText xml:space="preserve"> PAGEREF _Toc8615 \h </w:instrText>
        </w:r>
        <w:r>
          <w:fldChar w:fldCharType="separate"/>
        </w:r>
        <w:r>
          <w:t>71</w:t>
        </w:r>
        <w:r>
          <w:fldChar w:fldCharType="end"/>
        </w:r>
      </w:hyperlink>
    </w:p>
    <w:p>
      <w:pPr>
        <w:pStyle w:val="TOC2"/>
        <w:tabs>
          <w:tab w:val="right" w:leader="dot" w:pos="8306"/>
        </w:tabs>
      </w:pPr>
      <w:hyperlink w:anchor="_Toc3501" w:history="1">
        <w:r>
          <w:rPr>
            <w:rFonts w:ascii="仿宋" w:eastAsia="仿宋" w:hAnsi="仿宋" w:cs="仿宋" w:hint="eastAsia"/>
            <w:lang w:eastAsia="zh-CN"/>
          </w:rPr>
          <w:t>(四)、施工现场管理</w:t>
        </w:r>
        <w:r>
          <w:tab/>
        </w:r>
        <w:r>
          <w:fldChar w:fldCharType="begin"/>
        </w:r>
        <w:r>
          <w:instrText xml:space="preserve"> PAGEREF _Toc3501 \h </w:instrText>
        </w:r>
        <w:r>
          <w:fldChar w:fldCharType="separate"/>
        </w:r>
        <w:r>
          <w:t>73</w:t>
        </w:r>
        <w:r>
          <w:fldChar w:fldCharType="end"/>
        </w:r>
      </w:hyperlink>
    </w:p>
    <w:p>
      <w:pPr>
        <w:pStyle w:val="TOC1"/>
        <w:tabs>
          <w:tab w:val="right" w:leader="dot" w:pos="8306"/>
        </w:tabs>
      </w:pPr>
      <w:hyperlink w:anchor="_Toc29036" w:history="1">
        <w:r>
          <w:rPr>
            <w:rFonts w:ascii="仿宋" w:eastAsia="仿宋" w:hAnsi="仿宋" w:cs="仿宋" w:hint="eastAsia"/>
            <w:lang w:eastAsia="zh-CN"/>
          </w:rPr>
          <w:t>十七、知识产权管理与保护</w:t>
        </w:r>
        <w:r>
          <w:tab/>
        </w:r>
        <w:r>
          <w:fldChar w:fldCharType="begin"/>
        </w:r>
        <w:r>
          <w:instrText xml:space="preserve"> PAGEREF _Toc29036 \h </w:instrText>
        </w:r>
        <w:r>
          <w:fldChar w:fldCharType="separate"/>
        </w:r>
        <w:r>
          <w:t>75</w:t>
        </w:r>
        <w:r>
          <w:fldChar w:fldCharType="end"/>
        </w:r>
      </w:hyperlink>
    </w:p>
    <w:p>
      <w:pPr>
        <w:pStyle w:val="TOC2"/>
        <w:tabs>
          <w:tab w:val="right" w:leader="dot" w:pos="8306"/>
        </w:tabs>
      </w:pPr>
      <w:hyperlink w:anchor="_Toc11176" w:history="1">
        <w:r>
          <w:rPr>
            <w:rFonts w:ascii="仿宋" w:eastAsia="仿宋" w:hAnsi="仿宋" w:cs="仿宋" w:hint="eastAsia"/>
            <w:lang w:eastAsia="zh-CN"/>
          </w:rPr>
          <w:t>(一)、知识产权管理体系建设</w:t>
        </w:r>
        <w:r>
          <w:tab/>
        </w:r>
        <w:r>
          <w:fldChar w:fldCharType="begin"/>
        </w:r>
        <w:r>
          <w:instrText xml:space="preserve"> PAGEREF _Toc11176 \h </w:instrText>
        </w:r>
        <w:r>
          <w:fldChar w:fldCharType="separate"/>
        </w:r>
        <w:r>
          <w:t>75</w:t>
        </w:r>
        <w:r>
          <w:fldChar w:fldCharType="end"/>
        </w:r>
      </w:hyperlink>
    </w:p>
    <w:p>
      <w:pPr>
        <w:pStyle w:val="TOC2"/>
        <w:tabs>
          <w:tab w:val="right" w:leader="dot" w:pos="8306"/>
        </w:tabs>
      </w:pPr>
      <w:hyperlink w:anchor="_Toc30140" w:history="1">
        <w:r>
          <w:rPr>
            <w:rFonts w:ascii="仿宋" w:eastAsia="仿宋" w:hAnsi="仿宋" w:cs="仿宋" w:hint="eastAsia"/>
            <w:lang w:eastAsia="zh-CN"/>
          </w:rPr>
          <w:t>(二)、知识产权保护措施</w:t>
        </w:r>
        <w:r>
          <w:tab/>
        </w:r>
        <w:r>
          <w:fldChar w:fldCharType="begin"/>
        </w:r>
        <w:r>
          <w:instrText xml:space="preserve"> PAGEREF _Toc30140 \h </w:instrText>
        </w:r>
        <w:r>
          <w:fldChar w:fldCharType="separate"/>
        </w:r>
        <w:r>
          <w:t>76</w:t>
        </w:r>
        <w:r>
          <w:fldChar w:fldCharType="end"/>
        </w:r>
      </w:hyperlink>
    </w:p>
    <w:p>
      <w:pPr>
        <w:pStyle w:val="TOC1"/>
        <w:tabs>
          <w:tab w:val="right" w:leader="dot" w:pos="8306"/>
        </w:tabs>
      </w:pPr>
      <w:hyperlink w:anchor="_Toc29084" w:history="1">
        <w:r>
          <w:rPr>
            <w:rFonts w:ascii="仿宋" w:eastAsia="仿宋" w:hAnsi="仿宋" w:cs="仿宋" w:hint="eastAsia"/>
            <w:lang w:eastAsia="zh-CN"/>
          </w:rPr>
          <w:t>十八、企业合规与伦理</w:t>
        </w:r>
        <w:r>
          <w:tab/>
        </w:r>
        <w:r>
          <w:fldChar w:fldCharType="begin"/>
        </w:r>
        <w:r>
          <w:instrText xml:space="preserve"> PAGEREF _Toc29084 \h </w:instrText>
        </w:r>
        <w:r>
          <w:fldChar w:fldCharType="separate"/>
        </w:r>
        <w:r>
          <w:t>78</w:t>
        </w:r>
        <w:r>
          <w:fldChar w:fldCharType="end"/>
        </w:r>
      </w:hyperlink>
    </w:p>
    <w:p>
      <w:pPr>
        <w:pStyle w:val="TOC2"/>
        <w:tabs>
          <w:tab w:val="right" w:leader="dot" w:pos="8306"/>
        </w:tabs>
      </w:pPr>
      <w:hyperlink w:anchor="_Toc25172" w:history="1">
        <w:r>
          <w:rPr>
            <w:rFonts w:ascii="仿宋" w:eastAsia="仿宋" w:hAnsi="仿宋" w:cs="仿宋" w:hint="eastAsia"/>
            <w:lang w:eastAsia="zh-CN"/>
          </w:rPr>
          <w:t>(一)、合规政策与程序</w:t>
        </w:r>
        <w:r>
          <w:tab/>
        </w:r>
        <w:r>
          <w:fldChar w:fldCharType="begin"/>
        </w:r>
        <w:r>
          <w:instrText xml:space="preserve"> PAGEREF _Toc25172 \h </w:instrText>
        </w:r>
        <w:r>
          <w:fldChar w:fldCharType="separate"/>
        </w:r>
        <w:r>
          <w:t>78</w:t>
        </w:r>
        <w:r>
          <w:fldChar w:fldCharType="end"/>
        </w:r>
      </w:hyperlink>
    </w:p>
    <w:p>
      <w:pPr>
        <w:pStyle w:val="TOC2"/>
        <w:tabs>
          <w:tab w:val="right" w:leader="dot" w:pos="8306"/>
        </w:tabs>
      </w:pPr>
      <w:hyperlink w:anchor="_Toc19217" w:history="1">
        <w:r>
          <w:rPr>
            <w:rFonts w:ascii="仿宋" w:eastAsia="仿宋" w:hAnsi="仿宋" w:cs="仿宋" w:hint="eastAsia"/>
            <w:lang w:eastAsia="zh-CN"/>
          </w:rPr>
          <w:t>(二)、伦理规范与培训</w:t>
        </w:r>
        <w:r>
          <w:tab/>
        </w:r>
        <w:r>
          <w:fldChar w:fldCharType="begin"/>
        </w:r>
        <w:r>
          <w:instrText xml:space="preserve"> PAGEREF _Toc19217 \h </w:instrText>
        </w:r>
        <w:r>
          <w:fldChar w:fldCharType="separate"/>
        </w:r>
        <w:r>
          <w:t>79</w:t>
        </w:r>
        <w:r>
          <w:fldChar w:fldCharType="end"/>
        </w:r>
      </w:hyperlink>
    </w:p>
    <w:p>
      <w:pPr>
        <w:pStyle w:val="TOC2"/>
        <w:tabs>
          <w:tab w:val="right" w:leader="dot" w:pos="8306"/>
        </w:tabs>
      </w:pPr>
      <w:hyperlink w:anchor="_Toc26718" w:history="1">
        <w:r>
          <w:rPr>
            <w:rFonts w:ascii="仿宋" w:eastAsia="仿宋" w:hAnsi="仿宋" w:cs="仿宋" w:hint="eastAsia"/>
            <w:lang w:eastAsia="zh-CN"/>
          </w:rPr>
          <w:t>(三)、合规风险评估</w:t>
        </w:r>
        <w:r>
          <w:tab/>
        </w:r>
        <w:r>
          <w:fldChar w:fldCharType="begin"/>
        </w:r>
        <w:r>
          <w:instrText xml:space="preserve"> PAGEREF _Toc26718 \h </w:instrText>
        </w:r>
        <w:r>
          <w:fldChar w:fldCharType="separate"/>
        </w:r>
        <w:r>
          <w:t>80</w:t>
        </w:r>
        <w:r>
          <w:fldChar w:fldCharType="end"/>
        </w:r>
      </w:hyperlink>
    </w:p>
    <w:p>
      <w:pPr>
        <w:pStyle w:val="TOC2"/>
        <w:tabs>
          <w:tab w:val="right" w:leader="dot" w:pos="8306"/>
        </w:tabs>
      </w:pPr>
      <w:hyperlink w:anchor="_Toc12636" w:history="1">
        <w:r>
          <w:rPr>
            <w:rFonts w:ascii="仿宋" w:eastAsia="仿宋" w:hAnsi="仿宋" w:cs="仿宋" w:hint="eastAsia"/>
            <w:lang w:eastAsia="zh-CN"/>
          </w:rPr>
          <w:t>(四)、合规监督与执行</w:t>
        </w:r>
        <w:r>
          <w:tab/>
        </w:r>
        <w:r>
          <w:fldChar w:fldCharType="begin"/>
        </w:r>
        <w:r>
          <w:instrText xml:space="preserve"> PAGEREF _Toc12636 \h </w:instrText>
        </w:r>
        <w:r>
          <w:fldChar w:fldCharType="separate"/>
        </w:r>
        <w:r>
          <w:t>81</w:t>
        </w:r>
        <w:r>
          <w:fldChar w:fldCharType="end"/>
        </w:r>
      </w:hyperlink>
    </w:p>
    <w:p>
      <w:pPr>
        <w:pStyle w:val="TOC1"/>
        <w:tabs>
          <w:tab w:val="right" w:leader="dot" w:pos="8306"/>
        </w:tabs>
      </w:pPr>
      <w:hyperlink w:anchor="_Toc15712" w:history="1">
        <w:r>
          <w:rPr>
            <w:rFonts w:ascii="仿宋" w:eastAsia="仿宋" w:hAnsi="仿宋" w:cs="仿宋" w:hint="eastAsia"/>
            <w:lang w:eastAsia="zh-CN"/>
          </w:rPr>
          <w:t>十九、人力资源管理与开发</w:t>
        </w:r>
        <w:r>
          <w:tab/>
        </w:r>
        <w:r>
          <w:fldChar w:fldCharType="begin"/>
        </w:r>
        <w:r>
          <w:instrText xml:space="preserve"> PAGEREF _Toc15712 \h </w:instrText>
        </w:r>
        <w:r>
          <w:fldChar w:fldCharType="separate"/>
        </w:r>
        <w:r>
          <w:t>82</w:t>
        </w:r>
        <w:r>
          <w:fldChar w:fldCharType="end"/>
        </w:r>
      </w:hyperlink>
    </w:p>
    <w:p>
      <w:pPr>
        <w:pStyle w:val="TOC2"/>
        <w:tabs>
          <w:tab w:val="right" w:leader="dot" w:pos="8306"/>
        </w:tabs>
      </w:pPr>
      <w:hyperlink w:anchor="_Toc18255" w:history="1">
        <w:r>
          <w:rPr>
            <w:rFonts w:ascii="仿宋" w:eastAsia="仿宋" w:hAnsi="仿宋" w:cs="仿宋" w:hint="eastAsia"/>
            <w:lang w:eastAsia="zh-CN"/>
          </w:rPr>
          <w:t>(一)、人力资源规划</w:t>
        </w:r>
        <w:r>
          <w:tab/>
        </w:r>
        <w:r>
          <w:fldChar w:fldCharType="begin"/>
        </w:r>
        <w:r>
          <w:instrText xml:space="preserve"> PAGEREF _Toc18255 \h </w:instrText>
        </w:r>
        <w:r>
          <w:fldChar w:fldCharType="separate"/>
        </w:r>
        <w:r>
          <w:t>82</w:t>
        </w:r>
        <w:r>
          <w:fldChar w:fldCharType="end"/>
        </w:r>
      </w:hyperlink>
    </w:p>
    <w:p>
      <w:pPr>
        <w:pStyle w:val="TOC2"/>
        <w:tabs>
          <w:tab w:val="right" w:leader="dot" w:pos="8306"/>
        </w:tabs>
      </w:pPr>
      <w:hyperlink w:anchor="_Toc14014" w:history="1">
        <w:r>
          <w:rPr>
            <w:rFonts w:ascii="仿宋" w:eastAsia="仿宋" w:hAnsi="仿宋" w:cs="仿宋" w:hint="eastAsia"/>
            <w:lang w:eastAsia="zh-CN"/>
          </w:rPr>
          <w:t>(二)、人力资源开发与培训</w:t>
        </w:r>
        <w:r>
          <w:tab/>
        </w:r>
        <w:r>
          <w:fldChar w:fldCharType="begin"/>
        </w:r>
        <w:r>
          <w:instrText xml:space="preserve"> PAGEREF _Toc14014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4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烟尘、粉尘自动采样器及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94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烟尘、粉尘自动采样器及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烟尘、粉尘自动采样器及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烟尘、粉尘自动采样器及测定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23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73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完成初始的地质风险评估后，烟尘、粉尘自动采样器及测定仪项目将安装长期地质监测设备，如倾斜仪、裂缝计和地下水位计，以持续监测地质条件的变化。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28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433"/>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1758"/>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烟尘、粉尘自动采样器及测定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19033"/>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https://d.book118.com/946215110115010050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81D09"/>
    <w:rsid w:val="27E81D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215110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2024-02-03T19:47:00Z</dcterms:created>
  <dcterms:modified xsi:type="dcterms:W3CDTF">2024-02-03T19:47:55Z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982BE418279A47908B1E76218E7EA980_11</vt:lpwstr>
  </property>
  <property fmtid="{D5CDD505-2E9C-101B-9397-08002B2CF9AE}" pid="3" name="KSOProductBuildVer">
    <vt:lpwstr>2052-12.1.0.16250</vt:lpwstr>
  </property>
</Properties>
</file>