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PPSU项目安全调研评估报告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21" w:history="1">
        <w:r>
          <w:rPr>
            <w:rFonts w:ascii="仿宋" w:eastAsia="仿宋" w:hAnsi="仿宋" w:cs="仿宋" w:hint="eastAsia"/>
            <w:lang w:eastAsia="zh-CN"/>
          </w:rPr>
          <w:t>概论</w:t>
        </w:r>
        <w:r>
          <w:tab/>
        </w:r>
        <w:r>
          <w:fldChar w:fldCharType="begin"/>
        </w:r>
        <w:r>
          <w:instrText xml:space="preserve"> PAGEREF _Toc10021 \h </w:instrText>
        </w:r>
        <w:r>
          <w:fldChar w:fldCharType="separate"/>
        </w:r>
        <w:r>
          <w:t>4</w:t>
        </w:r>
        <w:r>
          <w:fldChar w:fldCharType="end"/>
        </w:r>
      </w:hyperlink>
    </w:p>
    <w:p>
      <w:pPr>
        <w:pStyle w:val="TOC1"/>
        <w:tabs>
          <w:tab w:val="right" w:leader="dot" w:pos="8306"/>
        </w:tabs>
      </w:pPr>
      <w:hyperlink w:anchor="_Toc32200" w:history="1">
        <w:r>
          <w:rPr>
            <w:rFonts w:ascii="仿宋" w:eastAsia="仿宋" w:hAnsi="仿宋" w:cs="仿宋" w:hint="eastAsia"/>
            <w:lang w:eastAsia="zh-CN"/>
          </w:rPr>
          <w:t>一、产品规划</w:t>
        </w:r>
        <w:r>
          <w:tab/>
        </w:r>
        <w:r>
          <w:fldChar w:fldCharType="begin"/>
        </w:r>
        <w:r>
          <w:instrText xml:space="preserve"> PAGEREF _Toc32200 \h </w:instrText>
        </w:r>
        <w:r>
          <w:fldChar w:fldCharType="separate"/>
        </w:r>
        <w:r>
          <w:t>4</w:t>
        </w:r>
        <w:r>
          <w:fldChar w:fldCharType="end"/>
        </w:r>
      </w:hyperlink>
    </w:p>
    <w:p>
      <w:pPr>
        <w:pStyle w:val="TOC2"/>
        <w:tabs>
          <w:tab w:val="right" w:leader="dot" w:pos="8306"/>
        </w:tabs>
      </w:pPr>
      <w:hyperlink w:anchor="_Toc23181" w:history="1">
        <w:r>
          <w:rPr>
            <w:rFonts w:ascii="仿宋" w:eastAsia="仿宋" w:hAnsi="仿宋" w:cs="仿宋" w:hint="eastAsia"/>
            <w:lang w:eastAsia="zh-CN"/>
          </w:rPr>
          <w:t>(一)、产品规划</w:t>
        </w:r>
        <w:r>
          <w:tab/>
        </w:r>
        <w:r>
          <w:fldChar w:fldCharType="begin"/>
        </w:r>
        <w:r>
          <w:instrText xml:space="preserve"> PAGEREF _Toc23181 \h </w:instrText>
        </w:r>
        <w:r>
          <w:fldChar w:fldCharType="separate"/>
        </w:r>
        <w:r>
          <w:t>4</w:t>
        </w:r>
        <w:r>
          <w:fldChar w:fldCharType="end"/>
        </w:r>
      </w:hyperlink>
    </w:p>
    <w:p>
      <w:pPr>
        <w:pStyle w:val="TOC2"/>
        <w:tabs>
          <w:tab w:val="right" w:leader="dot" w:pos="8306"/>
        </w:tabs>
      </w:pPr>
      <w:hyperlink w:anchor="_Toc21089" w:history="1">
        <w:r>
          <w:rPr>
            <w:rFonts w:ascii="仿宋" w:eastAsia="仿宋" w:hAnsi="仿宋" w:cs="仿宋" w:hint="eastAsia"/>
            <w:lang w:eastAsia="zh-CN"/>
          </w:rPr>
          <w:t>(二)、建设规模</w:t>
        </w:r>
        <w:r>
          <w:tab/>
        </w:r>
        <w:r>
          <w:fldChar w:fldCharType="begin"/>
        </w:r>
        <w:r>
          <w:instrText xml:space="preserve"> PAGEREF _Toc21089 \h </w:instrText>
        </w:r>
        <w:r>
          <w:fldChar w:fldCharType="separate"/>
        </w:r>
        <w:r>
          <w:t>5</w:t>
        </w:r>
        <w:r>
          <w:fldChar w:fldCharType="end"/>
        </w:r>
      </w:hyperlink>
    </w:p>
    <w:p>
      <w:pPr>
        <w:pStyle w:val="TOC1"/>
        <w:tabs>
          <w:tab w:val="right" w:leader="dot" w:pos="8306"/>
        </w:tabs>
      </w:pPr>
      <w:hyperlink w:anchor="_Toc28646" w:history="1">
        <w:r>
          <w:rPr>
            <w:rFonts w:ascii="仿宋" w:eastAsia="仿宋" w:hAnsi="仿宋" w:cs="仿宋" w:hint="eastAsia"/>
            <w:lang w:eastAsia="zh-CN"/>
          </w:rPr>
          <w:t>二、PPSU财务管理分析</w:t>
        </w:r>
        <w:r>
          <w:tab/>
        </w:r>
        <w:r>
          <w:fldChar w:fldCharType="begin"/>
        </w:r>
        <w:r>
          <w:instrText xml:space="preserve"> PAGEREF _Toc28646 \h </w:instrText>
        </w:r>
        <w:r>
          <w:fldChar w:fldCharType="separate"/>
        </w:r>
        <w:r>
          <w:t>6</w:t>
        </w:r>
        <w:r>
          <w:fldChar w:fldCharType="end"/>
        </w:r>
      </w:hyperlink>
    </w:p>
    <w:p>
      <w:pPr>
        <w:pStyle w:val="TOC2"/>
        <w:tabs>
          <w:tab w:val="right" w:leader="dot" w:pos="8306"/>
        </w:tabs>
      </w:pPr>
      <w:hyperlink w:anchor="_Toc14854" w:history="1">
        <w:r>
          <w:rPr>
            <w:rFonts w:ascii="仿宋" w:eastAsia="仿宋" w:hAnsi="仿宋" w:cs="仿宋" w:hint="eastAsia"/>
            <w:lang w:eastAsia="zh-CN"/>
          </w:rPr>
          <w:t>(一)、PPSU财务管理制度</w:t>
        </w:r>
        <w:r>
          <w:tab/>
        </w:r>
        <w:r>
          <w:fldChar w:fldCharType="begin"/>
        </w:r>
        <w:r>
          <w:instrText xml:space="preserve"> PAGEREF _Toc14854 \h </w:instrText>
        </w:r>
        <w:r>
          <w:fldChar w:fldCharType="separate"/>
        </w:r>
        <w:r>
          <w:t>6</w:t>
        </w:r>
        <w:r>
          <w:fldChar w:fldCharType="end"/>
        </w:r>
      </w:hyperlink>
    </w:p>
    <w:p>
      <w:pPr>
        <w:pStyle w:val="TOC2"/>
        <w:tabs>
          <w:tab w:val="right" w:leader="dot" w:pos="8306"/>
        </w:tabs>
      </w:pPr>
      <w:hyperlink w:anchor="_Toc7819" w:history="1">
        <w:r>
          <w:rPr>
            <w:rFonts w:ascii="仿宋" w:eastAsia="仿宋" w:hAnsi="仿宋" w:cs="仿宋" w:hint="eastAsia"/>
            <w:lang w:eastAsia="zh-CN"/>
          </w:rPr>
          <w:t>(二)、PPSU经济效益分析</w:t>
        </w:r>
        <w:r>
          <w:tab/>
        </w:r>
        <w:r>
          <w:fldChar w:fldCharType="begin"/>
        </w:r>
        <w:r>
          <w:instrText xml:space="preserve"> PAGEREF _Toc7819 \h </w:instrText>
        </w:r>
        <w:r>
          <w:fldChar w:fldCharType="separate"/>
        </w:r>
        <w:r>
          <w:t>8</w:t>
        </w:r>
        <w:r>
          <w:fldChar w:fldCharType="end"/>
        </w:r>
      </w:hyperlink>
    </w:p>
    <w:p>
      <w:pPr>
        <w:pStyle w:val="TOC2"/>
        <w:tabs>
          <w:tab w:val="right" w:leader="dot" w:pos="8306"/>
        </w:tabs>
      </w:pPr>
      <w:hyperlink w:anchor="_Toc26491" w:history="1">
        <w:r>
          <w:rPr>
            <w:rFonts w:ascii="仿宋" w:eastAsia="仿宋" w:hAnsi="仿宋" w:cs="仿宋" w:hint="eastAsia"/>
            <w:lang w:eastAsia="zh-CN"/>
          </w:rPr>
          <w:t>(三)、PPSU收入及成本核算</w:t>
        </w:r>
        <w:r>
          <w:tab/>
        </w:r>
        <w:r>
          <w:fldChar w:fldCharType="begin"/>
        </w:r>
        <w:r>
          <w:instrText xml:space="preserve"> PAGEREF _Toc26491 \h </w:instrText>
        </w:r>
        <w:r>
          <w:fldChar w:fldCharType="separate"/>
        </w:r>
        <w:r>
          <w:t>8</w:t>
        </w:r>
        <w:r>
          <w:fldChar w:fldCharType="end"/>
        </w:r>
      </w:hyperlink>
    </w:p>
    <w:p>
      <w:pPr>
        <w:pStyle w:val="TOC2"/>
        <w:tabs>
          <w:tab w:val="right" w:leader="dot" w:pos="8306"/>
        </w:tabs>
      </w:pPr>
      <w:hyperlink w:anchor="_Toc11168" w:history="1">
        <w:r>
          <w:rPr>
            <w:rFonts w:ascii="仿宋" w:eastAsia="仿宋" w:hAnsi="仿宋" w:cs="仿宋" w:hint="eastAsia"/>
            <w:lang w:eastAsia="zh-CN"/>
          </w:rPr>
          <w:t>(四)、PPSU成本管理</w:t>
        </w:r>
        <w:r>
          <w:tab/>
        </w:r>
        <w:r>
          <w:fldChar w:fldCharType="begin"/>
        </w:r>
        <w:r>
          <w:instrText xml:space="preserve"> PAGEREF _Toc11168 \h </w:instrText>
        </w:r>
        <w:r>
          <w:fldChar w:fldCharType="separate"/>
        </w:r>
        <w:r>
          <w:t>10</w:t>
        </w:r>
        <w:r>
          <w:fldChar w:fldCharType="end"/>
        </w:r>
      </w:hyperlink>
    </w:p>
    <w:p>
      <w:pPr>
        <w:pStyle w:val="TOC1"/>
        <w:tabs>
          <w:tab w:val="right" w:leader="dot" w:pos="8306"/>
        </w:tabs>
      </w:pPr>
      <w:hyperlink w:anchor="_Toc15103" w:history="1">
        <w:r>
          <w:rPr>
            <w:rFonts w:ascii="仿宋" w:eastAsia="仿宋" w:hAnsi="仿宋" w:cs="仿宋" w:hint="eastAsia"/>
            <w:lang w:eastAsia="zh-CN"/>
          </w:rPr>
          <w:t>三、公司成立方案</w:t>
        </w:r>
        <w:r>
          <w:tab/>
        </w:r>
        <w:r>
          <w:fldChar w:fldCharType="begin"/>
        </w:r>
        <w:r>
          <w:instrText xml:space="preserve"> PAGEREF _Toc15103 \h </w:instrText>
        </w:r>
        <w:r>
          <w:fldChar w:fldCharType="separate"/>
        </w:r>
        <w:r>
          <w:t>12</w:t>
        </w:r>
        <w:r>
          <w:fldChar w:fldCharType="end"/>
        </w:r>
      </w:hyperlink>
    </w:p>
    <w:p>
      <w:pPr>
        <w:pStyle w:val="TOC2"/>
        <w:tabs>
          <w:tab w:val="right" w:leader="dot" w:pos="8306"/>
        </w:tabs>
      </w:pPr>
      <w:hyperlink w:anchor="_Toc3949" w:history="1">
        <w:r>
          <w:rPr>
            <w:rFonts w:ascii="仿宋" w:eastAsia="仿宋" w:hAnsi="仿宋" w:cs="仿宋" w:hint="eastAsia"/>
            <w:lang w:eastAsia="zh-CN"/>
          </w:rPr>
          <w:t>(一)、公司经营宗旨</w:t>
        </w:r>
        <w:r>
          <w:tab/>
        </w:r>
        <w:r>
          <w:fldChar w:fldCharType="begin"/>
        </w:r>
        <w:r>
          <w:instrText xml:space="preserve"> PAGEREF _Toc3949 \h </w:instrText>
        </w:r>
        <w:r>
          <w:fldChar w:fldCharType="separate"/>
        </w:r>
        <w:r>
          <w:t>12</w:t>
        </w:r>
        <w:r>
          <w:fldChar w:fldCharType="end"/>
        </w:r>
      </w:hyperlink>
    </w:p>
    <w:p>
      <w:pPr>
        <w:pStyle w:val="TOC2"/>
        <w:tabs>
          <w:tab w:val="right" w:leader="dot" w:pos="8306"/>
        </w:tabs>
      </w:pPr>
      <w:hyperlink w:anchor="_Toc2230" w:history="1">
        <w:r>
          <w:rPr>
            <w:rFonts w:ascii="仿宋" w:eastAsia="仿宋" w:hAnsi="仿宋" w:cs="仿宋" w:hint="eastAsia"/>
            <w:lang w:eastAsia="zh-CN"/>
          </w:rPr>
          <w:t>(二)、公司的目标、主要职责</w:t>
        </w:r>
        <w:r>
          <w:tab/>
        </w:r>
        <w:r>
          <w:fldChar w:fldCharType="begin"/>
        </w:r>
        <w:r>
          <w:instrText xml:space="preserve"> PAGEREF _Toc2230 \h </w:instrText>
        </w:r>
        <w:r>
          <w:fldChar w:fldCharType="separate"/>
        </w:r>
        <w:r>
          <w:t>13</w:t>
        </w:r>
        <w:r>
          <w:fldChar w:fldCharType="end"/>
        </w:r>
      </w:hyperlink>
    </w:p>
    <w:p>
      <w:pPr>
        <w:pStyle w:val="TOC2"/>
        <w:tabs>
          <w:tab w:val="right" w:leader="dot" w:pos="8306"/>
        </w:tabs>
      </w:pPr>
      <w:hyperlink w:anchor="_Toc32403" w:history="1">
        <w:r>
          <w:rPr>
            <w:rFonts w:ascii="仿宋" w:eastAsia="仿宋" w:hAnsi="仿宋" w:cs="仿宋" w:hint="eastAsia"/>
            <w:lang w:eastAsia="zh-CN"/>
          </w:rPr>
          <w:t>(三)、公司组建方式</w:t>
        </w:r>
        <w:r>
          <w:tab/>
        </w:r>
        <w:r>
          <w:fldChar w:fldCharType="begin"/>
        </w:r>
        <w:r>
          <w:instrText xml:space="preserve"> PAGEREF _Toc32403 \h </w:instrText>
        </w:r>
        <w:r>
          <w:fldChar w:fldCharType="separate"/>
        </w:r>
        <w:r>
          <w:t>15</w:t>
        </w:r>
        <w:r>
          <w:fldChar w:fldCharType="end"/>
        </w:r>
      </w:hyperlink>
    </w:p>
    <w:p>
      <w:pPr>
        <w:pStyle w:val="TOC2"/>
        <w:tabs>
          <w:tab w:val="right" w:leader="dot" w:pos="8306"/>
        </w:tabs>
      </w:pPr>
      <w:hyperlink w:anchor="_Toc26498" w:history="1">
        <w:r>
          <w:rPr>
            <w:rFonts w:ascii="仿宋" w:eastAsia="仿宋" w:hAnsi="仿宋" w:cs="仿宋" w:hint="eastAsia"/>
            <w:lang w:eastAsia="zh-CN"/>
          </w:rPr>
          <w:t>(四)、公司管理体制</w:t>
        </w:r>
        <w:r>
          <w:tab/>
        </w:r>
        <w:r>
          <w:fldChar w:fldCharType="begin"/>
        </w:r>
        <w:r>
          <w:instrText xml:space="preserve"> PAGEREF _Toc26498 \h </w:instrText>
        </w:r>
        <w:r>
          <w:fldChar w:fldCharType="separate"/>
        </w:r>
        <w:r>
          <w:t>16</w:t>
        </w:r>
        <w:r>
          <w:fldChar w:fldCharType="end"/>
        </w:r>
      </w:hyperlink>
    </w:p>
    <w:p>
      <w:pPr>
        <w:pStyle w:val="TOC2"/>
        <w:tabs>
          <w:tab w:val="right" w:leader="dot" w:pos="8306"/>
        </w:tabs>
      </w:pPr>
      <w:hyperlink w:anchor="_Toc15888" w:history="1">
        <w:r>
          <w:rPr>
            <w:rFonts w:ascii="仿宋" w:eastAsia="仿宋" w:hAnsi="仿宋" w:cs="仿宋" w:hint="eastAsia"/>
            <w:lang w:eastAsia="zh-CN"/>
          </w:rPr>
          <w:t>(五)、部门职责及权限</w:t>
        </w:r>
        <w:r>
          <w:tab/>
        </w:r>
        <w:r>
          <w:fldChar w:fldCharType="begin"/>
        </w:r>
        <w:r>
          <w:instrText xml:space="preserve"> PAGEREF _Toc15888 \h </w:instrText>
        </w:r>
        <w:r>
          <w:fldChar w:fldCharType="separate"/>
        </w:r>
        <w:r>
          <w:t>17</w:t>
        </w:r>
        <w:r>
          <w:fldChar w:fldCharType="end"/>
        </w:r>
      </w:hyperlink>
    </w:p>
    <w:p>
      <w:pPr>
        <w:pStyle w:val="TOC2"/>
        <w:tabs>
          <w:tab w:val="right" w:leader="dot" w:pos="8306"/>
        </w:tabs>
      </w:pPr>
      <w:hyperlink w:anchor="_Toc29577" w:history="1">
        <w:r>
          <w:rPr>
            <w:rFonts w:ascii="仿宋" w:eastAsia="仿宋" w:hAnsi="仿宋" w:cs="仿宋" w:hint="eastAsia"/>
            <w:lang w:eastAsia="zh-CN"/>
          </w:rPr>
          <w:t>(六)、核心人员介绍</w:t>
        </w:r>
        <w:r>
          <w:tab/>
        </w:r>
        <w:r>
          <w:fldChar w:fldCharType="begin"/>
        </w:r>
        <w:r>
          <w:instrText xml:space="preserve"> PAGEREF _Toc29577 \h </w:instrText>
        </w:r>
        <w:r>
          <w:fldChar w:fldCharType="separate"/>
        </w:r>
        <w:r>
          <w:t>20</w:t>
        </w:r>
        <w:r>
          <w:fldChar w:fldCharType="end"/>
        </w:r>
      </w:hyperlink>
    </w:p>
    <w:p>
      <w:pPr>
        <w:pStyle w:val="TOC2"/>
        <w:tabs>
          <w:tab w:val="right" w:leader="dot" w:pos="8306"/>
        </w:tabs>
      </w:pPr>
      <w:hyperlink w:anchor="_Toc8226" w:history="1">
        <w:r>
          <w:rPr>
            <w:rFonts w:ascii="仿宋" w:eastAsia="仿宋" w:hAnsi="仿宋" w:cs="仿宋" w:hint="eastAsia"/>
            <w:lang w:eastAsia="zh-CN"/>
          </w:rPr>
          <w:t>(七)、财务会计制度</w:t>
        </w:r>
        <w:r>
          <w:tab/>
        </w:r>
        <w:r>
          <w:fldChar w:fldCharType="begin"/>
        </w:r>
        <w:r>
          <w:instrText xml:space="preserve"> PAGEREF _Toc8226 \h </w:instrText>
        </w:r>
        <w:r>
          <w:fldChar w:fldCharType="separate"/>
        </w:r>
        <w:r>
          <w:t>21</w:t>
        </w:r>
        <w:r>
          <w:fldChar w:fldCharType="end"/>
        </w:r>
      </w:hyperlink>
    </w:p>
    <w:p>
      <w:pPr>
        <w:pStyle w:val="TOC1"/>
        <w:tabs>
          <w:tab w:val="right" w:leader="dot" w:pos="8306"/>
        </w:tabs>
      </w:pPr>
      <w:hyperlink w:anchor="_Toc2551" w:history="1">
        <w:r>
          <w:rPr>
            <w:rFonts w:ascii="仿宋" w:eastAsia="仿宋" w:hAnsi="仿宋" w:cs="仿宋" w:hint="eastAsia"/>
            <w:lang w:eastAsia="zh-CN"/>
          </w:rPr>
          <w:t>四、PPSU项目承办单位</w:t>
        </w:r>
        <w:r>
          <w:tab/>
        </w:r>
        <w:r>
          <w:fldChar w:fldCharType="begin"/>
        </w:r>
        <w:r>
          <w:instrText xml:space="preserve"> PAGEREF _Toc2551 \h </w:instrText>
        </w:r>
        <w:r>
          <w:fldChar w:fldCharType="separate"/>
        </w:r>
        <w:r>
          <w:t>23</w:t>
        </w:r>
        <w:r>
          <w:fldChar w:fldCharType="end"/>
        </w:r>
      </w:hyperlink>
    </w:p>
    <w:p>
      <w:pPr>
        <w:pStyle w:val="TOC2"/>
        <w:tabs>
          <w:tab w:val="right" w:leader="dot" w:pos="8306"/>
        </w:tabs>
      </w:pPr>
      <w:hyperlink w:anchor="_Toc14734" w:history="1">
        <w:r>
          <w:rPr>
            <w:rFonts w:ascii="仿宋" w:eastAsia="仿宋" w:hAnsi="仿宋" w:cs="仿宋" w:hint="eastAsia"/>
            <w:lang w:eastAsia="zh-CN"/>
          </w:rPr>
          <w:t>(一)、PPSU项目承办单位基本情况</w:t>
        </w:r>
        <w:r>
          <w:tab/>
        </w:r>
        <w:r>
          <w:fldChar w:fldCharType="begin"/>
        </w:r>
        <w:r>
          <w:instrText xml:space="preserve"> PAGEREF _Toc14734 \h </w:instrText>
        </w:r>
        <w:r>
          <w:fldChar w:fldCharType="separate"/>
        </w:r>
        <w:r>
          <w:t>23</w:t>
        </w:r>
        <w:r>
          <w:fldChar w:fldCharType="end"/>
        </w:r>
      </w:hyperlink>
    </w:p>
    <w:p>
      <w:pPr>
        <w:pStyle w:val="TOC2"/>
        <w:tabs>
          <w:tab w:val="right" w:leader="dot" w:pos="8306"/>
        </w:tabs>
      </w:pPr>
      <w:hyperlink w:anchor="_Toc28601" w:history="1">
        <w:r>
          <w:rPr>
            <w:rFonts w:ascii="仿宋" w:eastAsia="仿宋" w:hAnsi="仿宋" w:cs="仿宋" w:hint="eastAsia"/>
            <w:lang w:eastAsia="zh-CN"/>
          </w:rPr>
          <w:t>(二)、公司经济效益分析</w:t>
        </w:r>
        <w:r>
          <w:tab/>
        </w:r>
        <w:r>
          <w:fldChar w:fldCharType="begin"/>
        </w:r>
        <w:r>
          <w:instrText xml:space="preserve"> PAGEREF _Toc28601 \h </w:instrText>
        </w:r>
        <w:r>
          <w:fldChar w:fldCharType="separate"/>
        </w:r>
        <w:r>
          <w:t>24</w:t>
        </w:r>
        <w:r>
          <w:fldChar w:fldCharType="end"/>
        </w:r>
      </w:hyperlink>
    </w:p>
    <w:p>
      <w:pPr>
        <w:pStyle w:val="TOC1"/>
        <w:tabs>
          <w:tab w:val="right" w:leader="dot" w:pos="8306"/>
        </w:tabs>
      </w:pPr>
      <w:hyperlink w:anchor="_Toc6614" w:history="1">
        <w:r>
          <w:rPr>
            <w:rFonts w:ascii="仿宋" w:eastAsia="仿宋" w:hAnsi="仿宋" w:cs="仿宋" w:hint="eastAsia"/>
            <w:lang w:eastAsia="zh-CN"/>
          </w:rPr>
          <w:t>五、建筑工程可行性分析</w:t>
        </w:r>
        <w:r>
          <w:tab/>
        </w:r>
        <w:r>
          <w:fldChar w:fldCharType="begin"/>
        </w:r>
        <w:r>
          <w:instrText xml:space="preserve"> PAGEREF _Toc6614 \h </w:instrText>
        </w:r>
        <w:r>
          <w:fldChar w:fldCharType="separate"/>
        </w:r>
        <w:r>
          <w:t>26</w:t>
        </w:r>
        <w:r>
          <w:fldChar w:fldCharType="end"/>
        </w:r>
      </w:hyperlink>
    </w:p>
    <w:p>
      <w:pPr>
        <w:pStyle w:val="TOC2"/>
        <w:tabs>
          <w:tab w:val="right" w:leader="dot" w:pos="8306"/>
        </w:tabs>
      </w:pPr>
      <w:hyperlink w:anchor="_Toc9039" w:history="1">
        <w:r>
          <w:rPr>
            <w:rFonts w:ascii="仿宋" w:eastAsia="仿宋" w:hAnsi="仿宋" w:cs="仿宋" w:hint="eastAsia"/>
            <w:lang w:eastAsia="zh-CN"/>
          </w:rPr>
          <w:t>(一)、PPSU项目工程设计总体要求</w:t>
        </w:r>
        <w:r>
          <w:tab/>
        </w:r>
        <w:r>
          <w:fldChar w:fldCharType="begin"/>
        </w:r>
        <w:r>
          <w:instrText xml:space="preserve"> PAGEREF _Toc9039 \h </w:instrText>
        </w:r>
        <w:r>
          <w:fldChar w:fldCharType="separate"/>
        </w:r>
        <w:r>
          <w:t>26</w:t>
        </w:r>
        <w:r>
          <w:fldChar w:fldCharType="end"/>
        </w:r>
      </w:hyperlink>
    </w:p>
    <w:p>
      <w:pPr>
        <w:pStyle w:val="TOC2"/>
        <w:tabs>
          <w:tab w:val="right" w:leader="dot" w:pos="8306"/>
        </w:tabs>
      </w:pPr>
      <w:hyperlink w:anchor="_Toc26210" w:history="1">
        <w:r>
          <w:rPr>
            <w:rFonts w:ascii="仿宋" w:eastAsia="仿宋" w:hAnsi="仿宋" w:cs="仿宋" w:hint="eastAsia"/>
            <w:lang w:eastAsia="zh-CN"/>
          </w:rPr>
          <w:t>(二)、建设方案</w:t>
        </w:r>
        <w:r>
          <w:tab/>
        </w:r>
        <w:r>
          <w:fldChar w:fldCharType="begin"/>
        </w:r>
        <w:r>
          <w:instrText xml:space="preserve"> PAGEREF _Toc26210 \h </w:instrText>
        </w:r>
        <w:r>
          <w:fldChar w:fldCharType="separate"/>
        </w:r>
        <w:r>
          <w:t>26</w:t>
        </w:r>
        <w:r>
          <w:fldChar w:fldCharType="end"/>
        </w:r>
      </w:hyperlink>
    </w:p>
    <w:p>
      <w:pPr>
        <w:pStyle w:val="TOC2"/>
        <w:tabs>
          <w:tab w:val="right" w:leader="dot" w:pos="8306"/>
        </w:tabs>
      </w:pPr>
      <w:hyperlink w:anchor="_Toc23011" w:history="1">
        <w:r>
          <w:rPr>
            <w:rFonts w:ascii="仿宋" w:eastAsia="仿宋" w:hAnsi="仿宋" w:cs="仿宋" w:hint="eastAsia"/>
            <w:lang w:eastAsia="zh-CN"/>
          </w:rPr>
          <w:t>(三)、建筑工程建设指标</w:t>
        </w:r>
        <w:r>
          <w:tab/>
        </w:r>
        <w:r>
          <w:fldChar w:fldCharType="begin"/>
        </w:r>
        <w:r>
          <w:instrText xml:space="preserve"> PAGEREF _Toc23011 \h </w:instrText>
        </w:r>
        <w:r>
          <w:fldChar w:fldCharType="separate"/>
        </w:r>
        <w:r>
          <w:t>28</w:t>
        </w:r>
        <w:r>
          <w:fldChar w:fldCharType="end"/>
        </w:r>
      </w:hyperlink>
    </w:p>
    <w:p>
      <w:pPr>
        <w:pStyle w:val="TOC1"/>
        <w:tabs>
          <w:tab w:val="right" w:leader="dot" w:pos="8306"/>
        </w:tabs>
      </w:pPr>
      <w:hyperlink w:anchor="_Toc30630" w:history="1">
        <w:r>
          <w:rPr>
            <w:rFonts w:ascii="仿宋" w:eastAsia="仿宋" w:hAnsi="仿宋" w:cs="仿宋" w:hint="eastAsia"/>
            <w:lang w:eastAsia="zh-CN"/>
          </w:rPr>
          <w:t>六、经济影响分析</w:t>
        </w:r>
        <w:r>
          <w:tab/>
        </w:r>
        <w:r>
          <w:fldChar w:fldCharType="begin"/>
        </w:r>
        <w:r>
          <w:instrText xml:space="preserve"> PAGEREF _Toc30630 \h </w:instrText>
        </w:r>
        <w:r>
          <w:fldChar w:fldCharType="separate"/>
        </w:r>
        <w:r>
          <w:t>28</w:t>
        </w:r>
        <w:r>
          <w:fldChar w:fldCharType="end"/>
        </w:r>
      </w:hyperlink>
    </w:p>
    <w:p>
      <w:pPr>
        <w:pStyle w:val="TOC2"/>
        <w:tabs>
          <w:tab w:val="right" w:leader="dot" w:pos="8306"/>
        </w:tabs>
      </w:pPr>
      <w:hyperlink w:anchor="_Toc27195" w:history="1">
        <w:r>
          <w:rPr>
            <w:rFonts w:ascii="仿宋" w:eastAsia="仿宋" w:hAnsi="仿宋" w:cs="仿宋" w:hint="eastAsia"/>
            <w:lang w:eastAsia="zh-CN"/>
          </w:rPr>
          <w:t>(一)、经济费用效益或费用效果分析</w:t>
        </w:r>
        <w:r>
          <w:tab/>
        </w:r>
        <w:r>
          <w:fldChar w:fldCharType="begin"/>
        </w:r>
        <w:r>
          <w:instrText xml:space="preserve"> PAGEREF _Toc27195 \h </w:instrText>
        </w:r>
        <w:r>
          <w:fldChar w:fldCharType="separate"/>
        </w:r>
        <w:r>
          <w:t>28</w:t>
        </w:r>
        <w:r>
          <w:fldChar w:fldCharType="end"/>
        </w:r>
      </w:hyperlink>
    </w:p>
    <w:p>
      <w:pPr>
        <w:pStyle w:val="TOC2"/>
        <w:tabs>
          <w:tab w:val="right" w:leader="dot" w:pos="8306"/>
        </w:tabs>
      </w:pPr>
      <w:hyperlink w:anchor="_Toc20685" w:history="1">
        <w:r>
          <w:rPr>
            <w:rFonts w:ascii="仿宋" w:eastAsia="仿宋" w:hAnsi="仿宋" w:cs="仿宋" w:hint="eastAsia"/>
            <w:lang w:eastAsia="zh-CN"/>
          </w:rPr>
          <w:t>(二)、行业影响分析</w:t>
        </w:r>
        <w:r>
          <w:tab/>
        </w:r>
        <w:r>
          <w:fldChar w:fldCharType="begin"/>
        </w:r>
        <w:r>
          <w:instrText xml:space="preserve"> PAGEREF _Toc20685 \h </w:instrText>
        </w:r>
        <w:r>
          <w:fldChar w:fldCharType="separate"/>
        </w:r>
        <w:r>
          <w:t>30</w:t>
        </w:r>
        <w:r>
          <w:fldChar w:fldCharType="end"/>
        </w:r>
      </w:hyperlink>
    </w:p>
    <w:p>
      <w:pPr>
        <w:pStyle w:val="TOC2"/>
        <w:tabs>
          <w:tab w:val="right" w:leader="dot" w:pos="8306"/>
        </w:tabs>
      </w:pPr>
      <w:hyperlink w:anchor="_Toc15444" w:history="1">
        <w:r>
          <w:rPr>
            <w:rFonts w:ascii="仿宋" w:eastAsia="仿宋" w:hAnsi="仿宋" w:cs="仿宋" w:hint="eastAsia"/>
            <w:lang w:eastAsia="zh-CN"/>
          </w:rPr>
          <w:t>(三)、区域经济影响分析</w:t>
        </w:r>
        <w:r>
          <w:tab/>
        </w:r>
        <w:r>
          <w:fldChar w:fldCharType="begin"/>
        </w:r>
        <w:r>
          <w:instrText xml:space="preserve"> PAGEREF _Toc15444 \h </w:instrText>
        </w:r>
        <w:r>
          <w:fldChar w:fldCharType="separate"/>
        </w:r>
        <w:r>
          <w:t>32</w:t>
        </w:r>
        <w:r>
          <w:fldChar w:fldCharType="end"/>
        </w:r>
      </w:hyperlink>
    </w:p>
    <w:p>
      <w:pPr>
        <w:pStyle w:val="TOC2"/>
        <w:tabs>
          <w:tab w:val="right" w:leader="dot" w:pos="8306"/>
        </w:tabs>
      </w:pPr>
      <w:hyperlink w:anchor="_Toc19830" w:history="1">
        <w:r>
          <w:rPr>
            <w:rFonts w:ascii="仿宋" w:eastAsia="仿宋" w:hAnsi="仿宋" w:cs="仿宋" w:hint="eastAsia"/>
            <w:lang w:eastAsia="zh-CN"/>
          </w:rPr>
          <w:t>(四)、宏观经济影响分析</w:t>
        </w:r>
        <w:r>
          <w:tab/>
        </w:r>
        <w:r>
          <w:fldChar w:fldCharType="begin"/>
        </w:r>
        <w:r>
          <w:instrText xml:space="preserve"> PAGEREF _Toc19830 \h </w:instrText>
        </w:r>
        <w:r>
          <w:fldChar w:fldCharType="separate"/>
        </w:r>
        <w:r>
          <w:t>33</w:t>
        </w:r>
        <w:r>
          <w:fldChar w:fldCharType="end"/>
        </w:r>
      </w:hyperlink>
    </w:p>
    <w:p>
      <w:pPr>
        <w:pStyle w:val="TOC1"/>
        <w:tabs>
          <w:tab w:val="right" w:leader="dot" w:pos="8306"/>
        </w:tabs>
      </w:pPr>
      <w:hyperlink w:anchor="_Toc19100" w:history="1">
        <w:r>
          <w:rPr>
            <w:rFonts w:ascii="仿宋" w:eastAsia="仿宋" w:hAnsi="仿宋" w:cs="仿宋" w:hint="eastAsia"/>
            <w:lang w:eastAsia="zh-CN"/>
          </w:rPr>
          <w:t>七、PPSU项目基本情况</w:t>
        </w:r>
        <w:r>
          <w:tab/>
        </w:r>
        <w:r>
          <w:fldChar w:fldCharType="begin"/>
        </w:r>
        <w:r>
          <w:instrText xml:space="preserve"> PAGEREF _Toc19100 \h </w:instrText>
        </w:r>
        <w:r>
          <w:fldChar w:fldCharType="separate"/>
        </w:r>
        <w:r>
          <w:t>34</w:t>
        </w:r>
        <w:r>
          <w:fldChar w:fldCharType="end"/>
        </w:r>
      </w:hyperlink>
    </w:p>
    <w:p>
      <w:pPr>
        <w:pStyle w:val="TOC2"/>
        <w:tabs>
          <w:tab w:val="right" w:leader="dot" w:pos="8306"/>
        </w:tabs>
      </w:pPr>
      <w:hyperlink w:anchor="_Toc32377" w:history="1">
        <w:r>
          <w:rPr>
            <w:rFonts w:ascii="仿宋" w:eastAsia="仿宋" w:hAnsi="仿宋" w:cs="仿宋" w:hint="eastAsia"/>
            <w:lang w:eastAsia="zh-CN"/>
          </w:rPr>
          <w:t>(一)、PPSU项目名称及建设性质</w:t>
        </w:r>
        <w:r>
          <w:tab/>
        </w:r>
        <w:r>
          <w:fldChar w:fldCharType="begin"/>
        </w:r>
        <w:r>
          <w:instrText xml:space="preserve"> PAGEREF _Toc32377 \h </w:instrText>
        </w:r>
        <w:r>
          <w:fldChar w:fldCharType="separate"/>
        </w:r>
        <w:r>
          <w:t>34</w:t>
        </w:r>
        <w:r>
          <w:fldChar w:fldCharType="end"/>
        </w:r>
      </w:hyperlink>
    </w:p>
    <w:p>
      <w:pPr>
        <w:pStyle w:val="TOC2"/>
        <w:tabs>
          <w:tab w:val="right" w:leader="dot" w:pos="8306"/>
        </w:tabs>
      </w:pPr>
      <w:hyperlink w:anchor="_Toc27169" w:history="1">
        <w:r>
          <w:rPr>
            <w:rFonts w:ascii="仿宋" w:eastAsia="仿宋" w:hAnsi="仿宋" w:cs="仿宋" w:hint="eastAsia"/>
            <w:lang w:eastAsia="zh-CN"/>
          </w:rPr>
          <w:t>(二)、PPSU项目承办单位</w:t>
        </w:r>
        <w:r>
          <w:tab/>
        </w:r>
        <w:r>
          <w:fldChar w:fldCharType="begin"/>
        </w:r>
        <w:r>
          <w:instrText xml:space="preserve"> PAGEREF _Toc27169 \h </w:instrText>
        </w:r>
        <w:r>
          <w:fldChar w:fldCharType="separate"/>
        </w:r>
        <w:r>
          <w:t>35</w:t>
        </w:r>
        <w:r>
          <w:fldChar w:fldCharType="end"/>
        </w:r>
      </w:hyperlink>
    </w:p>
    <w:p>
      <w:pPr>
        <w:pStyle w:val="TOC2"/>
        <w:tabs>
          <w:tab w:val="right" w:leader="dot" w:pos="8306"/>
        </w:tabs>
      </w:pPr>
      <w:hyperlink w:anchor="_Toc13789" w:history="1">
        <w:r>
          <w:rPr>
            <w:rFonts w:ascii="仿宋" w:eastAsia="仿宋" w:hAnsi="仿宋" w:cs="仿宋" w:hint="eastAsia"/>
            <w:lang w:eastAsia="zh-CN"/>
          </w:rPr>
          <w:t>(三)、战略合作单位</w:t>
        </w:r>
        <w:r>
          <w:tab/>
        </w:r>
        <w:r>
          <w:fldChar w:fldCharType="begin"/>
        </w:r>
        <w:r>
          <w:instrText xml:space="preserve"> PAGEREF _Toc13789 \h </w:instrText>
        </w:r>
        <w:r>
          <w:fldChar w:fldCharType="separate"/>
        </w:r>
        <w:r>
          <w:t>35</w:t>
        </w:r>
        <w:r>
          <w:fldChar w:fldCharType="end"/>
        </w:r>
      </w:hyperlink>
    </w:p>
    <w:p>
      <w:pPr>
        <w:pStyle w:val="TOC2"/>
        <w:tabs>
          <w:tab w:val="right" w:leader="dot" w:pos="8306"/>
        </w:tabs>
      </w:pPr>
      <w:hyperlink w:anchor="_Toc31035" w:history="1">
        <w:r>
          <w:rPr>
            <w:rFonts w:ascii="仿宋" w:eastAsia="仿宋" w:hAnsi="仿宋" w:cs="仿宋" w:hint="eastAsia"/>
            <w:lang w:eastAsia="zh-CN"/>
          </w:rPr>
          <w:t>(四)、PPSU项目提出的理由</w:t>
        </w:r>
        <w:r>
          <w:tab/>
        </w:r>
        <w:r>
          <w:fldChar w:fldCharType="begin"/>
        </w:r>
        <w:r>
          <w:instrText xml:space="preserve"> PAGEREF _Toc31035 \h </w:instrText>
        </w:r>
        <w:r>
          <w:fldChar w:fldCharType="separate"/>
        </w:r>
        <w:r>
          <w:t>35</w:t>
        </w:r>
        <w:r>
          <w:fldChar w:fldCharType="end"/>
        </w:r>
      </w:hyperlink>
    </w:p>
    <w:p>
      <w:pPr>
        <w:pStyle w:val="TOC2"/>
        <w:tabs>
          <w:tab w:val="right" w:leader="dot" w:pos="8306"/>
        </w:tabs>
      </w:pPr>
      <w:hyperlink w:anchor="_Toc861" w:history="1">
        <w:r>
          <w:rPr>
            <w:rFonts w:ascii="仿宋" w:eastAsia="仿宋" w:hAnsi="仿宋" w:cs="仿宋" w:hint="eastAsia"/>
            <w:lang w:eastAsia="zh-CN"/>
          </w:rPr>
          <w:t>(五)、原材料供应</w:t>
        </w:r>
        <w:r>
          <w:tab/>
        </w:r>
        <w:r>
          <w:fldChar w:fldCharType="begin"/>
        </w:r>
        <w:r>
          <w:instrText xml:space="preserve"> PAGEREF _Toc861 \h </w:instrText>
        </w:r>
        <w:r>
          <w:fldChar w:fldCharType="separate"/>
        </w:r>
        <w:r>
          <w:t>36</w:t>
        </w:r>
        <w:r>
          <w:fldChar w:fldCharType="end"/>
        </w:r>
      </w:hyperlink>
    </w:p>
    <w:p>
      <w:pPr>
        <w:pStyle w:val="TOC2"/>
        <w:tabs>
          <w:tab w:val="right" w:leader="dot" w:pos="8306"/>
        </w:tabs>
      </w:pPr>
      <w:hyperlink w:anchor="_Toc20597" w:history="1">
        <w:r>
          <w:rPr>
            <w:rFonts w:ascii="仿宋" w:eastAsia="仿宋" w:hAnsi="仿宋" w:cs="仿宋" w:hint="eastAsia"/>
            <w:lang w:eastAsia="zh-CN"/>
          </w:rPr>
          <w:t>(六)、PPSU项目能耗分析</w:t>
        </w:r>
        <w:r>
          <w:tab/>
        </w:r>
        <w:r>
          <w:fldChar w:fldCharType="begin"/>
        </w:r>
        <w:r>
          <w:instrText xml:space="preserve"> PAGEREF _Toc20597 \h </w:instrText>
        </w:r>
        <w:r>
          <w:fldChar w:fldCharType="separate"/>
        </w:r>
        <w:r>
          <w:t>37</w:t>
        </w:r>
        <w:r>
          <w:fldChar w:fldCharType="end"/>
        </w:r>
      </w:hyperlink>
    </w:p>
    <w:p>
      <w:pPr>
        <w:pStyle w:val="TOC2"/>
        <w:tabs>
          <w:tab w:val="right" w:leader="dot" w:pos="8306"/>
        </w:tabs>
      </w:pPr>
      <w:hyperlink w:anchor="_Toc11819" w:history="1">
        <w:r>
          <w:rPr>
            <w:rFonts w:ascii="仿宋" w:eastAsia="仿宋" w:hAnsi="仿宋" w:cs="仿宋" w:hint="eastAsia"/>
            <w:lang w:eastAsia="zh-CN"/>
          </w:rPr>
          <w:t>(七)、环境保护</w:t>
        </w:r>
        <w:r>
          <w:tab/>
        </w:r>
        <w:r>
          <w:fldChar w:fldCharType="begin"/>
        </w:r>
        <w:r>
          <w:instrText xml:space="preserve"> PAGEREF _Toc11819 \h </w:instrText>
        </w:r>
        <w:r>
          <w:fldChar w:fldCharType="separate"/>
        </w:r>
        <w:r>
          <w:t>38</w:t>
        </w:r>
        <w:r>
          <w:fldChar w:fldCharType="end"/>
        </w:r>
      </w:hyperlink>
    </w:p>
    <w:p>
      <w:pPr>
        <w:pStyle w:val="TOC2"/>
        <w:tabs>
          <w:tab w:val="right" w:leader="dot" w:pos="8306"/>
        </w:tabs>
      </w:pPr>
      <w:hyperlink w:anchor="_Toc28603" w:history="1">
        <w:r>
          <w:rPr>
            <w:rFonts w:ascii="仿宋" w:eastAsia="仿宋" w:hAnsi="仿宋" w:cs="仿宋" w:hint="eastAsia"/>
            <w:lang w:eastAsia="zh-CN"/>
          </w:rPr>
          <w:t>(八)、PPSU项目建设符合性</w:t>
        </w:r>
        <w:r>
          <w:tab/>
        </w:r>
        <w:r>
          <w:fldChar w:fldCharType="begin"/>
        </w:r>
        <w:r>
          <w:instrText xml:space="preserve"> PAGEREF _Toc28603 \h </w:instrText>
        </w:r>
        <w:r>
          <w:fldChar w:fldCharType="separate"/>
        </w:r>
        <w:r>
          <w:t>38</w:t>
        </w:r>
        <w:r>
          <w:fldChar w:fldCharType="end"/>
        </w:r>
      </w:hyperlink>
    </w:p>
    <w:p>
      <w:pPr>
        <w:pStyle w:val="TOC2"/>
        <w:tabs>
          <w:tab w:val="right" w:leader="dot" w:pos="8306"/>
        </w:tabs>
      </w:pPr>
      <w:hyperlink w:anchor="_Toc24032" w:history="1">
        <w:r>
          <w:rPr>
            <w:rFonts w:ascii="仿宋" w:eastAsia="仿宋" w:hAnsi="仿宋" w:cs="仿宋" w:hint="eastAsia"/>
            <w:lang w:eastAsia="zh-CN"/>
          </w:rPr>
          <w:t>(九)、PPSU项目进度规划</w:t>
        </w:r>
        <w:r>
          <w:tab/>
        </w:r>
        <w:r>
          <w:fldChar w:fldCharType="begin"/>
        </w:r>
        <w:r>
          <w:instrText xml:space="preserve"> PAGEREF _Toc24032 \h </w:instrText>
        </w:r>
        <w:r>
          <w:fldChar w:fldCharType="separate"/>
        </w:r>
        <w:r>
          <w:t>39</w:t>
        </w:r>
        <w:r>
          <w:fldChar w:fldCharType="end"/>
        </w:r>
      </w:hyperlink>
    </w:p>
    <w:p>
      <w:pPr>
        <w:pStyle w:val="TOC2"/>
        <w:tabs>
          <w:tab w:val="right" w:leader="dot" w:pos="8306"/>
        </w:tabs>
      </w:pPr>
      <w:hyperlink w:anchor="_Toc29221" w:history="1">
        <w:r>
          <w:rPr>
            <w:rFonts w:ascii="仿宋" w:eastAsia="仿宋" w:hAnsi="仿宋" w:cs="仿宋" w:hint="eastAsia"/>
            <w:lang w:eastAsia="zh-CN"/>
          </w:rPr>
          <w:t>(十)、投资估算及经济效益分析</w:t>
        </w:r>
        <w:r>
          <w:tab/>
        </w:r>
        <w:r>
          <w:fldChar w:fldCharType="begin"/>
        </w:r>
        <w:r>
          <w:instrText xml:space="preserve"> PAGEREF _Toc29221 \h </w:instrText>
        </w:r>
        <w:r>
          <w:fldChar w:fldCharType="separate"/>
        </w:r>
        <w:r>
          <w:t>41</w:t>
        </w:r>
        <w:r>
          <w:fldChar w:fldCharType="end"/>
        </w:r>
      </w:hyperlink>
    </w:p>
    <w:p>
      <w:pPr>
        <w:pStyle w:val="TOC2"/>
        <w:tabs>
          <w:tab w:val="right" w:leader="dot" w:pos="8306"/>
        </w:tabs>
      </w:pPr>
      <w:hyperlink w:anchor="_Toc29611" w:history="1">
        <w:r>
          <w:rPr>
            <w:rFonts w:ascii="仿宋" w:eastAsia="仿宋" w:hAnsi="仿宋" w:cs="仿宋" w:hint="eastAsia"/>
            <w:lang w:eastAsia="zh-CN"/>
          </w:rPr>
          <w:t>(十一)、报告说明</w:t>
        </w:r>
        <w:r>
          <w:tab/>
        </w:r>
        <w:r>
          <w:fldChar w:fldCharType="begin"/>
        </w:r>
        <w:r>
          <w:instrText xml:space="preserve"> PAGEREF _Toc29611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04" w:history="1">
        <w:r>
          <w:rPr>
            <w:rFonts w:ascii="仿宋" w:eastAsia="仿宋" w:hAnsi="仿宋" w:cs="仿宋" w:hint="eastAsia"/>
            <w:lang w:eastAsia="zh-CN"/>
          </w:rPr>
          <w:t>(十二)、PPSU项目评价</w:t>
        </w:r>
        <w:r>
          <w:tab/>
        </w:r>
        <w:r>
          <w:fldChar w:fldCharType="begin"/>
        </w:r>
        <w:r>
          <w:instrText xml:space="preserve"> PAGEREF _Toc25804 \h </w:instrText>
        </w:r>
        <w:r>
          <w:fldChar w:fldCharType="separate"/>
        </w:r>
        <w:r>
          <w:t>43</w:t>
        </w:r>
        <w:r>
          <w:fldChar w:fldCharType="end"/>
        </w:r>
      </w:hyperlink>
    </w:p>
    <w:p>
      <w:pPr>
        <w:pStyle w:val="TOC1"/>
        <w:tabs>
          <w:tab w:val="right" w:leader="dot" w:pos="8306"/>
        </w:tabs>
      </w:pPr>
      <w:hyperlink w:anchor="_Toc24129" w:history="1">
        <w:r>
          <w:rPr>
            <w:rFonts w:ascii="仿宋" w:eastAsia="仿宋" w:hAnsi="仿宋" w:cs="仿宋" w:hint="eastAsia"/>
            <w:lang w:eastAsia="zh-CN"/>
          </w:rPr>
          <w:t>八、竞争分析</w:t>
        </w:r>
        <w:r>
          <w:tab/>
        </w:r>
        <w:r>
          <w:fldChar w:fldCharType="begin"/>
        </w:r>
        <w:r>
          <w:instrText xml:space="preserve"> PAGEREF _Toc24129 \h </w:instrText>
        </w:r>
        <w:r>
          <w:fldChar w:fldCharType="separate"/>
        </w:r>
        <w:r>
          <w:t>44</w:t>
        </w:r>
        <w:r>
          <w:fldChar w:fldCharType="end"/>
        </w:r>
      </w:hyperlink>
    </w:p>
    <w:p>
      <w:pPr>
        <w:pStyle w:val="TOC2"/>
        <w:tabs>
          <w:tab w:val="right" w:leader="dot" w:pos="8306"/>
        </w:tabs>
      </w:pPr>
      <w:hyperlink w:anchor="_Toc16778" w:history="1">
        <w:r>
          <w:rPr>
            <w:rFonts w:ascii="仿宋" w:eastAsia="仿宋" w:hAnsi="仿宋" w:cs="仿宋" w:hint="eastAsia"/>
            <w:lang w:eastAsia="zh-CN"/>
          </w:rPr>
          <w:t>(一)、主要竞争对手</w:t>
        </w:r>
        <w:r>
          <w:tab/>
        </w:r>
        <w:r>
          <w:fldChar w:fldCharType="begin"/>
        </w:r>
        <w:r>
          <w:instrText xml:space="preserve"> PAGEREF _Toc16778 \h </w:instrText>
        </w:r>
        <w:r>
          <w:fldChar w:fldCharType="separate"/>
        </w:r>
        <w:r>
          <w:t>44</w:t>
        </w:r>
        <w:r>
          <w:fldChar w:fldCharType="end"/>
        </w:r>
      </w:hyperlink>
    </w:p>
    <w:p>
      <w:pPr>
        <w:pStyle w:val="TOC2"/>
        <w:tabs>
          <w:tab w:val="right" w:leader="dot" w:pos="8306"/>
        </w:tabs>
      </w:pPr>
      <w:hyperlink w:anchor="_Toc17957" w:history="1">
        <w:r>
          <w:rPr>
            <w:rFonts w:ascii="仿宋" w:eastAsia="仿宋" w:hAnsi="仿宋" w:cs="仿宋" w:hint="eastAsia"/>
            <w:lang w:eastAsia="zh-CN"/>
          </w:rPr>
          <w:t>(二)、竞争对手分析</w:t>
        </w:r>
        <w:r>
          <w:tab/>
        </w:r>
        <w:r>
          <w:fldChar w:fldCharType="begin"/>
        </w:r>
        <w:r>
          <w:instrText xml:space="preserve"> PAGEREF _Toc17957 \h </w:instrText>
        </w:r>
        <w:r>
          <w:fldChar w:fldCharType="separate"/>
        </w:r>
        <w:r>
          <w:t>45</w:t>
        </w:r>
        <w:r>
          <w:fldChar w:fldCharType="end"/>
        </w:r>
      </w:hyperlink>
    </w:p>
    <w:p>
      <w:pPr>
        <w:pStyle w:val="TOC2"/>
        <w:tabs>
          <w:tab w:val="right" w:leader="dot" w:pos="8306"/>
        </w:tabs>
      </w:pPr>
      <w:hyperlink w:anchor="_Toc5281" w:history="1">
        <w:r>
          <w:rPr>
            <w:rFonts w:ascii="仿宋" w:eastAsia="仿宋" w:hAnsi="仿宋" w:cs="仿宋" w:hint="eastAsia"/>
            <w:lang w:eastAsia="zh-CN"/>
          </w:rPr>
          <w:t>(三)、竞争优势与劣势</w:t>
        </w:r>
        <w:r>
          <w:tab/>
        </w:r>
        <w:r>
          <w:fldChar w:fldCharType="begin"/>
        </w:r>
        <w:r>
          <w:instrText xml:space="preserve"> PAGEREF _Toc5281 \h </w:instrText>
        </w:r>
        <w:r>
          <w:fldChar w:fldCharType="separate"/>
        </w:r>
        <w:r>
          <w:t>45</w:t>
        </w:r>
        <w:r>
          <w:fldChar w:fldCharType="end"/>
        </w:r>
      </w:hyperlink>
    </w:p>
    <w:p>
      <w:pPr>
        <w:pStyle w:val="TOC2"/>
        <w:tabs>
          <w:tab w:val="right" w:leader="dot" w:pos="8306"/>
        </w:tabs>
      </w:pPr>
      <w:hyperlink w:anchor="_Toc7478" w:history="1">
        <w:r>
          <w:rPr>
            <w:rFonts w:ascii="仿宋" w:eastAsia="仿宋" w:hAnsi="仿宋" w:cs="仿宋" w:hint="eastAsia"/>
            <w:lang w:eastAsia="zh-CN"/>
          </w:rPr>
          <w:t>(四)、竞争对策</w:t>
        </w:r>
        <w:r>
          <w:tab/>
        </w:r>
        <w:r>
          <w:fldChar w:fldCharType="begin"/>
        </w:r>
        <w:r>
          <w:instrText xml:space="preserve"> PAGEREF _Toc7478 \h </w:instrText>
        </w:r>
        <w:r>
          <w:fldChar w:fldCharType="separate"/>
        </w:r>
        <w:r>
          <w:t>45</w:t>
        </w:r>
        <w:r>
          <w:fldChar w:fldCharType="end"/>
        </w:r>
      </w:hyperlink>
    </w:p>
    <w:p>
      <w:pPr>
        <w:pStyle w:val="TOC1"/>
        <w:tabs>
          <w:tab w:val="right" w:leader="dot" w:pos="8306"/>
        </w:tabs>
      </w:pPr>
      <w:hyperlink w:anchor="_Toc19599" w:history="1">
        <w:r>
          <w:rPr>
            <w:rFonts w:ascii="仿宋" w:eastAsia="仿宋" w:hAnsi="仿宋" w:cs="仿宋" w:hint="eastAsia"/>
            <w:lang w:eastAsia="zh-CN"/>
          </w:rPr>
          <w:t>九、PPSU项目可持续性分析</w:t>
        </w:r>
        <w:r>
          <w:tab/>
        </w:r>
        <w:r>
          <w:fldChar w:fldCharType="begin"/>
        </w:r>
        <w:r>
          <w:instrText xml:space="preserve"> PAGEREF _Toc19599 \h </w:instrText>
        </w:r>
        <w:r>
          <w:fldChar w:fldCharType="separate"/>
        </w:r>
        <w:r>
          <w:t>46</w:t>
        </w:r>
        <w:r>
          <w:fldChar w:fldCharType="end"/>
        </w:r>
      </w:hyperlink>
    </w:p>
    <w:p>
      <w:pPr>
        <w:pStyle w:val="TOC2"/>
        <w:tabs>
          <w:tab w:val="right" w:leader="dot" w:pos="8306"/>
        </w:tabs>
      </w:pPr>
      <w:hyperlink w:anchor="_Toc13223" w:history="1">
        <w:r>
          <w:rPr>
            <w:rFonts w:ascii="仿宋" w:eastAsia="仿宋" w:hAnsi="仿宋" w:cs="仿宋" w:hint="eastAsia"/>
            <w:lang w:eastAsia="zh-CN"/>
          </w:rPr>
          <w:t>(一)、可持续性原则与框架</w:t>
        </w:r>
        <w:r>
          <w:tab/>
        </w:r>
        <w:r>
          <w:fldChar w:fldCharType="begin"/>
        </w:r>
        <w:r>
          <w:instrText xml:space="preserve"> PAGEREF _Toc13223 \h </w:instrText>
        </w:r>
        <w:r>
          <w:fldChar w:fldCharType="separate"/>
        </w:r>
        <w:r>
          <w:t>46</w:t>
        </w:r>
        <w:r>
          <w:fldChar w:fldCharType="end"/>
        </w:r>
      </w:hyperlink>
    </w:p>
    <w:p>
      <w:pPr>
        <w:pStyle w:val="TOC2"/>
        <w:tabs>
          <w:tab w:val="right" w:leader="dot" w:pos="8306"/>
        </w:tabs>
      </w:pPr>
      <w:hyperlink w:anchor="_Toc28067" w:history="1">
        <w:r>
          <w:rPr>
            <w:rFonts w:ascii="仿宋" w:eastAsia="仿宋" w:hAnsi="仿宋" w:cs="仿宋" w:hint="eastAsia"/>
            <w:lang w:eastAsia="zh-CN"/>
          </w:rPr>
          <w:t>(二)、社会与环境影响评估</w:t>
        </w:r>
        <w:r>
          <w:tab/>
        </w:r>
        <w:r>
          <w:fldChar w:fldCharType="begin"/>
        </w:r>
        <w:r>
          <w:instrText xml:space="preserve"> PAGEREF _Toc28067 \h </w:instrText>
        </w:r>
        <w:r>
          <w:fldChar w:fldCharType="separate"/>
        </w:r>
        <w:r>
          <w:t>46</w:t>
        </w:r>
        <w:r>
          <w:fldChar w:fldCharType="end"/>
        </w:r>
      </w:hyperlink>
    </w:p>
    <w:p>
      <w:pPr>
        <w:pStyle w:val="TOC2"/>
        <w:tabs>
          <w:tab w:val="right" w:leader="dot" w:pos="8306"/>
        </w:tabs>
      </w:pPr>
      <w:hyperlink w:anchor="_Toc17875" w:history="1">
        <w:r>
          <w:rPr>
            <w:rFonts w:ascii="仿宋" w:eastAsia="仿宋" w:hAnsi="仿宋" w:cs="仿宋" w:hint="eastAsia"/>
            <w:lang w:eastAsia="zh-CN"/>
          </w:rPr>
          <w:t>(三)、社会责任与可持续性战略</w:t>
        </w:r>
        <w:r>
          <w:tab/>
        </w:r>
        <w:r>
          <w:fldChar w:fldCharType="begin"/>
        </w:r>
        <w:r>
          <w:instrText xml:space="preserve"> PAGEREF _Toc17875 \h </w:instrText>
        </w:r>
        <w:r>
          <w:fldChar w:fldCharType="separate"/>
        </w:r>
        <w:r>
          <w:t>47</w:t>
        </w:r>
        <w:r>
          <w:fldChar w:fldCharType="end"/>
        </w:r>
      </w:hyperlink>
    </w:p>
    <w:p>
      <w:pPr>
        <w:pStyle w:val="TOC1"/>
        <w:tabs>
          <w:tab w:val="right" w:leader="dot" w:pos="8306"/>
        </w:tabs>
      </w:pPr>
      <w:hyperlink w:anchor="_Toc28425" w:history="1">
        <w:r>
          <w:rPr>
            <w:rFonts w:ascii="仿宋" w:eastAsia="仿宋" w:hAnsi="仿宋" w:cs="仿宋" w:hint="eastAsia"/>
            <w:lang w:eastAsia="zh-CN"/>
          </w:rPr>
          <w:t>十、资源合理利用</w:t>
        </w:r>
        <w:r>
          <w:tab/>
        </w:r>
        <w:r>
          <w:fldChar w:fldCharType="begin"/>
        </w:r>
        <w:r>
          <w:instrText xml:space="preserve"> PAGEREF _Toc28425 \h </w:instrText>
        </w:r>
        <w:r>
          <w:fldChar w:fldCharType="separate"/>
        </w:r>
        <w:r>
          <w:t>47</w:t>
        </w:r>
        <w:r>
          <w:fldChar w:fldCharType="end"/>
        </w:r>
      </w:hyperlink>
    </w:p>
    <w:p>
      <w:pPr>
        <w:pStyle w:val="TOC2"/>
        <w:tabs>
          <w:tab w:val="right" w:leader="dot" w:pos="8306"/>
        </w:tabs>
      </w:pPr>
      <w:hyperlink w:anchor="_Toc20869" w:history="1">
        <w:r>
          <w:rPr>
            <w:rFonts w:ascii="仿宋" w:eastAsia="仿宋" w:hAnsi="仿宋" w:cs="仿宋" w:hint="eastAsia"/>
            <w:lang w:eastAsia="zh-CN"/>
          </w:rPr>
          <w:t>(一)、能源利用</w:t>
        </w:r>
        <w:r>
          <w:tab/>
        </w:r>
        <w:r>
          <w:fldChar w:fldCharType="begin"/>
        </w:r>
        <w:r>
          <w:instrText xml:space="preserve"> PAGEREF _Toc20869 \h </w:instrText>
        </w:r>
        <w:r>
          <w:fldChar w:fldCharType="separate"/>
        </w:r>
        <w:r>
          <w:t>47</w:t>
        </w:r>
        <w:r>
          <w:fldChar w:fldCharType="end"/>
        </w:r>
      </w:hyperlink>
    </w:p>
    <w:p>
      <w:pPr>
        <w:pStyle w:val="TOC2"/>
        <w:tabs>
          <w:tab w:val="right" w:leader="dot" w:pos="8306"/>
        </w:tabs>
      </w:pPr>
      <w:hyperlink w:anchor="_Toc30055" w:history="1">
        <w:r>
          <w:rPr>
            <w:rFonts w:ascii="仿宋" w:eastAsia="仿宋" w:hAnsi="仿宋" w:cs="仿宋" w:hint="eastAsia"/>
            <w:lang w:eastAsia="zh-CN"/>
          </w:rPr>
          <w:t>(二)、水资源利用</w:t>
        </w:r>
        <w:r>
          <w:tab/>
        </w:r>
        <w:r>
          <w:fldChar w:fldCharType="begin"/>
        </w:r>
        <w:r>
          <w:instrText xml:space="preserve"> PAGEREF _Toc30055 \h </w:instrText>
        </w:r>
        <w:r>
          <w:fldChar w:fldCharType="separate"/>
        </w:r>
        <w:r>
          <w:t>48</w:t>
        </w:r>
        <w:r>
          <w:fldChar w:fldCharType="end"/>
        </w:r>
      </w:hyperlink>
    </w:p>
    <w:p>
      <w:pPr>
        <w:pStyle w:val="TOC2"/>
        <w:tabs>
          <w:tab w:val="right" w:leader="dot" w:pos="8306"/>
        </w:tabs>
      </w:pPr>
      <w:hyperlink w:anchor="_Toc13998" w:history="1">
        <w:r>
          <w:rPr>
            <w:rFonts w:ascii="仿宋" w:eastAsia="仿宋" w:hAnsi="仿宋" w:cs="仿宋" w:hint="eastAsia"/>
            <w:lang w:eastAsia="zh-CN"/>
          </w:rPr>
          <w:t>(三)、土地资源利用</w:t>
        </w:r>
        <w:r>
          <w:tab/>
        </w:r>
        <w:r>
          <w:fldChar w:fldCharType="begin"/>
        </w:r>
        <w:r>
          <w:instrText xml:space="preserve"> PAGEREF _Toc13998 \h </w:instrText>
        </w:r>
        <w:r>
          <w:fldChar w:fldCharType="separate"/>
        </w:r>
        <w:r>
          <w:t>50</w:t>
        </w:r>
        <w:r>
          <w:fldChar w:fldCharType="end"/>
        </w:r>
      </w:hyperlink>
    </w:p>
    <w:p>
      <w:pPr>
        <w:pStyle w:val="TOC2"/>
        <w:tabs>
          <w:tab w:val="right" w:leader="dot" w:pos="8306"/>
        </w:tabs>
      </w:pPr>
      <w:hyperlink w:anchor="_Toc32583" w:history="1">
        <w:r>
          <w:rPr>
            <w:rFonts w:ascii="仿宋" w:eastAsia="仿宋" w:hAnsi="仿宋" w:cs="仿宋" w:hint="eastAsia"/>
            <w:lang w:eastAsia="zh-CN"/>
          </w:rPr>
          <w:t>(四)、原材料资源利用</w:t>
        </w:r>
        <w:r>
          <w:tab/>
        </w:r>
        <w:r>
          <w:fldChar w:fldCharType="begin"/>
        </w:r>
        <w:r>
          <w:instrText xml:space="preserve"> PAGEREF _Toc32583 \h </w:instrText>
        </w:r>
        <w:r>
          <w:fldChar w:fldCharType="separate"/>
        </w:r>
        <w:r>
          <w:t>50</w:t>
        </w:r>
        <w:r>
          <w:fldChar w:fldCharType="end"/>
        </w:r>
      </w:hyperlink>
    </w:p>
    <w:p>
      <w:pPr>
        <w:pStyle w:val="TOC2"/>
        <w:tabs>
          <w:tab w:val="right" w:leader="dot" w:pos="8306"/>
        </w:tabs>
      </w:pPr>
      <w:hyperlink w:anchor="_Toc1695" w:history="1">
        <w:r>
          <w:rPr>
            <w:rFonts w:ascii="仿宋" w:eastAsia="仿宋" w:hAnsi="仿宋" w:cs="仿宋" w:hint="eastAsia"/>
            <w:lang w:eastAsia="zh-CN"/>
          </w:rPr>
          <w:t>(五)、其他资源的合理利用</w:t>
        </w:r>
        <w:r>
          <w:tab/>
        </w:r>
        <w:r>
          <w:fldChar w:fldCharType="begin"/>
        </w:r>
        <w:r>
          <w:instrText xml:space="preserve"> PAGEREF _Toc1695 \h </w:instrText>
        </w:r>
        <w:r>
          <w:fldChar w:fldCharType="separate"/>
        </w:r>
        <w:r>
          <w:t>51</w:t>
        </w:r>
        <w:r>
          <w:fldChar w:fldCharType="end"/>
        </w:r>
      </w:hyperlink>
    </w:p>
    <w:p>
      <w:pPr>
        <w:pStyle w:val="TOC1"/>
        <w:tabs>
          <w:tab w:val="right" w:leader="dot" w:pos="8306"/>
        </w:tabs>
      </w:pPr>
      <w:hyperlink w:anchor="_Toc31197" w:history="1">
        <w:r>
          <w:rPr>
            <w:rFonts w:ascii="仿宋" w:eastAsia="仿宋" w:hAnsi="仿宋" w:cs="仿宋" w:hint="eastAsia"/>
            <w:lang w:eastAsia="zh-CN"/>
          </w:rPr>
          <w:t>十一、应急救援预案</w:t>
        </w:r>
        <w:r>
          <w:tab/>
        </w:r>
        <w:r>
          <w:fldChar w:fldCharType="begin"/>
        </w:r>
        <w:r>
          <w:instrText xml:space="preserve"> PAGEREF _Toc31197 \h </w:instrText>
        </w:r>
        <w:r>
          <w:fldChar w:fldCharType="separate"/>
        </w:r>
        <w:r>
          <w:t>52</w:t>
        </w:r>
        <w:r>
          <w:fldChar w:fldCharType="end"/>
        </w:r>
      </w:hyperlink>
    </w:p>
    <w:p>
      <w:pPr>
        <w:pStyle w:val="TOC2"/>
        <w:tabs>
          <w:tab w:val="right" w:leader="dot" w:pos="8306"/>
        </w:tabs>
      </w:pPr>
      <w:hyperlink w:anchor="_Toc15937" w:history="1">
        <w:r>
          <w:rPr>
            <w:rFonts w:ascii="仿宋" w:eastAsia="仿宋" w:hAnsi="仿宋" w:cs="仿宋" w:hint="eastAsia"/>
            <w:lang w:eastAsia="zh-CN"/>
          </w:rPr>
          <w:t>(一)、应急救援预案编制的背景和必要性</w:t>
        </w:r>
        <w:r>
          <w:tab/>
        </w:r>
        <w:r>
          <w:fldChar w:fldCharType="begin"/>
        </w:r>
        <w:r>
          <w:instrText xml:space="preserve"> PAGEREF _Toc15937 \h </w:instrText>
        </w:r>
        <w:r>
          <w:fldChar w:fldCharType="separate"/>
        </w:r>
        <w:r>
          <w:t>52</w:t>
        </w:r>
        <w:r>
          <w:fldChar w:fldCharType="end"/>
        </w:r>
      </w:hyperlink>
    </w:p>
    <w:p>
      <w:pPr>
        <w:pStyle w:val="TOC2"/>
        <w:tabs>
          <w:tab w:val="right" w:leader="dot" w:pos="8306"/>
        </w:tabs>
      </w:pPr>
      <w:hyperlink w:anchor="_Toc10474" w:history="1">
        <w:r>
          <w:rPr>
            <w:rFonts w:ascii="仿宋" w:eastAsia="仿宋" w:hAnsi="仿宋" w:cs="仿宋" w:hint="eastAsia"/>
            <w:lang w:eastAsia="zh-CN"/>
          </w:rPr>
          <w:t>(二)、应急救援预案编制的基本原则</w:t>
        </w:r>
        <w:r>
          <w:tab/>
        </w:r>
        <w:r>
          <w:fldChar w:fldCharType="begin"/>
        </w:r>
        <w:r>
          <w:instrText xml:space="preserve"> PAGEREF _Toc10474 \h </w:instrText>
        </w:r>
        <w:r>
          <w:fldChar w:fldCharType="separate"/>
        </w:r>
        <w:r>
          <w:t>54</w:t>
        </w:r>
        <w:r>
          <w:fldChar w:fldCharType="end"/>
        </w:r>
      </w:hyperlink>
    </w:p>
    <w:p>
      <w:pPr>
        <w:pStyle w:val="TOC2"/>
        <w:tabs>
          <w:tab w:val="right" w:leader="dot" w:pos="8306"/>
        </w:tabs>
      </w:pPr>
      <w:hyperlink w:anchor="_Toc19170" w:history="1">
        <w:r>
          <w:rPr>
            <w:rFonts w:ascii="仿宋" w:eastAsia="仿宋" w:hAnsi="仿宋" w:cs="仿宋" w:hint="eastAsia"/>
            <w:lang w:eastAsia="zh-CN"/>
          </w:rPr>
          <w:t>(三)、应急救援预案编制的程序和步骤</w:t>
        </w:r>
        <w:r>
          <w:tab/>
        </w:r>
        <w:r>
          <w:fldChar w:fldCharType="begin"/>
        </w:r>
        <w:r>
          <w:instrText xml:space="preserve"> PAGEREF _Toc19170 \h </w:instrText>
        </w:r>
        <w:r>
          <w:fldChar w:fldCharType="separate"/>
        </w:r>
        <w:r>
          <w:t>54</w:t>
        </w:r>
        <w:r>
          <w:fldChar w:fldCharType="end"/>
        </w:r>
      </w:hyperlink>
    </w:p>
    <w:p>
      <w:pPr>
        <w:pStyle w:val="TOC2"/>
        <w:tabs>
          <w:tab w:val="right" w:leader="dot" w:pos="8306"/>
        </w:tabs>
      </w:pPr>
      <w:hyperlink w:anchor="_Toc25291" w:history="1">
        <w:r>
          <w:rPr>
            <w:rFonts w:ascii="仿宋" w:eastAsia="仿宋" w:hAnsi="仿宋" w:cs="仿宋" w:hint="eastAsia"/>
            <w:lang w:eastAsia="zh-CN"/>
          </w:rPr>
          <w:t>(四)、应急救援预案的内容要点</w:t>
        </w:r>
        <w:r>
          <w:tab/>
        </w:r>
        <w:r>
          <w:fldChar w:fldCharType="begin"/>
        </w:r>
        <w:r>
          <w:instrText xml:space="preserve"> PAGEREF _Toc25291 \h </w:instrText>
        </w:r>
        <w:r>
          <w:fldChar w:fldCharType="separate"/>
        </w:r>
        <w:r>
          <w:t>55</w:t>
        </w:r>
        <w:r>
          <w:fldChar w:fldCharType="end"/>
        </w:r>
      </w:hyperlink>
    </w:p>
    <w:p>
      <w:pPr>
        <w:pStyle w:val="TOC2"/>
        <w:tabs>
          <w:tab w:val="right" w:leader="dot" w:pos="8306"/>
        </w:tabs>
      </w:pPr>
      <w:hyperlink w:anchor="_Toc30351" w:history="1">
        <w:r>
          <w:rPr>
            <w:rFonts w:ascii="仿宋" w:eastAsia="仿宋" w:hAnsi="仿宋" w:cs="仿宋" w:hint="eastAsia"/>
            <w:lang w:eastAsia="zh-CN"/>
          </w:rPr>
          <w:t>(五)、应急救援预案的执行</w:t>
        </w:r>
        <w:r>
          <w:tab/>
        </w:r>
        <w:r>
          <w:fldChar w:fldCharType="begin"/>
        </w:r>
        <w:r>
          <w:instrText xml:space="preserve"> PAGEREF _Toc30351 \h </w:instrText>
        </w:r>
        <w:r>
          <w:fldChar w:fldCharType="separate"/>
        </w:r>
        <w:r>
          <w:t>56</w:t>
        </w:r>
        <w:r>
          <w:fldChar w:fldCharType="end"/>
        </w:r>
      </w:hyperlink>
    </w:p>
    <w:p>
      <w:pPr>
        <w:pStyle w:val="TOC1"/>
        <w:tabs>
          <w:tab w:val="right" w:leader="dot" w:pos="8306"/>
        </w:tabs>
      </w:pPr>
      <w:hyperlink w:anchor="_Toc27127" w:history="1">
        <w:r>
          <w:rPr>
            <w:rFonts w:ascii="仿宋" w:eastAsia="仿宋" w:hAnsi="仿宋" w:cs="仿宋" w:hint="eastAsia"/>
            <w:lang w:eastAsia="zh-CN"/>
          </w:rPr>
          <w:t>十二、项目验收与总结</w:t>
        </w:r>
        <w:r>
          <w:tab/>
        </w:r>
        <w:r>
          <w:fldChar w:fldCharType="begin"/>
        </w:r>
        <w:r>
          <w:instrText xml:space="preserve"> PAGEREF _Toc27127 \h </w:instrText>
        </w:r>
        <w:r>
          <w:fldChar w:fldCharType="separate"/>
        </w:r>
        <w:r>
          <w:t>58</w:t>
        </w:r>
        <w:r>
          <w:fldChar w:fldCharType="end"/>
        </w:r>
      </w:hyperlink>
    </w:p>
    <w:p>
      <w:pPr>
        <w:pStyle w:val="TOC2"/>
        <w:tabs>
          <w:tab w:val="right" w:leader="dot" w:pos="8306"/>
        </w:tabs>
      </w:pPr>
      <w:hyperlink w:anchor="_Toc18" w:history="1">
        <w:r>
          <w:rPr>
            <w:rFonts w:ascii="仿宋" w:eastAsia="仿宋" w:hAnsi="仿宋" w:cs="仿宋" w:hint="eastAsia"/>
            <w:lang w:eastAsia="zh-CN"/>
          </w:rPr>
          <w:t>(一)、项目竣工验收</w:t>
        </w:r>
        <w:r>
          <w:tab/>
        </w:r>
        <w:r>
          <w:fldChar w:fldCharType="begin"/>
        </w:r>
        <w:r>
          <w:instrText xml:space="preserve"> PAGEREF _Toc18 \h </w:instrText>
        </w:r>
        <w:r>
          <w:fldChar w:fldCharType="separate"/>
        </w:r>
        <w:r>
          <w:t>58</w:t>
        </w:r>
        <w:r>
          <w:fldChar w:fldCharType="end"/>
        </w:r>
      </w:hyperlink>
    </w:p>
    <w:p>
      <w:pPr>
        <w:pStyle w:val="TOC2"/>
        <w:tabs>
          <w:tab w:val="right" w:leader="dot" w:pos="8306"/>
        </w:tabs>
      </w:pPr>
      <w:hyperlink w:anchor="_Toc14202" w:history="1">
        <w:r>
          <w:rPr>
            <w:rFonts w:ascii="仿宋" w:eastAsia="仿宋" w:hAnsi="仿宋" w:cs="仿宋" w:hint="eastAsia"/>
            <w:lang w:eastAsia="zh-CN"/>
          </w:rPr>
          <w:t>(二)、经济效益评估</w:t>
        </w:r>
        <w:r>
          <w:tab/>
        </w:r>
        <w:r>
          <w:fldChar w:fldCharType="begin"/>
        </w:r>
        <w:r>
          <w:instrText xml:space="preserve"> PAGEREF _Toc14202 \h </w:instrText>
        </w:r>
        <w:r>
          <w:fldChar w:fldCharType="separate"/>
        </w:r>
        <w:r>
          <w:t>59</w:t>
        </w:r>
        <w:r>
          <w:fldChar w:fldCharType="end"/>
        </w:r>
      </w:hyperlink>
    </w:p>
    <w:p>
      <w:pPr>
        <w:pStyle w:val="TOC2"/>
        <w:tabs>
          <w:tab w:val="right" w:leader="dot" w:pos="8306"/>
        </w:tabs>
      </w:pPr>
      <w:hyperlink w:anchor="_Toc1035" w:history="1">
        <w:r>
          <w:rPr>
            <w:rFonts w:ascii="仿宋" w:eastAsia="仿宋" w:hAnsi="仿宋" w:cs="仿宋" w:hint="eastAsia"/>
            <w:lang w:eastAsia="zh-CN"/>
          </w:rPr>
          <w:t>(三)、项目总结与经验分享</w:t>
        </w:r>
        <w:r>
          <w:tab/>
        </w:r>
        <w:r>
          <w:fldChar w:fldCharType="begin"/>
        </w:r>
        <w:r>
          <w:instrText xml:space="preserve"> PAGEREF _Toc1035 \h </w:instrText>
        </w:r>
        <w:r>
          <w:fldChar w:fldCharType="separate"/>
        </w:r>
        <w:r>
          <w:t>61</w:t>
        </w:r>
        <w:r>
          <w:fldChar w:fldCharType="end"/>
        </w:r>
      </w:hyperlink>
    </w:p>
    <w:p>
      <w:pPr>
        <w:pStyle w:val="TOC2"/>
        <w:tabs>
          <w:tab w:val="right" w:leader="dot" w:pos="8306"/>
        </w:tabs>
      </w:pPr>
      <w:hyperlink w:anchor="_Toc26155" w:history="1">
        <w:r>
          <w:rPr>
            <w:rFonts w:ascii="仿宋" w:eastAsia="仿宋" w:hAnsi="仿宋" w:cs="仿宋" w:hint="eastAsia"/>
            <w:lang w:eastAsia="zh-CN"/>
          </w:rPr>
          <w:t>(四)、未来发展规划</w:t>
        </w:r>
        <w:r>
          <w:tab/>
        </w:r>
        <w:r>
          <w:fldChar w:fldCharType="begin"/>
        </w:r>
        <w:r>
          <w:instrText xml:space="preserve"> PAGEREF _Toc26155 \h </w:instrText>
        </w:r>
        <w:r>
          <w:fldChar w:fldCharType="separate"/>
        </w:r>
        <w:r>
          <w:t>62</w:t>
        </w:r>
        <w:r>
          <w:fldChar w:fldCharType="end"/>
        </w:r>
      </w:hyperlink>
    </w:p>
    <w:p>
      <w:pPr>
        <w:pStyle w:val="TOC1"/>
        <w:tabs>
          <w:tab w:val="right" w:leader="dot" w:pos="8306"/>
        </w:tabs>
      </w:pPr>
      <w:hyperlink w:anchor="_Toc18374" w:history="1">
        <w:r>
          <w:rPr>
            <w:rFonts w:ascii="仿宋" w:eastAsia="仿宋" w:hAnsi="仿宋" w:cs="仿宋" w:hint="eastAsia"/>
            <w:lang w:eastAsia="zh-CN"/>
          </w:rPr>
          <w:t>十三、PPSU项目管理与实施</w:t>
        </w:r>
        <w:r>
          <w:tab/>
        </w:r>
        <w:r>
          <w:fldChar w:fldCharType="begin"/>
        </w:r>
        <w:r>
          <w:instrText xml:space="preserve"> PAGEREF _Toc18374 \h </w:instrText>
        </w:r>
        <w:r>
          <w:fldChar w:fldCharType="separate"/>
        </w:r>
        <w:r>
          <w:t>63</w:t>
        </w:r>
        <w:r>
          <w:fldChar w:fldCharType="end"/>
        </w:r>
      </w:hyperlink>
    </w:p>
    <w:p>
      <w:pPr>
        <w:pStyle w:val="TOC2"/>
        <w:tabs>
          <w:tab w:val="right" w:leader="dot" w:pos="8306"/>
        </w:tabs>
      </w:pPr>
      <w:hyperlink w:anchor="_Toc11440" w:history="1">
        <w:r>
          <w:rPr>
            <w:rFonts w:ascii="仿宋" w:eastAsia="仿宋" w:hAnsi="仿宋" w:cs="仿宋" w:hint="eastAsia"/>
            <w:lang w:eastAsia="zh-CN"/>
          </w:rPr>
          <w:t>(一)、项目进度安排</w:t>
        </w:r>
        <w:r>
          <w:tab/>
        </w:r>
        <w:r>
          <w:fldChar w:fldCharType="begin"/>
        </w:r>
        <w:r>
          <w:instrText xml:space="preserve"> PAGEREF _Toc11440 \h </w:instrText>
        </w:r>
        <w:r>
          <w:fldChar w:fldCharType="separate"/>
        </w:r>
        <w:r>
          <w:t>63</w:t>
        </w:r>
        <w:r>
          <w:fldChar w:fldCharType="end"/>
        </w:r>
      </w:hyperlink>
    </w:p>
    <w:p>
      <w:pPr>
        <w:pStyle w:val="TOC2"/>
        <w:tabs>
          <w:tab w:val="right" w:leader="dot" w:pos="8306"/>
        </w:tabs>
      </w:pPr>
      <w:hyperlink w:anchor="_Toc15285" w:history="1">
        <w:r>
          <w:rPr>
            <w:rFonts w:ascii="仿宋" w:eastAsia="仿宋" w:hAnsi="仿宋" w:cs="仿宋" w:hint="eastAsia"/>
            <w:lang w:eastAsia="zh-CN"/>
          </w:rPr>
          <w:t>(二)、项目实施保障措施</w:t>
        </w:r>
        <w:r>
          <w:tab/>
        </w:r>
        <w:r>
          <w:fldChar w:fldCharType="begin"/>
        </w:r>
        <w:r>
          <w:instrText xml:space="preserve"> PAGEREF _Toc15285 \h </w:instrText>
        </w:r>
        <w:r>
          <w:fldChar w:fldCharType="separate"/>
        </w:r>
        <w:r>
          <w:t>64</w:t>
        </w:r>
        <w:r>
          <w:fldChar w:fldCharType="end"/>
        </w:r>
      </w:hyperlink>
    </w:p>
    <w:p>
      <w:pPr>
        <w:pStyle w:val="TOC2"/>
        <w:tabs>
          <w:tab w:val="right" w:leader="dot" w:pos="8306"/>
        </w:tabs>
      </w:pPr>
      <w:hyperlink w:anchor="_Toc1167" w:history="1">
        <w:r>
          <w:rPr>
            <w:rFonts w:ascii="仿宋" w:eastAsia="仿宋" w:hAnsi="仿宋" w:cs="仿宋" w:hint="eastAsia"/>
            <w:lang w:eastAsia="zh-CN"/>
          </w:rPr>
          <w:t>(三)、项目风险分析与对策</w:t>
        </w:r>
        <w:r>
          <w:tab/>
        </w:r>
        <w:r>
          <w:fldChar w:fldCharType="begin"/>
        </w:r>
        <w:r>
          <w:instrText xml:space="preserve"> PAGEREF _Toc1167 \h </w:instrText>
        </w:r>
        <w:r>
          <w:fldChar w:fldCharType="separate"/>
        </w:r>
        <w:r>
          <w:t>65</w:t>
        </w:r>
        <w:r>
          <w:fldChar w:fldCharType="end"/>
        </w:r>
      </w:hyperlink>
    </w:p>
    <w:p>
      <w:pPr>
        <w:pStyle w:val="TOC1"/>
        <w:tabs>
          <w:tab w:val="right" w:leader="dot" w:pos="8306"/>
        </w:tabs>
      </w:pPr>
      <w:hyperlink w:anchor="_Toc31412" w:history="1">
        <w:r>
          <w:rPr>
            <w:rFonts w:ascii="仿宋" w:eastAsia="仿宋" w:hAnsi="仿宋" w:cs="仿宋" w:hint="eastAsia"/>
            <w:lang w:eastAsia="zh-CN"/>
          </w:rPr>
          <w:t>十四、经济效益与社会效益优化</w:t>
        </w:r>
        <w:r>
          <w:tab/>
        </w:r>
        <w:r>
          <w:fldChar w:fldCharType="begin"/>
        </w:r>
        <w:r>
          <w:instrText xml:space="preserve"> PAGEREF _Toc31412 \h </w:instrText>
        </w:r>
        <w:r>
          <w:fldChar w:fldCharType="separate"/>
        </w:r>
        <w:r>
          <w:t>65</w:t>
        </w:r>
        <w:r>
          <w:fldChar w:fldCharType="end"/>
        </w:r>
      </w:hyperlink>
    </w:p>
    <w:p>
      <w:pPr>
        <w:pStyle w:val="TOC2"/>
        <w:tabs>
          <w:tab w:val="right" w:leader="dot" w:pos="8306"/>
        </w:tabs>
      </w:pPr>
      <w:hyperlink w:anchor="_Toc20189" w:history="1">
        <w:r>
          <w:rPr>
            <w:rFonts w:ascii="仿宋" w:eastAsia="仿宋" w:hAnsi="仿宋" w:cs="仿宋" w:hint="eastAsia"/>
            <w:lang w:eastAsia="zh-CN"/>
          </w:rPr>
          <w:t>(一)、经济效益提升策略</w:t>
        </w:r>
        <w:r>
          <w:tab/>
        </w:r>
        <w:r>
          <w:fldChar w:fldCharType="begin"/>
        </w:r>
        <w:r>
          <w:instrText xml:space="preserve"> PAGEREF _Toc20189 \h </w:instrText>
        </w:r>
        <w:r>
          <w:fldChar w:fldCharType="separate"/>
        </w:r>
        <w:r>
          <w:t>65</w:t>
        </w:r>
        <w:r>
          <w:fldChar w:fldCharType="end"/>
        </w:r>
      </w:hyperlink>
    </w:p>
    <w:p>
      <w:pPr>
        <w:pStyle w:val="TOC2"/>
        <w:tabs>
          <w:tab w:val="right" w:leader="dot" w:pos="8306"/>
        </w:tabs>
      </w:pPr>
      <w:hyperlink w:anchor="_Toc29830" w:history="1">
        <w:r>
          <w:rPr>
            <w:rFonts w:ascii="仿宋" w:eastAsia="仿宋" w:hAnsi="仿宋" w:cs="仿宋" w:hint="eastAsia"/>
            <w:lang w:eastAsia="zh-CN"/>
          </w:rPr>
          <w:t>(二)、社会效益增强方案</w:t>
        </w:r>
        <w:r>
          <w:tab/>
        </w:r>
        <w:r>
          <w:fldChar w:fldCharType="begin"/>
        </w:r>
        <w:r>
          <w:instrText xml:space="preserve"> PAGEREF _Toc29830 \h </w:instrText>
        </w:r>
        <w:r>
          <w:fldChar w:fldCharType="separate"/>
        </w:r>
        <w:r>
          <w:t>66</w:t>
        </w:r>
        <w:r>
          <w:fldChar w:fldCharType="end"/>
        </w:r>
      </w:hyperlink>
    </w:p>
    <w:p>
      <w:pPr>
        <w:pStyle w:val="TOC1"/>
        <w:tabs>
          <w:tab w:val="right" w:leader="dot" w:pos="8306"/>
        </w:tabs>
      </w:pPr>
      <w:hyperlink w:anchor="_Toc2892" w:history="1">
        <w:r>
          <w:rPr>
            <w:rFonts w:ascii="仿宋" w:eastAsia="仿宋" w:hAnsi="仿宋" w:cs="仿宋" w:hint="eastAsia"/>
            <w:lang w:eastAsia="zh-CN"/>
          </w:rPr>
          <w:t>十五、职业健康与员工福祉</w:t>
        </w:r>
        <w:r>
          <w:tab/>
        </w:r>
        <w:r>
          <w:fldChar w:fldCharType="begin"/>
        </w:r>
        <w:r>
          <w:instrText xml:space="preserve"> PAGEREF _Toc2892 \h </w:instrText>
        </w:r>
        <w:r>
          <w:fldChar w:fldCharType="separate"/>
        </w:r>
        <w:r>
          <w:t>67</w:t>
        </w:r>
        <w:r>
          <w:fldChar w:fldCharType="end"/>
        </w:r>
      </w:hyperlink>
    </w:p>
    <w:p>
      <w:pPr>
        <w:pStyle w:val="TOC2"/>
        <w:tabs>
          <w:tab w:val="right" w:leader="dot" w:pos="8306"/>
        </w:tabs>
      </w:pPr>
      <w:hyperlink w:anchor="_Toc9518" w:history="1">
        <w:r>
          <w:rPr>
            <w:rFonts w:ascii="仿宋" w:eastAsia="仿宋" w:hAnsi="仿宋" w:cs="仿宋" w:hint="eastAsia"/>
            <w:lang w:eastAsia="zh-CN"/>
          </w:rPr>
          <w:t>(一)、职业健康与安全政策</w:t>
        </w:r>
        <w:r>
          <w:tab/>
        </w:r>
        <w:r>
          <w:fldChar w:fldCharType="begin"/>
        </w:r>
        <w:r>
          <w:instrText xml:space="preserve"> PAGEREF _Toc9518 \h </w:instrText>
        </w:r>
        <w:r>
          <w:fldChar w:fldCharType="separate"/>
        </w:r>
        <w:r>
          <w:t>67</w:t>
        </w:r>
        <w:r>
          <w:fldChar w:fldCharType="end"/>
        </w:r>
      </w:hyperlink>
    </w:p>
    <w:p>
      <w:pPr>
        <w:pStyle w:val="TOC2"/>
        <w:tabs>
          <w:tab w:val="right" w:leader="dot" w:pos="8306"/>
        </w:tabs>
      </w:pPr>
      <w:hyperlink w:anchor="_Toc7321" w:history="1">
        <w:r>
          <w:rPr>
            <w:rFonts w:ascii="仿宋" w:eastAsia="仿宋" w:hAnsi="仿宋" w:cs="仿宋" w:hint="eastAsia"/>
            <w:lang w:eastAsia="zh-CN"/>
          </w:rPr>
          <w:t>(二)、员工心理健康支持</w:t>
        </w:r>
        <w:r>
          <w:tab/>
        </w:r>
        <w:r>
          <w:fldChar w:fldCharType="begin"/>
        </w:r>
        <w:r>
          <w:instrText xml:space="preserve"> PAGEREF _Toc7321 \h </w:instrText>
        </w:r>
        <w:r>
          <w:fldChar w:fldCharType="separate"/>
        </w:r>
        <w:r>
          <w:t>68</w:t>
        </w:r>
        <w:r>
          <w:fldChar w:fldCharType="end"/>
        </w:r>
      </w:hyperlink>
    </w:p>
    <w:p>
      <w:pPr>
        <w:pStyle w:val="TOC2"/>
        <w:tabs>
          <w:tab w:val="right" w:leader="dot" w:pos="8306"/>
        </w:tabs>
      </w:pPr>
      <w:hyperlink w:anchor="_Toc2062" w:history="1">
        <w:r>
          <w:rPr>
            <w:rFonts w:ascii="仿宋" w:eastAsia="仿宋" w:hAnsi="仿宋" w:cs="仿宋" w:hint="eastAsia"/>
            <w:lang w:eastAsia="zh-CN"/>
          </w:rPr>
          <w:t>(三)、工作生活平衡与弹性工作安排</w:t>
        </w:r>
        <w:r>
          <w:tab/>
        </w:r>
        <w:r>
          <w:fldChar w:fldCharType="begin"/>
        </w:r>
        <w:r>
          <w:instrText xml:space="preserve"> PAGEREF _Toc2062 \h </w:instrText>
        </w:r>
        <w:r>
          <w:fldChar w:fldCharType="separate"/>
        </w:r>
        <w:r>
          <w:t>69</w:t>
        </w:r>
        <w:r>
          <w:fldChar w:fldCharType="end"/>
        </w:r>
      </w:hyperlink>
    </w:p>
    <w:p>
      <w:pPr>
        <w:pStyle w:val="TOC1"/>
        <w:tabs>
          <w:tab w:val="right" w:leader="dot" w:pos="8306"/>
        </w:tabs>
      </w:pPr>
      <w:hyperlink w:anchor="_Toc11711" w:history="1">
        <w:r>
          <w:rPr>
            <w:rFonts w:ascii="仿宋" w:eastAsia="仿宋" w:hAnsi="仿宋" w:cs="仿宋" w:hint="eastAsia"/>
            <w:lang w:eastAsia="zh-CN"/>
          </w:rPr>
          <w:t>十六、客户关系管理方案</w:t>
        </w:r>
        <w:r>
          <w:tab/>
        </w:r>
        <w:r>
          <w:fldChar w:fldCharType="begin"/>
        </w:r>
        <w:r>
          <w:instrText xml:space="preserve"> PAGEREF _Toc11711 \h </w:instrText>
        </w:r>
        <w:r>
          <w:fldChar w:fldCharType="separate"/>
        </w:r>
        <w:r>
          <w:t>70</w:t>
        </w:r>
        <w:r>
          <w:fldChar w:fldCharType="end"/>
        </w:r>
      </w:hyperlink>
    </w:p>
    <w:p>
      <w:pPr>
        <w:pStyle w:val="TOC2"/>
        <w:tabs>
          <w:tab w:val="right" w:leader="dot" w:pos="8306"/>
        </w:tabs>
      </w:pPr>
      <w:hyperlink w:anchor="_Toc11501" w:history="1">
        <w:r>
          <w:rPr>
            <w:rFonts w:ascii="仿宋" w:eastAsia="仿宋" w:hAnsi="仿宋" w:cs="仿宋" w:hint="eastAsia"/>
            <w:lang w:eastAsia="zh-CN"/>
          </w:rPr>
          <w:t>(一)、客户关系建立与维护</w:t>
        </w:r>
        <w:r>
          <w:tab/>
        </w:r>
        <w:r>
          <w:fldChar w:fldCharType="begin"/>
        </w:r>
        <w:r>
          <w:instrText xml:space="preserve"> PAGEREF _Toc11501 \h </w:instrText>
        </w:r>
        <w:r>
          <w:fldChar w:fldCharType="separate"/>
        </w:r>
        <w:r>
          <w:t>70</w:t>
        </w:r>
        <w:r>
          <w:fldChar w:fldCharType="end"/>
        </w:r>
      </w:hyperlink>
    </w:p>
    <w:p>
      <w:pPr>
        <w:pStyle w:val="TOC2"/>
        <w:tabs>
          <w:tab w:val="right" w:leader="dot" w:pos="8306"/>
        </w:tabs>
      </w:pPr>
      <w:hyperlink w:anchor="_Toc9550" w:history="1">
        <w:r>
          <w:rPr>
            <w:rFonts w:ascii="仿宋" w:eastAsia="仿宋" w:hAnsi="仿宋" w:cs="仿宋" w:hint="eastAsia"/>
            <w:lang w:eastAsia="zh-CN"/>
          </w:rPr>
          <w:t>(二)、客户投诉处理与服务改进</w:t>
        </w:r>
        <w:r>
          <w:tab/>
        </w:r>
        <w:r>
          <w:fldChar w:fldCharType="begin"/>
        </w:r>
        <w:r>
          <w:instrText xml:space="preserve"> PAGEREF _Toc9550 \h </w:instrText>
        </w:r>
        <w:r>
          <w:fldChar w:fldCharType="separate"/>
        </w:r>
        <w:r>
          <w:t>72</w:t>
        </w:r>
        <w:r>
          <w:fldChar w:fldCharType="end"/>
        </w:r>
      </w:hyperlink>
    </w:p>
    <w:p>
      <w:pPr>
        <w:pStyle w:val="TOC2"/>
        <w:tabs>
          <w:tab w:val="right" w:leader="dot" w:pos="8306"/>
        </w:tabs>
      </w:pPr>
      <w:hyperlink w:anchor="_Toc18012" w:history="1">
        <w:r>
          <w:rPr>
            <w:rFonts w:ascii="仿宋" w:eastAsia="仿宋" w:hAnsi="仿宋" w:cs="仿宋" w:hint="eastAsia"/>
            <w:lang w:eastAsia="zh-CN"/>
          </w:rPr>
          <w:t>(三)、客户满意度调查与反馈</w:t>
        </w:r>
        <w:r>
          <w:tab/>
        </w:r>
        <w:r>
          <w:fldChar w:fldCharType="begin"/>
        </w:r>
        <w:r>
          <w:instrText xml:space="preserve"> PAGEREF _Toc18012 \h </w:instrText>
        </w:r>
        <w:r>
          <w:fldChar w:fldCharType="separate"/>
        </w:r>
        <w:r>
          <w:t>76</w:t>
        </w:r>
        <w:r>
          <w:fldChar w:fldCharType="end"/>
        </w:r>
      </w:hyperlink>
    </w:p>
    <w:p>
      <w:pPr>
        <w:pStyle w:val="TOC2"/>
        <w:tabs>
          <w:tab w:val="right" w:leader="dot" w:pos="8306"/>
        </w:tabs>
      </w:pPr>
      <w:hyperlink w:anchor="_Toc16592" w:history="1">
        <w:r>
          <w:rPr>
            <w:rFonts w:ascii="仿宋" w:eastAsia="仿宋" w:hAnsi="仿宋" w:cs="仿宋" w:hint="eastAsia"/>
            <w:lang w:eastAsia="zh-CN"/>
          </w:rPr>
          <w:t>(四)、客户忠诚度提升策略</w:t>
        </w:r>
        <w:r>
          <w:tab/>
        </w:r>
        <w:r>
          <w:fldChar w:fldCharType="begin"/>
        </w:r>
        <w:r>
          <w:instrText xml:space="preserve"> PAGEREF _Toc16592 \h </w:instrText>
        </w:r>
        <w:r>
          <w:fldChar w:fldCharType="separate"/>
        </w:r>
        <w:r>
          <w:t>77</w:t>
        </w:r>
        <w:r>
          <w:fldChar w:fldCharType="end"/>
        </w:r>
      </w:hyperlink>
    </w:p>
    <w:p>
      <w:pPr>
        <w:pStyle w:val="TOC2"/>
        <w:tabs>
          <w:tab w:val="right" w:leader="dot" w:pos="8306"/>
        </w:tabs>
      </w:pPr>
      <w:hyperlink w:anchor="_Toc1038" w:history="1">
        <w:r>
          <w:rPr>
            <w:rFonts w:ascii="仿宋" w:eastAsia="仿宋" w:hAnsi="仿宋" w:cs="仿宋" w:hint="eastAsia"/>
            <w:lang w:eastAsia="zh-CN"/>
          </w:rPr>
          <w:t>(五)、客户关系管理系统应用</w:t>
        </w:r>
        <w:r>
          <w:tab/>
        </w:r>
        <w:r>
          <w:fldChar w:fldCharType="begin"/>
        </w:r>
        <w:r>
          <w:instrText xml:space="preserve"> PAGEREF _Toc1038 \h </w:instrText>
        </w:r>
        <w:r>
          <w:fldChar w:fldCharType="separate"/>
        </w:r>
        <w:r>
          <w:t>79</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50" w:history="1">
        <w:r>
          <w:rPr>
            <w:rFonts w:ascii="仿宋" w:eastAsia="仿宋" w:hAnsi="仿宋" w:cs="仿宋" w:hint="eastAsia"/>
            <w:lang w:eastAsia="zh-CN"/>
          </w:rPr>
          <w:t>十七、原辅材料供应及成品管理</w:t>
        </w:r>
        <w:r>
          <w:tab/>
        </w:r>
        <w:r>
          <w:fldChar w:fldCharType="begin"/>
        </w:r>
        <w:r>
          <w:instrText xml:space="preserve"> PAGEREF _Toc50 \h </w:instrText>
        </w:r>
        <w:r>
          <w:fldChar w:fldCharType="separate"/>
        </w:r>
        <w:r>
          <w:t>83</w:t>
        </w:r>
        <w:r>
          <w:fldChar w:fldCharType="end"/>
        </w:r>
      </w:hyperlink>
    </w:p>
    <w:p>
      <w:pPr>
        <w:pStyle w:val="TOC2"/>
        <w:tabs>
          <w:tab w:val="right" w:leader="dot" w:pos="8306"/>
        </w:tabs>
      </w:pPr>
      <w:hyperlink w:anchor="_Toc24862" w:history="1">
        <w:r>
          <w:rPr>
            <w:rFonts w:ascii="仿宋" w:eastAsia="仿宋" w:hAnsi="仿宋" w:cs="仿宋" w:hint="eastAsia"/>
            <w:lang w:eastAsia="zh-CN"/>
          </w:rPr>
          <w:t>(一)、PPSU项目建设期原辅材料供应情况</w:t>
        </w:r>
        <w:r>
          <w:tab/>
        </w:r>
        <w:r>
          <w:fldChar w:fldCharType="begin"/>
        </w:r>
        <w:r>
          <w:instrText xml:space="preserve"> PAGEREF _Toc24862 \h </w:instrText>
        </w:r>
        <w:r>
          <w:fldChar w:fldCharType="separate"/>
        </w:r>
        <w:r>
          <w:t>83</w:t>
        </w:r>
        <w:r>
          <w:fldChar w:fldCharType="end"/>
        </w:r>
      </w:hyperlink>
    </w:p>
    <w:p>
      <w:pPr>
        <w:pStyle w:val="TOC2"/>
        <w:tabs>
          <w:tab w:val="right" w:leader="dot" w:pos="8306"/>
        </w:tabs>
      </w:pPr>
      <w:hyperlink w:anchor="_Toc2432" w:history="1">
        <w:r>
          <w:rPr>
            <w:rFonts w:ascii="仿宋" w:eastAsia="仿宋" w:hAnsi="仿宋" w:cs="仿宋" w:hint="eastAsia"/>
            <w:lang w:eastAsia="zh-CN"/>
          </w:rPr>
          <w:t>(二)、PPSU项目运营期原辅材料供应及质量管理</w:t>
        </w:r>
        <w:r>
          <w:tab/>
        </w:r>
        <w:r>
          <w:fldChar w:fldCharType="begin"/>
        </w:r>
        <w:r>
          <w:instrText xml:space="preserve"> PAGEREF _Toc2432 \h </w:instrText>
        </w:r>
        <w:r>
          <w:fldChar w:fldCharType="separate"/>
        </w:r>
        <w:r>
          <w:t>84</w:t>
        </w:r>
        <w:r>
          <w:fldChar w:fldCharType="end"/>
        </w:r>
      </w:hyperlink>
    </w:p>
    <w:p>
      <w:pPr>
        <w:pStyle w:val="TOC1"/>
        <w:tabs>
          <w:tab w:val="right" w:leader="dot" w:pos="8306"/>
        </w:tabs>
      </w:pPr>
      <w:hyperlink w:anchor="_Toc3418" w:history="1">
        <w:r>
          <w:rPr>
            <w:rFonts w:ascii="仿宋" w:eastAsia="仿宋" w:hAnsi="仿宋" w:cs="仿宋" w:hint="eastAsia"/>
            <w:lang w:eastAsia="zh-CN"/>
          </w:rPr>
          <w:t>十八、可持续发展战略</w:t>
        </w:r>
        <w:r>
          <w:tab/>
        </w:r>
        <w:r>
          <w:fldChar w:fldCharType="begin"/>
        </w:r>
        <w:r>
          <w:instrText xml:space="preserve"> PAGEREF _Toc3418 \h </w:instrText>
        </w:r>
        <w:r>
          <w:fldChar w:fldCharType="separate"/>
        </w:r>
        <w:r>
          <w:t>85</w:t>
        </w:r>
        <w:r>
          <w:fldChar w:fldCharType="end"/>
        </w:r>
      </w:hyperlink>
    </w:p>
    <w:p>
      <w:pPr>
        <w:pStyle w:val="TOC2"/>
        <w:tabs>
          <w:tab w:val="right" w:leader="dot" w:pos="8306"/>
        </w:tabs>
      </w:pPr>
      <w:hyperlink w:anchor="_Toc12153" w:history="1">
        <w:r>
          <w:rPr>
            <w:rFonts w:ascii="仿宋" w:eastAsia="仿宋" w:hAnsi="仿宋" w:cs="仿宋" w:hint="eastAsia"/>
            <w:lang w:eastAsia="zh-CN"/>
          </w:rPr>
          <w:t>(一)、可持续发展目标</w:t>
        </w:r>
        <w:r>
          <w:tab/>
        </w:r>
        <w:r>
          <w:fldChar w:fldCharType="begin"/>
        </w:r>
        <w:r>
          <w:instrText xml:space="preserve"> PAGEREF _Toc12153 \h </w:instrText>
        </w:r>
        <w:r>
          <w:fldChar w:fldCharType="separate"/>
        </w:r>
        <w:r>
          <w:t>85</w:t>
        </w:r>
        <w:r>
          <w:fldChar w:fldCharType="end"/>
        </w:r>
      </w:hyperlink>
    </w:p>
    <w:p>
      <w:pPr>
        <w:pStyle w:val="TOC2"/>
        <w:tabs>
          <w:tab w:val="right" w:leader="dot" w:pos="8306"/>
        </w:tabs>
      </w:pPr>
      <w:hyperlink w:anchor="_Toc4617" w:history="1">
        <w:r>
          <w:rPr>
            <w:rFonts w:ascii="仿宋" w:eastAsia="仿宋" w:hAnsi="仿宋" w:cs="仿宋" w:hint="eastAsia"/>
            <w:lang w:eastAsia="zh-CN"/>
          </w:rPr>
          <w:t>(二)、环境友好措施</w:t>
        </w:r>
        <w:r>
          <w:tab/>
        </w:r>
        <w:r>
          <w:fldChar w:fldCharType="begin"/>
        </w:r>
        <w:r>
          <w:instrText xml:space="preserve"> PAGEREF _Toc4617 \h </w:instrText>
        </w:r>
        <w:r>
          <w:fldChar w:fldCharType="separate"/>
        </w:r>
        <w:r>
          <w:t>86</w:t>
        </w:r>
        <w:r>
          <w:fldChar w:fldCharType="end"/>
        </w:r>
      </w:hyperlink>
    </w:p>
    <w:p>
      <w:pPr>
        <w:pStyle w:val="TOC2"/>
        <w:tabs>
          <w:tab w:val="right" w:leader="dot" w:pos="8306"/>
        </w:tabs>
      </w:pPr>
      <w:hyperlink w:anchor="_Toc22978" w:history="1">
        <w:r>
          <w:rPr>
            <w:rFonts w:ascii="仿宋" w:eastAsia="仿宋" w:hAnsi="仿宋" w:cs="仿宋" w:hint="eastAsia"/>
            <w:lang w:eastAsia="zh-CN"/>
          </w:rPr>
          <w:t>(三)、社会影响与贡献</w:t>
        </w:r>
        <w:r>
          <w:tab/>
        </w:r>
        <w:r>
          <w:fldChar w:fldCharType="begin"/>
        </w:r>
        <w:r>
          <w:instrText xml:space="preserve"> PAGEREF _Toc22978 \h </w:instrText>
        </w:r>
        <w:r>
          <w:fldChar w:fldCharType="separate"/>
        </w:r>
        <w:r>
          <w:t>87</w:t>
        </w:r>
        <w:r>
          <w:fldChar w:fldCharType="end"/>
        </w:r>
      </w:hyperlink>
    </w:p>
    <w:p>
      <w:pPr>
        <w:pStyle w:val="TOC2"/>
        <w:tabs>
          <w:tab w:val="right" w:leader="dot" w:pos="8306"/>
        </w:tabs>
      </w:pPr>
      <w:hyperlink w:anchor="_Toc5578" w:history="1">
        <w:r>
          <w:rPr>
            <w:rFonts w:ascii="仿宋" w:eastAsia="仿宋" w:hAnsi="仿宋" w:cs="仿宋" w:hint="eastAsia"/>
            <w:lang w:eastAsia="zh-CN"/>
          </w:rPr>
          <w:t>(四)、环境保护和社会责任</w:t>
        </w:r>
        <w:r>
          <w:tab/>
        </w:r>
        <w:r>
          <w:fldChar w:fldCharType="begin"/>
        </w:r>
        <w:r>
          <w:instrText xml:space="preserve"> PAGEREF _Toc5578 \h </w:instrText>
        </w:r>
        <w:r>
          <w:fldChar w:fldCharType="separate"/>
        </w:r>
        <w:r>
          <w:t>87</w:t>
        </w:r>
        <w:r>
          <w:fldChar w:fldCharType="end"/>
        </w:r>
      </w:hyperlink>
    </w:p>
    <w:p>
      <w:pPr>
        <w:pStyle w:val="TOC1"/>
        <w:tabs>
          <w:tab w:val="right" w:leader="dot" w:pos="8306"/>
        </w:tabs>
      </w:pPr>
      <w:hyperlink w:anchor="_Toc17352" w:history="1">
        <w:r>
          <w:rPr>
            <w:rFonts w:ascii="仿宋" w:eastAsia="仿宋" w:hAnsi="仿宋" w:cs="仿宋" w:hint="eastAsia"/>
            <w:lang w:eastAsia="zh-CN"/>
          </w:rPr>
          <w:t>十九、市场分析、调研</w:t>
        </w:r>
        <w:r>
          <w:tab/>
        </w:r>
        <w:r>
          <w:fldChar w:fldCharType="begin"/>
        </w:r>
        <w:r>
          <w:instrText xml:space="preserve"> PAGEREF _Toc17352 \h </w:instrText>
        </w:r>
        <w:r>
          <w:fldChar w:fldCharType="separate"/>
        </w:r>
        <w:r>
          <w:t>88</w:t>
        </w:r>
        <w:r>
          <w:fldChar w:fldCharType="end"/>
        </w:r>
      </w:hyperlink>
    </w:p>
    <w:p>
      <w:pPr>
        <w:pStyle w:val="TOC2"/>
        <w:tabs>
          <w:tab w:val="right" w:leader="dot" w:pos="8306"/>
        </w:tabs>
      </w:pPr>
      <w:hyperlink w:anchor="_Toc123" w:history="1">
        <w:r>
          <w:rPr>
            <w:rFonts w:ascii="仿宋" w:eastAsia="仿宋" w:hAnsi="仿宋" w:cs="仿宋" w:hint="eastAsia"/>
            <w:lang w:eastAsia="zh-CN"/>
          </w:rPr>
          <w:t>(一)、PPSU行业分析</w:t>
        </w:r>
        <w:r>
          <w:tab/>
        </w:r>
        <w:r>
          <w:fldChar w:fldCharType="begin"/>
        </w:r>
        <w:r>
          <w:instrText xml:space="preserve"> PAGEREF _Toc123 \h </w:instrText>
        </w:r>
        <w:r>
          <w:fldChar w:fldCharType="separate"/>
        </w:r>
        <w:r>
          <w:t>88</w:t>
        </w:r>
        <w:r>
          <w:fldChar w:fldCharType="end"/>
        </w:r>
      </w:hyperlink>
    </w:p>
    <w:p>
      <w:pPr>
        <w:pStyle w:val="TOC2"/>
        <w:tabs>
          <w:tab w:val="right" w:leader="dot" w:pos="8306"/>
        </w:tabs>
      </w:pPr>
      <w:hyperlink w:anchor="_Toc28556" w:history="1">
        <w:r>
          <w:rPr>
            <w:rFonts w:ascii="仿宋" w:eastAsia="仿宋" w:hAnsi="仿宋" w:cs="仿宋" w:hint="eastAsia"/>
            <w:lang w:eastAsia="zh-CN"/>
          </w:rPr>
          <w:t>(二)、PPSU市场分析预测</w:t>
        </w:r>
        <w:r>
          <w:tab/>
        </w:r>
        <w:r>
          <w:fldChar w:fldCharType="begin"/>
        </w:r>
        <w:r>
          <w:instrText xml:space="preserve"> PAGEREF _Toc28556 \h </w:instrText>
        </w:r>
        <w:r>
          <w:fldChar w:fldCharType="separate"/>
        </w:r>
        <w:r>
          <w:t>90</w:t>
        </w:r>
        <w:r>
          <w:fldChar w:fldCharType="end"/>
        </w:r>
      </w:hyperlink>
    </w:p>
    <w:p>
      <w:pPr>
        <w:pStyle w:val="TOC1"/>
        <w:tabs>
          <w:tab w:val="right" w:leader="dot" w:pos="8306"/>
        </w:tabs>
      </w:pPr>
      <w:hyperlink w:anchor="_Toc1866" w:history="1">
        <w:r>
          <w:rPr>
            <w:rFonts w:ascii="仿宋" w:eastAsia="仿宋" w:hAnsi="仿宋" w:cs="仿宋" w:hint="eastAsia"/>
            <w:lang w:eastAsia="zh-CN"/>
          </w:rPr>
          <w:t>二十、PPSU供应链管理</w:t>
        </w:r>
        <w:r>
          <w:tab/>
        </w:r>
        <w:r>
          <w:fldChar w:fldCharType="begin"/>
        </w:r>
        <w:r>
          <w:instrText xml:space="preserve"> PAGEREF _Toc1866 \h </w:instrText>
        </w:r>
        <w:r>
          <w:fldChar w:fldCharType="separate"/>
        </w:r>
        <w:r>
          <w:t>91</w:t>
        </w:r>
        <w:r>
          <w:fldChar w:fldCharType="end"/>
        </w:r>
      </w:hyperlink>
    </w:p>
    <w:p>
      <w:pPr>
        <w:pStyle w:val="TOC2"/>
        <w:tabs>
          <w:tab w:val="right" w:leader="dot" w:pos="8306"/>
        </w:tabs>
      </w:pPr>
      <w:hyperlink w:anchor="_Toc21484" w:history="1">
        <w:r>
          <w:rPr>
            <w:rFonts w:ascii="仿宋" w:eastAsia="仿宋" w:hAnsi="仿宋" w:cs="仿宋" w:hint="eastAsia"/>
            <w:lang w:eastAsia="zh-CN"/>
          </w:rPr>
          <w:t>(一)、供应链优化策略</w:t>
        </w:r>
        <w:r>
          <w:tab/>
        </w:r>
        <w:r>
          <w:fldChar w:fldCharType="begin"/>
        </w:r>
        <w:r>
          <w:instrText xml:space="preserve"> PAGEREF _Toc21484 \h </w:instrText>
        </w:r>
        <w:r>
          <w:fldChar w:fldCharType="separate"/>
        </w:r>
        <w:r>
          <w:t>91</w:t>
        </w:r>
        <w:r>
          <w:fldChar w:fldCharType="end"/>
        </w:r>
      </w:hyperlink>
    </w:p>
    <w:p>
      <w:pPr>
        <w:pStyle w:val="TOC2"/>
        <w:tabs>
          <w:tab w:val="right" w:leader="dot" w:pos="8306"/>
        </w:tabs>
      </w:pPr>
      <w:hyperlink w:anchor="_Toc10847" w:history="1">
        <w:r>
          <w:rPr>
            <w:rFonts w:ascii="仿宋" w:eastAsia="仿宋" w:hAnsi="仿宋" w:cs="仿宋" w:hint="eastAsia"/>
            <w:lang w:eastAsia="zh-CN"/>
          </w:rPr>
          <w:t>(二)、供应商合作与管理</w:t>
        </w:r>
        <w:r>
          <w:tab/>
        </w:r>
        <w:r>
          <w:fldChar w:fldCharType="begin"/>
        </w:r>
        <w:r>
          <w:instrText xml:space="preserve"> PAGEREF _Toc10847 \h </w:instrText>
        </w:r>
        <w:r>
          <w:fldChar w:fldCharType="separate"/>
        </w:r>
        <w:r>
          <w:t>92</w:t>
        </w:r>
        <w:r>
          <w:fldChar w:fldCharType="end"/>
        </w:r>
      </w:hyperlink>
    </w:p>
    <w:p>
      <w:pPr>
        <w:pStyle w:val="TOC2"/>
        <w:tabs>
          <w:tab w:val="right" w:leader="dot" w:pos="8306"/>
        </w:tabs>
      </w:pPr>
      <w:hyperlink w:anchor="_Toc18989" w:history="1">
        <w:r>
          <w:rPr>
            <w:rFonts w:ascii="仿宋" w:eastAsia="仿宋" w:hAnsi="仿宋" w:cs="仿宋" w:hint="eastAsia"/>
            <w:lang w:eastAsia="zh-CN"/>
          </w:rPr>
          <w:t>(三)、物流与库存管理</w:t>
        </w:r>
        <w:r>
          <w:tab/>
        </w:r>
        <w:r>
          <w:fldChar w:fldCharType="begin"/>
        </w:r>
        <w:r>
          <w:instrText xml:space="preserve"> PAGEREF _Toc18989 \h </w:instrText>
        </w:r>
        <w:r>
          <w:fldChar w:fldCharType="separate"/>
        </w:r>
        <w:r>
          <w:t>92</w:t>
        </w:r>
        <w:r>
          <w:fldChar w:fldCharType="end"/>
        </w:r>
      </w:hyperlink>
    </w:p>
    <w:p>
      <w:pPr>
        <w:pStyle w:val="TOC2"/>
        <w:tabs>
          <w:tab w:val="right" w:leader="dot" w:pos="8306"/>
        </w:tabs>
      </w:pPr>
      <w:hyperlink w:anchor="_Toc14526" w:history="1">
        <w:r>
          <w:rPr>
            <w:rFonts w:ascii="仿宋" w:eastAsia="仿宋" w:hAnsi="仿宋" w:cs="仿宋" w:hint="eastAsia"/>
            <w:lang w:eastAsia="zh-CN"/>
          </w:rPr>
          <w:t>(四)、风险管理与应对策略</w:t>
        </w:r>
        <w:r>
          <w:tab/>
        </w:r>
        <w:r>
          <w:fldChar w:fldCharType="begin"/>
        </w:r>
        <w:r>
          <w:instrText xml:space="preserve"> PAGEREF _Toc14526 \h </w:instrText>
        </w:r>
        <w:r>
          <w:fldChar w:fldCharType="separate"/>
        </w:r>
        <w:r>
          <w:t>93</w:t>
        </w:r>
        <w:r>
          <w:fldChar w:fldCharType="end"/>
        </w:r>
      </w:hyperlink>
    </w:p>
    <w:p>
      <w:pPr>
        <w:pStyle w:val="TOC1"/>
        <w:tabs>
          <w:tab w:val="right" w:leader="dot" w:pos="8306"/>
        </w:tabs>
      </w:pPr>
      <w:hyperlink w:anchor="_Toc7372" w:history="1">
        <w:r>
          <w:rPr>
            <w:rFonts w:ascii="仿宋" w:eastAsia="仿宋" w:hAnsi="仿宋" w:cs="仿宋" w:hint="eastAsia"/>
            <w:lang w:eastAsia="zh-CN"/>
          </w:rPr>
          <w:t>二十一、建设规模</w:t>
        </w:r>
        <w:r>
          <w:tab/>
        </w:r>
        <w:r>
          <w:fldChar w:fldCharType="begin"/>
        </w:r>
        <w:r>
          <w:instrText xml:space="preserve"> PAGEREF _Toc7372 \h </w:instrText>
        </w:r>
        <w:r>
          <w:fldChar w:fldCharType="separate"/>
        </w:r>
        <w:r>
          <w:t>94</w:t>
        </w:r>
        <w:r>
          <w:fldChar w:fldCharType="end"/>
        </w:r>
      </w:hyperlink>
    </w:p>
    <w:p>
      <w:pPr>
        <w:pStyle w:val="TOC2"/>
        <w:tabs>
          <w:tab w:val="right" w:leader="dot" w:pos="8306"/>
        </w:tabs>
      </w:pPr>
      <w:hyperlink w:anchor="_Toc21586" w:history="1">
        <w:r>
          <w:rPr>
            <w:rFonts w:ascii="仿宋" w:eastAsia="仿宋" w:hAnsi="仿宋" w:cs="仿宋" w:hint="eastAsia"/>
            <w:lang w:eastAsia="zh-CN"/>
          </w:rPr>
          <w:t>(一)、产品规划</w:t>
        </w:r>
        <w:r>
          <w:tab/>
        </w:r>
        <w:r>
          <w:fldChar w:fldCharType="begin"/>
        </w:r>
        <w:r>
          <w:instrText xml:space="preserve"> PAGEREF _Toc21586 \h </w:instrText>
        </w:r>
        <w:r>
          <w:fldChar w:fldCharType="separate"/>
        </w:r>
        <w:r>
          <w:t>94</w:t>
        </w:r>
        <w:r>
          <w:fldChar w:fldCharType="end"/>
        </w:r>
      </w:hyperlink>
    </w:p>
    <w:p>
      <w:pPr>
        <w:pStyle w:val="TOC2"/>
        <w:tabs>
          <w:tab w:val="right" w:leader="dot" w:pos="8306"/>
        </w:tabs>
      </w:pPr>
      <w:hyperlink w:anchor="_Toc27105" w:history="1">
        <w:r>
          <w:rPr>
            <w:rFonts w:ascii="仿宋" w:eastAsia="仿宋" w:hAnsi="仿宋" w:cs="仿宋" w:hint="eastAsia"/>
            <w:lang w:eastAsia="zh-CN"/>
          </w:rPr>
          <w:t>(二)、建设规模</w:t>
        </w:r>
        <w:r>
          <w:tab/>
        </w:r>
        <w:r>
          <w:fldChar w:fldCharType="begin"/>
        </w:r>
        <w:r>
          <w:instrText xml:space="preserve"> PAGEREF _Toc27105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32200"/>
      <w:r>
        <w:rPr>
          <w:rFonts w:ascii="仿宋" w:eastAsia="仿宋" w:hAnsi="仿宋" w:cs="仿宋" w:hint="eastAsia"/>
          <w:sz w:val="28"/>
          <w:lang w:eastAsia="zh-CN"/>
        </w:rPr>
        <w:t>一、产品规划</w:t>
      </w:r>
      <w:bookmarkEnd w:id="2"/>
    </w:p>
    <w:p>
      <w:pPr>
        <w:pStyle w:val="Heading2"/>
        <w:rPr>
          <w:rFonts w:ascii="仿宋" w:eastAsia="仿宋" w:hAnsi="仿宋" w:cs="仿宋" w:hint="eastAsia"/>
          <w:lang w:eastAsia="zh-CN"/>
        </w:rPr>
      </w:pPr>
      <w:bookmarkStart w:id="3" w:name="_Toc2318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PPSU项目产品方案时，我们充分考虑了国家及地方产业发展政策、市场需求、资源供应、企业资金筹措能力、生产工艺技术水平、PPSU项目经济效益及投资风险等多方面因素。此PPSU项目的主要产品为PPSU，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PPSU产品价格，我们确定了年产量为XXX，预计年产值达到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https://d.book118.com/946225000240010053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PPSU项目安全调研评估报告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PPSU项目安全调研评估报告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PPSU项目安全调研评估报告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PPSU项目安全调研评估报告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PPSU项目安全调研评估报告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C74910"/>
    <w:rsid w:val="2DC74910"/>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4622500024001005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2024-03-02T02:26:00Z</dcterms:created>
  <dcterms:modified xsi:type="dcterms:W3CDTF">2024-03-02T02:26:32Z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6676A7FF830746D18D11E0E66BBA7BCC_11</vt:lpwstr>
  </property>
  <property fmtid="{D5CDD505-2E9C-101B-9397-08002B2CF9AE}" pid="3" name="KSOProductBuildVer">
    <vt:lpwstr>2052-12.1.0.16399</vt:lpwstr>
  </property>
</Properties>
</file>