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利用温度变化加工机械项目建设方案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794" w:history="1">
        <w:r>
          <w:rPr>
            <w:rFonts w:ascii="仿宋" w:eastAsia="仿宋" w:hAnsi="仿宋" w:cs="仿宋" w:hint="eastAsia"/>
            <w:lang w:eastAsia="zh-CN"/>
          </w:rPr>
          <w:t>概论</w:t>
        </w:r>
        <w:r>
          <w:tab/>
        </w:r>
        <w:r>
          <w:fldChar w:fldCharType="begin"/>
        </w:r>
        <w:r>
          <w:instrText xml:space="preserve"> PAGEREF _Toc20794 \h </w:instrText>
        </w:r>
        <w:r>
          <w:fldChar w:fldCharType="separate"/>
        </w:r>
        <w:r>
          <w:t>3</w:t>
        </w:r>
        <w:r>
          <w:fldChar w:fldCharType="end"/>
        </w:r>
      </w:hyperlink>
    </w:p>
    <w:p>
      <w:pPr>
        <w:pStyle w:val="TOC1"/>
        <w:tabs>
          <w:tab w:val="right" w:leader="dot" w:pos="8306"/>
        </w:tabs>
      </w:pPr>
      <w:hyperlink w:anchor="_Toc12753" w:history="1">
        <w:r>
          <w:rPr>
            <w:rFonts w:ascii="仿宋" w:eastAsia="仿宋" w:hAnsi="仿宋" w:cs="仿宋" w:hint="eastAsia"/>
            <w:lang w:eastAsia="zh-CN"/>
          </w:rPr>
          <w:t>一、利用温度变化加工机械项目概论</w:t>
        </w:r>
        <w:r>
          <w:tab/>
        </w:r>
        <w:r>
          <w:fldChar w:fldCharType="begin"/>
        </w:r>
        <w:r>
          <w:instrText xml:space="preserve"> PAGEREF _Toc12753 \h </w:instrText>
        </w:r>
        <w:r>
          <w:fldChar w:fldCharType="separate"/>
        </w:r>
        <w:r>
          <w:t>3</w:t>
        </w:r>
        <w:r>
          <w:fldChar w:fldCharType="end"/>
        </w:r>
      </w:hyperlink>
    </w:p>
    <w:p>
      <w:pPr>
        <w:pStyle w:val="TOC2"/>
        <w:tabs>
          <w:tab w:val="right" w:leader="dot" w:pos="8306"/>
        </w:tabs>
      </w:pPr>
      <w:hyperlink w:anchor="_Toc22373" w:history="1">
        <w:r>
          <w:rPr>
            <w:rFonts w:ascii="仿宋" w:eastAsia="仿宋" w:hAnsi="仿宋" w:cs="仿宋" w:hint="eastAsia"/>
            <w:lang w:eastAsia="zh-CN"/>
          </w:rPr>
          <w:t>(一)、项目申报单位概况</w:t>
        </w:r>
        <w:r>
          <w:tab/>
        </w:r>
        <w:r>
          <w:fldChar w:fldCharType="begin"/>
        </w:r>
        <w:r>
          <w:instrText xml:space="preserve"> PAGEREF _Toc22373 \h </w:instrText>
        </w:r>
        <w:r>
          <w:fldChar w:fldCharType="separate"/>
        </w:r>
        <w:r>
          <w:t>3</w:t>
        </w:r>
        <w:r>
          <w:fldChar w:fldCharType="end"/>
        </w:r>
      </w:hyperlink>
    </w:p>
    <w:p>
      <w:pPr>
        <w:pStyle w:val="TOC2"/>
        <w:tabs>
          <w:tab w:val="right" w:leader="dot" w:pos="8306"/>
        </w:tabs>
      </w:pPr>
      <w:hyperlink w:anchor="_Toc16787" w:history="1">
        <w:r>
          <w:rPr>
            <w:rFonts w:ascii="仿宋" w:eastAsia="仿宋" w:hAnsi="仿宋" w:cs="仿宋" w:hint="eastAsia"/>
            <w:lang w:eastAsia="zh-CN"/>
          </w:rPr>
          <w:t>(二)、项目概况</w:t>
        </w:r>
        <w:r>
          <w:tab/>
        </w:r>
        <w:r>
          <w:fldChar w:fldCharType="begin"/>
        </w:r>
        <w:r>
          <w:instrText xml:space="preserve"> PAGEREF _Toc16787 \h </w:instrText>
        </w:r>
        <w:r>
          <w:fldChar w:fldCharType="separate"/>
        </w:r>
        <w:r>
          <w:t>4</w:t>
        </w:r>
        <w:r>
          <w:fldChar w:fldCharType="end"/>
        </w:r>
      </w:hyperlink>
    </w:p>
    <w:p>
      <w:pPr>
        <w:pStyle w:val="TOC1"/>
        <w:tabs>
          <w:tab w:val="right" w:leader="dot" w:pos="8306"/>
        </w:tabs>
      </w:pPr>
      <w:hyperlink w:anchor="_Toc8059" w:history="1">
        <w:r>
          <w:rPr>
            <w:rFonts w:ascii="仿宋" w:eastAsia="仿宋" w:hAnsi="仿宋" w:cs="仿宋" w:hint="eastAsia"/>
            <w:lang w:eastAsia="zh-CN"/>
          </w:rPr>
          <w:t>二、经济影响分析</w:t>
        </w:r>
        <w:r>
          <w:tab/>
        </w:r>
        <w:r>
          <w:fldChar w:fldCharType="begin"/>
        </w:r>
        <w:r>
          <w:instrText xml:space="preserve"> PAGEREF _Toc8059 \h </w:instrText>
        </w:r>
        <w:r>
          <w:fldChar w:fldCharType="separate"/>
        </w:r>
        <w:r>
          <w:t>7</w:t>
        </w:r>
        <w:r>
          <w:fldChar w:fldCharType="end"/>
        </w:r>
      </w:hyperlink>
    </w:p>
    <w:p>
      <w:pPr>
        <w:pStyle w:val="TOC2"/>
        <w:tabs>
          <w:tab w:val="right" w:leader="dot" w:pos="8306"/>
        </w:tabs>
      </w:pPr>
      <w:hyperlink w:anchor="_Toc26841" w:history="1">
        <w:r>
          <w:rPr>
            <w:rFonts w:ascii="仿宋" w:eastAsia="仿宋" w:hAnsi="仿宋" w:cs="仿宋" w:hint="eastAsia"/>
            <w:lang w:eastAsia="zh-CN"/>
          </w:rPr>
          <w:t>(一)、经济费用效益或费用效果分析</w:t>
        </w:r>
        <w:r>
          <w:tab/>
        </w:r>
        <w:r>
          <w:fldChar w:fldCharType="begin"/>
        </w:r>
        <w:r>
          <w:instrText xml:space="preserve"> PAGEREF _Toc26841 \h </w:instrText>
        </w:r>
        <w:r>
          <w:fldChar w:fldCharType="separate"/>
        </w:r>
        <w:r>
          <w:t>7</w:t>
        </w:r>
        <w:r>
          <w:fldChar w:fldCharType="end"/>
        </w:r>
      </w:hyperlink>
    </w:p>
    <w:p>
      <w:pPr>
        <w:pStyle w:val="TOC2"/>
        <w:tabs>
          <w:tab w:val="right" w:leader="dot" w:pos="8306"/>
        </w:tabs>
      </w:pPr>
      <w:hyperlink w:anchor="_Toc31278" w:history="1">
        <w:r>
          <w:rPr>
            <w:rFonts w:ascii="仿宋" w:eastAsia="仿宋" w:hAnsi="仿宋" w:cs="仿宋" w:hint="eastAsia"/>
            <w:lang w:eastAsia="zh-CN"/>
          </w:rPr>
          <w:t>(二)、行业影响分析</w:t>
        </w:r>
        <w:r>
          <w:tab/>
        </w:r>
        <w:r>
          <w:fldChar w:fldCharType="begin"/>
        </w:r>
        <w:r>
          <w:instrText xml:space="preserve"> PAGEREF _Toc31278 \h </w:instrText>
        </w:r>
        <w:r>
          <w:fldChar w:fldCharType="separate"/>
        </w:r>
        <w:r>
          <w:t>9</w:t>
        </w:r>
        <w:r>
          <w:fldChar w:fldCharType="end"/>
        </w:r>
      </w:hyperlink>
    </w:p>
    <w:p>
      <w:pPr>
        <w:pStyle w:val="TOC2"/>
        <w:tabs>
          <w:tab w:val="right" w:leader="dot" w:pos="8306"/>
        </w:tabs>
      </w:pPr>
      <w:hyperlink w:anchor="_Toc31188" w:history="1">
        <w:r>
          <w:rPr>
            <w:rFonts w:ascii="仿宋" w:eastAsia="仿宋" w:hAnsi="仿宋" w:cs="仿宋" w:hint="eastAsia"/>
            <w:lang w:eastAsia="zh-CN"/>
          </w:rPr>
          <w:t>(三)、区域经济影响分析</w:t>
        </w:r>
        <w:r>
          <w:tab/>
        </w:r>
        <w:r>
          <w:fldChar w:fldCharType="begin"/>
        </w:r>
        <w:r>
          <w:instrText xml:space="preserve"> PAGEREF _Toc31188 \h </w:instrText>
        </w:r>
        <w:r>
          <w:fldChar w:fldCharType="separate"/>
        </w:r>
        <w:r>
          <w:t>11</w:t>
        </w:r>
        <w:r>
          <w:fldChar w:fldCharType="end"/>
        </w:r>
      </w:hyperlink>
    </w:p>
    <w:p>
      <w:pPr>
        <w:pStyle w:val="TOC2"/>
        <w:tabs>
          <w:tab w:val="right" w:leader="dot" w:pos="8306"/>
        </w:tabs>
      </w:pPr>
      <w:hyperlink w:anchor="_Toc11299" w:history="1">
        <w:r>
          <w:rPr>
            <w:rFonts w:ascii="仿宋" w:eastAsia="仿宋" w:hAnsi="仿宋" w:cs="仿宋" w:hint="eastAsia"/>
            <w:lang w:eastAsia="zh-CN"/>
          </w:rPr>
          <w:t>(四)、宏观经济影响分析</w:t>
        </w:r>
        <w:r>
          <w:tab/>
        </w:r>
        <w:r>
          <w:fldChar w:fldCharType="begin"/>
        </w:r>
        <w:r>
          <w:instrText xml:space="preserve"> PAGEREF _Toc11299 \h </w:instrText>
        </w:r>
        <w:r>
          <w:fldChar w:fldCharType="separate"/>
        </w:r>
        <w:r>
          <w:t>12</w:t>
        </w:r>
        <w:r>
          <w:fldChar w:fldCharType="end"/>
        </w:r>
      </w:hyperlink>
    </w:p>
    <w:p>
      <w:pPr>
        <w:pStyle w:val="TOC1"/>
        <w:tabs>
          <w:tab w:val="right" w:leader="dot" w:pos="8306"/>
        </w:tabs>
      </w:pPr>
      <w:hyperlink w:anchor="_Toc23782" w:history="1">
        <w:r>
          <w:rPr>
            <w:rFonts w:ascii="仿宋" w:eastAsia="仿宋" w:hAnsi="仿宋" w:cs="仿宋" w:hint="eastAsia"/>
            <w:lang w:eastAsia="zh-CN"/>
          </w:rPr>
          <w:t>三、资源开发及综合利用分析</w:t>
        </w:r>
        <w:r>
          <w:tab/>
        </w:r>
        <w:r>
          <w:fldChar w:fldCharType="begin"/>
        </w:r>
        <w:r>
          <w:instrText xml:space="preserve"> PAGEREF _Toc23782 \h </w:instrText>
        </w:r>
        <w:r>
          <w:fldChar w:fldCharType="separate"/>
        </w:r>
        <w:r>
          <w:t>14</w:t>
        </w:r>
        <w:r>
          <w:fldChar w:fldCharType="end"/>
        </w:r>
      </w:hyperlink>
    </w:p>
    <w:p>
      <w:pPr>
        <w:pStyle w:val="TOC2"/>
        <w:tabs>
          <w:tab w:val="right" w:leader="dot" w:pos="8306"/>
        </w:tabs>
      </w:pPr>
      <w:hyperlink w:anchor="_Toc8510" w:history="1">
        <w:r>
          <w:rPr>
            <w:rFonts w:ascii="仿宋" w:eastAsia="仿宋" w:hAnsi="仿宋" w:cs="仿宋" w:hint="eastAsia"/>
            <w:lang w:eastAsia="zh-CN"/>
          </w:rPr>
          <w:t>(一)、资源开发方案</w:t>
        </w:r>
        <w:r>
          <w:tab/>
        </w:r>
        <w:r>
          <w:fldChar w:fldCharType="begin"/>
        </w:r>
        <w:r>
          <w:instrText xml:space="preserve"> PAGEREF _Toc8510 \h </w:instrText>
        </w:r>
        <w:r>
          <w:fldChar w:fldCharType="separate"/>
        </w:r>
        <w:r>
          <w:t>14</w:t>
        </w:r>
        <w:r>
          <w:fldChar w:fldCharType="end"/>
        </w:r>
      </w:hyperlink>
    </w:p>
    <w:p>
      <w:pPr>
        <w:pStyle w:val="TOC2"/>
        <w:tabs>
          <w:tab w:val="right" w:leader="dot" w:pos="8306"/>
        </w:tabs>
      </w:pPr>
      <w:hyperlink w:anchor="_Toc1858" w:history="1">
        <w:r>
          <w:rPr>
            <w:rFonts w:ascii="仿宋" w:eastAsia="仿宋" w:hAnsi="仿宋" w:cs="仿宋" w:hint="eastAsia"/>
            <w:lang w:eastAsia="zh-CN"/>
          </w:rPr>
          <w:t>(二)、资源利用方案</w:t>
        </w:r>
        <w:r>
          <w:tab/>
        </w:r>
        <w:r>
          <w:fldChar w:fldCharType="begin"/>
        </w:r>
        <w:r>
          <w:instrText xml:space="preserve"> PAGEREF _Toc1858 \h </w:instrText>
        </w:r>
        <w:r>
          <w:fldChar w:fldCharType="separate"/>
        </w:r>
        <w:r>
          <w:t>15</w:t>
        </w:r>
        <w:r>
          <w:fldChar w:fldCharType="end"/>
        </w:r>
      </w:hyperlink>
    </w:p>
    <w:p>
      <w:pPr>
        <w:pStyle w:val="TOC2"/>
        <w:tabs>
          <w:tab w:val="right" w:leader="dot" w:pos="8306"/>
        </w:tabs>
      </w:pPr>
      <w:hyperlink w:anchor="_Toc22335" w:history="1">
        <w:r>
          <w:rPr>
            <w:rFonts w:ascii="仿宋" w:eastAsia="仿宋" w:hAnsi="仿宋" w:cs="仿宋" w:hint="eastAsia"/>
            <w:lang w:eastAsia="zh-CN"/>
          </w:rPr>
          <w:t>(三)、资源节约措施</w:t>
        </w:r>
        <w:r>
          <w:tab/>
        </w:r>
        <w:r>
          <w:fldChar w:fldCharType="begin"/>
        </w:r>
        <w:r>
          <w:instrText xml:space="preserve"> PAGEREF _Toc22335 \h </w:instrText>
        </w:r>
        <w:r>
          <w:fldChar w:fldCharType="separate"/>
        </w:r>
        <w:r>
          <w:t>16</w:t>
        </w:r>
        <w:r>
          <w:fldChar w:fldCharType="end"/>
        </w:r>
      </w:hyperlink>
    </w:p>
    <w:p>
      <w:pPr>
        <w:pStyle w:val="TOC1"/>
        <w:tabs>
          <w:tab w:val="right" w:leader="dot" w:pos="8306"/>
        </w:tabs>
      </w:pPr>
      <w:hyperlink w:anchor="_Toc20380" w:history="1">
        <w:r>
          <w:rPr>
            <w:rFonts w:ascii="仿宋" w:eastAsia="仿宋" w:hAnsi="仿宋" w:cs="仿宋" w:hint="eastAsia"/>
            <w:lang w:eastAsia="zh-CN"/>
          </w:rPr>
          <w:t>四、项目监理与质量保证</w:t>
        </w:r>
        <w:r>
          <w:tab/>
        </w:r>
        <w:r>
          <w:fldChar w:fldCharType="begin"/>
        </w:r>
        <w:r>
          <w:instrText xml:space="preserve"> PAGEREF _Toc20380 \h </w:instrText>
        </w:r>
        <w:r>
          <w:fldChar w:fldCharType="separate"/>
        </w:r>
        <w:r>
          <w:t>17</w:t>
        </w:r>
        <w:r>
          <w:fldChar w:fldCharType="end"/>
        </w:r>
      </w:hyperlink>
    </w:p>
    <w:p>
      <w:pPr>
        <w:pStyle w:val="TOC2"/>
        <w:tabs>
          <w:tab w:val="right" w:leader="dot" w:pos="8306"/>
        </w:tabs>
      </w:pPr>
      <w:hyperlink w:anchor="_Toc8756" w:history="1">
        <w:r>
          <w:rPr>
            <w:rFonts w:ascii="仿宋" w:eastAsia="仿宋" w:hAnsi="仿宋" w:cs="仿宋" w:hint="eastAsia"/>
            <w:lang w:eastAsia="zh-CN"/>
          </w:rPr>
          <w:t>(一)、监理体系构建</w:t>
        </w:r>
        <w:r>
          <w:tab/>
        </w:r>
        <w:r>
          <w:fldChar w:fldCharType="begin"/>
        </w:r>
        <w:r>
          <w:instrText xml:space="preserve"> PAGEREF _Toc8756 \h </w:instrText>
        </w:r>
        <w:r>
          <w:fldChar w:fldCharType="separate"/>
        </w:r>
        <w:r>
          <w:t>17</w:t>
        </w:r>
        <w:r>
          <w:fldChar w:fldCharType="end"/>
        </w:r>
      </w:hyperlink>
    </w:p>
    <w:p>
      <w:pPr>
        <w:pStyle w:val="TOC2"/>
        <w:tabs>
          <w:tab w:val="right" w:leader="dot" w:pos="8306"/>
        </w:tabs>
      </w:pPr>
      <w:hyperlink w:anchor="_Toc22862" w:history="1">
        <w:r>
          <w:rPr>
            <w:rFonts w:ascii="仿宋" w:eastAsia="仿宋" w:hAnsi="仿宋" w:cs="仿宋" w:hint="eastAsia"/>
            <w:lang w:eastAsia="zh-CN"/>
          </w:rPr>
          <w:t>(二)、质量保证体系实施</w:t>
        </w:r>
        <w:r>
          <w:tab/>
        </w:r>
        <w:r>
          <w:fldChar w:fldCharType="begin"/>
        </w:r>
        <w:r>
          <w:instrText xml:space="preserve"> PAGEREF _Toc22862 \h </w:instrText>
        </w:r>
        <w:r>
          <w:fldChar w:fldCharType="separate"/>
        </w:r>
        <w:r>
          <w:t>18</w:t>
        </w:r>
        <w:r>
          <w:fldChar w:fldCharType="end"/>
        </w:r>
      </w:hyperlink>
    </w:p>
    <w:p>
      <w:pPr>
        <w:pStyle w:val="TOC2"/>
        <w:tabs>
          <w:tab w:val="right" w:leader="dot" w:pos="8306"/>
        </w:tabs>
      </w:pPr>
      <w:hyperlink w:anchor="_Toc16783" w:history="1">
        <w:r>
          <w:rPr>
            <w:rFonts w:ascii="仿宋" w:eastAsia="仿宋" w:hAnsi="仿宋" w:cs="仿宋" w:hint="eastAsia"/>
            <w:lang w:eastAsia="zh-CN"/>
          </w:rPr>
          <w:t>(三)、监理与质量控制流程</w:t>
        </w:r>
        <w:r>
          <w:tab/>
        </w:r>
        <w:r>
          <w:fldChar w:fldCharType="begin"/>
        </w:r>
        <w:r>
          <w:instrText xml:space="preserve"> PAGEREF _Toc16783 \h </w:instrText>
        </w:r>
        <w:r>
          <w:fldChar w:fldCharType="separate"/>
        </w:r>
        <w:r>
          <w:t>19</w:t>
        </w:r>
        <w:r>
          <w:fldChar w:fldCharType="end"/>
        </w:r>
      </w:hyperlink>
    </w:p>
    <w:p>
      <w:pPr>
        <w:pStyle w:val="TOC1"/>
        <w:tabs>
          <w:tab w:val="right" w:leader="dot" w:pos="8306"/>
        </w:tabs>
      </w:pPr>
      <w:hyperlink w:anchor="_Toc20882" w:history="1">
        <w:r>
          <w:rPr>
            <w:rFonts w:ascii="仿宋" w:eastAsia="仿宋" w:hAnsi="仿宋" w:cs="仿宋" w:hint="eastAsia"/>
            <w:lang w:eastAsia="zh-CN"/>
          </w:rPr>
          <w:t>五、建设风险评估分析</w:t>
        </w:r>
        <w:r>
          <w:tab/>
        </w:r>
        <w:r>
          <w:fldChar w:fldCharType="begin"/>
        </w:r>
        <w:r>
          <w:instrText xml:space="preserve"> PAGEREF _Toc20882 \h </w:instrText>
        </w:r>
        <w:r>
          <w:fldChar w:fldCharType="separate"/>
        </w:r>
        <w:r>
          <w:t>19</w:t>
        </w:r>
        <w:r>
          <w:fldChar w:fldCharType="end"/>
        </w:r>
      </w:hyperlink>
    </w:p>
    <w:p>
      <w:pPr>
        <w:pStyle w:val="TOC2"/>
        <w:tabs>
          <w:tab w:val="right" w:leader="dot" w:pos="8306"/>
        </w:tabs>
      </w:pPr>
      <w:hyperlink w:anchor="_Toc13027" w:history="1">
        <w:r>
          <w:rPr>
            <w:rFonts w:ascii="仿宋" w:eastAsia="仿宋" w:hAnsi="仿宋" w:cs="仿宋" w:hint="eastAsia"/>
            <w:lang w:eastAsia="zh-CN"/>
          </w:rPr>
          <w:t>(一)、政策风险分析</w:t>
        </w:r>
        <w:r>
          <w:tab/>
        </w:r>
        <w:r>
          <w:fldChar w:fldCharType="begin"/>
        </w:r>
        <w:r>
          <w:instrText xml:space="preserve"> PAGEREF _Toc13027 \h </w:instrText>
        </w:r>
        <w:r>
          <w:fldChar w:fldCharType="separate"/>
        </w:r>
        <w:r>
          <w:t>19</w:t>
        </w:r>
        <w:r>
          <w:fldChar w:fldCharType="end"/>
        </w:r>
      </w:hyperlink>
    </w:p>
    <w:p>
      <w:pPr>
        <w:pStyle w:val="TOC2"/>
        <w:tabs>
          <w:tab w:val="right" w:leader="dot" w:pos="8306"/>
        </w:tabs>
      </w:pPr>
      <w:hyperlink w:anchor="_Toc22481" w:history="1">
        <w:r>
          <w:rPr>
            <w:rFonts w:ascii="仿宋" w:eastAsia="仿宋" w:hAnsi="仿宋" w:cs="仿宋" w:hint="eastAsia"/>
            <w:lang w:eastAsia="zh-CN"/>
          </w:rPr>
          <w:t>(二)、社会风险分析</w:t>
        </w:r>
        <w:r>
          <w:tab/>
        </w:r>
        <w:r>
          <w:fldChar w:fldCharType="begin"/>
        </w:r>
        <w:r>
          <w:instrText xml:space="preserve"> PAGEREF _Toc22481 \h </w:instrText>
        </w:r>
        <w:r>
          <w:fldChar w:fldCharType="separate"/>
        </w:r>
        <w:r>
          <w:t>20</w:t>
        </w:r>
        <w:r>
          <w:fldChar w:fldCharType="end"/>
        </w:r>
      </w:hyperlink>
    </w:p>
    <w:p>
      <w:pPr>
        <w:pStyle w:val="TOC2"/>
        <w:tabs>
          <w:tab w:val="right" w:leader="dot" w:pos="8306"/>
        </w:tabs>
      </w:pPr>
      <w:hyperlink w:anchor="_Toc22421" w:history="1">
        <w:r>
          <w:rPr>
            <w:rFonts w:ascii="仿宋" w:eastAsia="仿宋" w:hAnsi="仿宋" w:cs="仿宋" w:hint="eastAsia"/>
            <w:lang w:eastAsia="zh-CN"/>
          </w:rPr>
          <w:t>(三)、市场风险分析</w:t>
        </w:r>
        <w:r>
          <w:tab/>
        </w:r>
        <w:r>
          <w:fldChar w:fldCharType="begin"/>
        </w:r>
        <w:r>
          <w:instrText xml:space="preserve"> PAGEREF _Toc22421 \h </w:instrText>
        </w:r>
        <w:r>
          <w:fldChar w:fldCharType="separate"/>
        </w:r>
        <w:r>
          <w:t>22</w:t>
        </w:r>
        <w:r>
          <w:fldChar w:fldCharType="end"/>
        </w:r>
      </w:hyperlink>
    </w:p>
    <w:p>
      <w:pPr>
        <w:pStyle w:val="TOC2"/>
        <w:tabs>
          <w:tab w:val="right" w:leader="dot" w:pos="8306"/>
        </w:tabs>
      </w:pPr>
      <w:hyperlink w:anchor="_Toc28943" w:history="1">
        <w:r>
          <w:rPr>
            <w:rFonts w:ascii="仿宋" w:eastAsia="仿宋" w:hAnsi="仿宋" w:cs="仿宋" w:hint="eastAsia"/>
            <w:lang w:eastAsia="zh-CN"/>
          </w:rPr>
          <w:t>(四)、资金风险分析</w:t>
        </w:r>
        <w:r>
          <w:tab/>
        </w:r>
        <w:r>
          <w:fldChar w:fldCharType="begin"/>
        </w:r>
        <w:r>
          <w:instrText xml:space="preserve"> PAGEREF _Toc28943 \h </w:instrText>
        </w:r>
        <w:r>
          <w:fldChar w:fldCharType="separate"/>
        </w:r>
        <w:r>
          <w:t>23</w:t>
        </w:r>
        <w:r>
          <w:fldChar w:fldCharType="end"/>
        </w:r>
      </w:hyperlink>
    </w:p>
    <w:p>
      <w:pPr>
        <w:pStyle w:val="TOC2"/>
        <w:tabs>
          <w:tab w:val="right" w:leader="dot" w:pos="8306"/>
        </w:tabs>
      </w:pPr>
      <w:hyperlink w:anchor="_Toc27907" w:history="1">
        <w:r>
          <w:rPr>
            <w:rFonts w:ascii="仿宋" w:eastAsia="仿宋" w:hAnsi="仿宋" w:cs="仿宋" w:hint="eastAsia"/>
            <w:lang w:eastAsia="zh-CN"/>
          </w:rPr>
          <w:t>(五)、技术风险分析</w:t>
        </w:r>
        <w:r>
          <w:tab/>
        </w:r>
        <w:r>
          <w:fldChar w:fldCharType="begin"/>
        </w:r>
        <w:r>
          <w:instrText xml:space="preserve"> PAGEREF _Toc27907 \h </w:instrText>
        </w:r>
        <w:r>
          <w:fldChar w:fldCharType="separate"/>
        </w:r>
        <w:r>
          <w:t>24</w:t>
        </w:r>
        <w:r>
          <w:fldChar w:fldCharType="end"/>
        </w:r>
      </w:hyperlink>
    </w:p>
    <w:p>
      <w:pPr>
        <w:pStyle w:val="TOC2"/>
        <w:tabs>
          <w:tab w:val="right" w:leader="dot" w:pos="8306"/>
        </w:tabs>
      </w:pPr>
      <w:hyperlink w:anchor="_Toc10227" w:history="1">
        <w:r>
          <w:rPr>
            <w:rFonts w:ascii="仿宋" w:eastAsia="仿宋" w:hAnsi="仿宋" w:cs="仿宋" w:hint="eastAsia"/>
            <w:lang w:eastAsia="zh-CN"/>
          </w:rPr>
          <w:t>(六)、财务风险分析</w:t>
        </w:r>
        <w:r>
          <w:tab/>
        </w:r>
        <w:r>
          <w:fldChar w:fldCharType="begin"/>
        </w:r>
        <w:r>
          <w:instrText xml:space="preserve"> PAGEREF _Toc10227 \h </w:instrText>
        </w:r>
        <w:r>
          <w:fldChar w:fldCharType="separate"/>
        </w:r>
        <w:r>
          <w:t>25</w:t>
        </w:r>
        <w:r>
          <w:fldChar w:fldCharType="end"/>
        </w:r>
      </w:hyperlink>
    </w:p>
    <w:p>
      <w:pPr>
        <w:pStyle w:val="TOC2"/>
        <w:tabs>
          <w:tab w:val="right" w:leader="dot" w:pos="8306"/>
        </w:tabs>
      </w:pPr>
      <w:hyperlink w:anchor="_Toc4844" w:history="1">
        <w:r>
          <w:rPr>
            <w:rFonts w:ascii="仿宋" w:eastAsia="仿宋" w:hAnsi="仿宋" w:cs="仿宋" w:hint="eastAsia"/>
            <w:lang w:eastAsia="zh-CN"/>
          </w:rPr>
          <w:t>(七)、管理风险分析</w:t>
        </w:r>
        <w:r>
          <w:tab/>
        </w:r>
        <w:r>
          <w:fldChar w:fldCharType="begin"/>
        </w:r>
        <w:r>
          <w:instrText xml:space="preserve"> PAGEREF _Toc4844 \h </w:instrText>
        </w:r>
        <w:r>
          <w:fldChar w:fldCharType="separate"/>
        </w:r>
        <w:r>
          <w:t>27</w:t>
        </w:r>
        <w:r>
          <w:fldChar w:fldCharType="end"/>
        </w:r>
      </w:hyperlink>
    </w:p>
    <w:p>
      <w:pPr>
        <w:pStyle w:val="TOC2"/>
        <w:tabs>
          <w:tab w:val="right" w:leader="dot" w:pos="8306"/>
        </w:tabs>
      </w:pPr>
      <w:hyperlink w:anchor="_Toc17937" w:history="1">
        <w:r>
          <w:rPr>
            <w:rFonts w:ascii="仿宋" w:eastAsia="仿宋" w:hAnsi="仿宋" w:cs="仿宋" w:hint="eastAsia"/>
            <w:lang w:eastAsia="zh-CN"/>
          </w:rPr>
          <w:t>(八)、其它风险分析</w:t>
        </w:r>
        <w:r>
          <w:tab/>
        </w:r>
        <w:r>
          <w:fldChar w:fldCharType="begin"/>
        </w:r>
        <w:r>
          <w:instrText xml:space="preserve"> PAGEREF _Toc17937 \h </w:instrText>
        </w:r>
        <w:r>
          <w:fldChar w:fldCharType="separate"/>
        </w:r>
        <w:r>
          <w:t>28</w:t>
        </w:r>
        <w:r>
          <w:fldChar w:fldCharType="end"/>
        </w:r>
      </w:hyperlink>
    </w:p>
    <w:p>
      <w:pPr>
        <w:pStyle w:val="TOC2"/>
        <w:tabs>
          <w:tab w:val="right" w:leader="dot" w:pos="8306"/>
        </w:tabs>
      </w:pPr>
      <w:hyperlink w:anchor="_Toc14885" w:history="1">
        <w:r>
          <w:rPr>
            <w:rFonts w:ascii="仿宋" w:eastAsia="仿宋" w:hAnsi="仿宋" w:cs="仿宋" w:hint="eastAsia"/>
            <w:lang w:eastAsia="zh-CN"/>
          </w:rPr>
          <w:t>(九)、社会影响评估</w:t>
        </w:r>
        <w:r>
          <w:tab/>
        </w:r>
        <w:r>
          <w:fldChar w:fldCharType="begin"/>
        </w:r>
        <w:r>
          <w:instrText xml:space="preserve"> PAGEREF _Toc14885 \h </w:instrText>
        </w:r>
        <w:r>
          <w:fldChar w:fldCharType="separate"/>
        </w:r>
        <w:r>
          <w:t>30</w:t>
        </w:r>
        <w:r>
          <w:fldChar w:fldCharType="end"/>
        </w:r>
      </w:hyperlink>
    </w:p>
    <w:p>
      <w:pPr>
        <w:pStyle w:val="TOC1"/>
        <w:tabs>
          <w:tab w:val="right" w:leader="dot" w:pos="8306"/>
        </w:tabs>
      </w:pPr>
      <w:hyperlink w:anchor="_Toc14413" w:history="1">
        <w:r>
          <w:rPr>
            <w:rFonts w:ascii="仿宋" w:eastAsia="仿宋" w:hAnsi="仿宋" w:cs="仿宋" w:hint="eastAsia"/>
            <w:lang w:eastAsia="zh-CN"/>
          </w:rPr>
          <w:t>六、发展规划、产业政策和行业准入分析</w:t>
        </w:r>
        <w:r>
          <w:tab/>
        </w:r>
        <w:r>
          <w:fldChar w:fldCharType="begin"/>
        </w:r>
        <w:r>
          <w:instrText xml:space="preserve"> PAGEREF _Toc14413 \h </w:instrText>
        </w:r>
        <w:r>
          <w:fldChar w:fldCharType="separate"/>
        </w:r>
        <w:r>
          <w:t>32</w:t>
        </w:r>
        <w:r>
          <w:fldChar w:fldCharType="end"/>
        </w:r>
      </w:hyperlink>
    </w:p>
    <w:p>
      <w:pPr>
        <w:pStyle w:val="TOC2"/>
        <w:tabs>
          <w:tab w:val="right" w:leader="dot" w:pos="8306"/>
        </w:tabs>
      </w:pPr>
      <w:hyperlink w:anchor="_Toc26075" w:history="1">
        <w:r>
          <w:rPr>
            <w:rFonts w:ascii="仿宋" w:eastAsia="仿宋" w:hAnsi="仿宋" w:cs="仿宋" w:hint="eastAsia"/>
            <w:lang w:eastAsia="zh-CN"/>
          </w:rPr>
          <w:t>(一)、发展规划分析</w:t>
        </w:r>
        <w:r>
          <w:tab/>
        </w:r>
        <w:r>
          <w:fldChar w:fldCharType="begin"/>
        </w:r>
        <w:r>
          <w:instrText xml:space="preserve"> PAGEREF _Toc26075 \h </w:instrText>
        </w:r>
        <w:r>
          <w:fldChar w:fldCharType="separate"/>
        </w:r>
        <w:r>
          <w:t>32</w:t>
        </w:r>
        <w:r>
          <w:fldChar w:fldCharType="end"/>
        </w:r>
      </w:hyperlink>
    </w:p>
    <w:p>
      <w:pPr>
        <w:pStyle w:val="TOC2"/>
        <w:tabs>
          <w:tab w:val="right" w:leader="dot" w:pos="8306"/>
        </w:tabs>
      </w:pPr>
      <w:hyperlink w:anchor="_Toc32660" w:history="1">
        <w:r>
          <w:rPr>
            <w:rFonts w:ascii="仿宋" w:eastAsia="仿宋" w:hAnsi="仿宋" w:cs="仿宋" w:hint="eastAsia"/>
            <w:lang w:eastAsia="zh-CN"/>
          </w:rPr>
          <w:t>(二)、产业政策分析</w:t>
        </w:r>
        <w:r>
          <w:tab/>
        </w:r>
        <w:r>
          <w:fldChar w:fldCharType="begin"/>
        </w:r>
        <w:r>
          <w:instrText xml:space="preserve"> PAGEREF _Toc32660 \h </w:instrText>
        </w:r>
        <w:r>
          <w:fldChar w:fldCharType="separate"/>
        </w:r>
        <w:r>
          <w:t>33</w:t>
        </w:r>
        <w:r>
          <w:fldChar w:fldCharType="end"/>
        </w:r>
      </w:hyperlink>
    </w:p>
    <w:p>
      <w:pPr>
        <w:pStyle w:val="TOC2"/>
        <w:tabs>
          <w:tab w:val="right" w:leader="dot" w:pos="8306"/>
        </w:tabs>
      </w:pPr>
      <w:hyperlink w:anchor="_Toc15341" w:history="1">
        <w:r>
          <w:rPr>
            <w:rFonts w:ascii="仿宋" w:eastAsia="仿宋" w:hAnsi="仿宋" w:cs="仿宋" w:hint="eastAsia"/>
            <w:lang w:eastAsia="zh-CN"/>
          </w:rPr>
          <w:t>(三)、行业准入分析</w:t>
        </w:r>
        <w:r>
          <w:tab/>
        </w:r>
        <w:r>
          <w:fldChar w:fldCharType="begin"/>
        </w:r>
        <w:r>
          <w:instrText xml:space="preserve"> PAGEREF _Toc15341 \h </w:instrText>
        </w:r>
        <w:r>
          <w:fldChar w:fldCharType="separate"/>
        </w:r>
        <w:r>
          <w:t>35</w:t>
        </w:r>
        <w:r>
          <w:fldChar w:fldCharType="end"/>
        </w:r>
      </w:hyperlink>
    </w:p>
    <w:p>
      <w:pPr>
        <w:pStyle w:val="TOC1"/>
        <w:tabs>
          <w:tab w:val="right" w:leader="dot" w:pos="8306"/>
        </w:tabs>
      </w:pPr>
      <w:hyperlink w:anchor="_Toc22602" w:history="1">
        <w:r>
          <w:rPr>
            <w:rFonts w:ascii="仿宋" w:eastAsia="仿宋" w:hAnsi="仿宋" w:cs="仿宋" w:hint="eastAsia"/>
            <w:lang w:eastAsia="zh-CN"/>
          </w:rPr>
          <w:t>七、环境保护与绿色发展</w:t>
        </w:r>
        <w:r>
          <w:tab/>
        </w:r>
        <w:r>
          <w:fldChar w:fldCharType="begin"/>
        </w:r>
        <w:r>
          <w:instrText xml:space="preserve"> PAGEREF _Toc22602 \h </w:instrText>
        </w:r>
        <w:r>
          <w:fldChar w:fldCharType="separate"/>
        </w:r>
        <w:r>
          <w:t>36</w:t>
        </w:r>
        <w:r>
          <w:fldChar w:fldCharType="end"/>
        </w:r>
      </w:hyperlink>
    </w:p>
    <w:p>
      <w:pPr>
        <w:pStyle w:val="TOC2"/>
        <w:tabs>
          <w:tab w:val="right" w:leader="dot" w:pos="8306"/>
        </w:tabs>
      </w:pPr>
      <w:hyperlink w:anchor="_Toc1322" w:history="1">
        <w:r>
          <w:rPr>
            <w:rFonts w:ascii="仿宋" w:eastAsia="仿宋" w:hAnsi="仿宋" w:cs="仿宋" w:hint="eastAsia"/>
            <w:lang w:eastAsia="zh-CN"/>
          </w:rPr>
          <w:t>(一)、环境保护措施</w:t>
        </w:r>
        <w:r>
          <w:tab/>
        </w:r>
        <w:r>
          <w:fldChar w:fldCharType="begin"/>
        </w:r>
        <w:r>
          <w:instrText xml:space="preserve"> PAGEREF _Toc1322 \h </w:instrText>
        </w:r>
        <w:r>
          <w:fldChar w:fldCharType="separate"/>
        </w:r>
        <w:r>
          <w:t>36</w:t>
        </w:r>
        <w:r>
          <w:fldChar w:fldCharType="end"/>
        </w:r>
      </w:hyperlink>
    </w:p>
    <w:p>
      <w:pPr>
        <w:pStyle w:val="TOC2"/>
        <w:tabs>
          <w:tab w:val="right" w:leader="dot" w:pos="8306"/>
        </w:tabs>
      </w:pPr>
      <w:hyperlink w:anchor="_Toc22032" w:history="1">
        <w:r>
          <w:rPr>
            <w:rFonts w:ascii="仿宋" w:eastAsia="仿宋" w:hAnsi="仿宋" w:cs="仿宋" w:hint="eastAsia"/>
            <w:lang w:eastAsia="zh-CN"/>
          </w:rPr>
          <w:t>(二)、绿色发展与可持续发展策略</w:t>
        </w:r>
        <w:r>
          <w:tab/>
        </w:r>
        <w:r>
          <w:fldChar w:fldCharType="begin"/>
        </w:r>
        <w:r>
          <w:instrText xml:space="preserve"> PAGEREF _Toc22032 \h </w:instrText>
        </w:r>
        <w:r>
          <w:fldChar w:fldCharType="separate"/>
        </w:r>
        <w:r>
          <w:t>38</w:t>
        </w:r>
        <w:r>
          <w:fldChar w:fldCharType="end"/>
        </w:r>
      </w:hyperlink>
    </w:p>
    <w:p>
      <w:pPr>
        <w:pStyle w:val="TOC1"/>
        <w:tabs>
          <w:tab w:val="right" w:leader="dot" w:pos="8306"/>
        </w:tabs>
      </w:pPr>
      <w:hyperlink w:anchor="_Toc1147" w:history="1">
        <w:r>
          <w:rPr>
            <w:rFonts w:ascii="仿宋" w:eastAsia="仿宋" w:hAnsi="仿宋" w:cs="仿宋" w:hint="eastAsia"/>
            <w:lang w:eastAsia="zh-CN"/>
          </w:rPr>
          <w:t>八、项目质量与标准</w:t>
        </w:r>
        <w:r>
          <w:tab/>
        </w:r>
        <w:r>
          <w:fldChar w:fldCharType="begin"/>
        </w:r>
        <w:r>
          <w:instrText xml:space="preserve"> PAGEREF _Toc1147 \h </w:instrText>
        </w:r>
        <w:r>
          <w:fldChar w:fldCharType="separate"/>
        </w:r>
        <w:r>
          <w:t>39</w:t>
        </w:r>
        <w:r>
          <w:fldChar w:fldCharType="end"/>
        </w:r>
      </w:hyperlink>
    </w:p>
    <w:p>
      <w:pPr>
        <w:pStyle w:val="TOC2"/>
        <w:tabs>
          <w:tab w:val="right" w:leader="dot" w:pos="8306"/>
        </w:tabs>
      </w:pPr>
      <w:hyperlink w:anchor="_Toc24275" w:history="1">
        <w:r>
          <w:rPr>
            <w:rFonts w:ascii="仿宋" w:eastAsia="仿宋" w:hAnsi="仿宋" w:cs="仿宋" w:hint="eastAsia"/>
            <w:lang w:eastAsia="zh-CN"/>
          </w:rPr>
          <w:t>(一)、质量保障体系</w:t>
        </w:r>
        <w:r>
          <w:tab/>
        </w:r>
        <w:r>
          <w:fldChar w:fldCharType="begin"/>
        </w:r>
        <w:r>
          <w:instrText xml:space="preserve"> PAGEREF _Toc24275 \h </w:instrText>
        </w:r>
        <w:r>
          <w:fldChar w:fldCharType="separate"/>
        </w:r>
        <w:r>
          <w:t>39</w:t>
        </w:r>
        <w:r>
          <w:fldChar w:fldCharType="end"/>
        </w:r>
      </w:hyperlink>
    </w:p>
    <w:p>
      <w:pPr>
        <w:pStyle w:val="TOC2"/>
        <w:tabs>
          <w:tab w:val="right" w:leader="dot" w:pos="8306"/>
        </w:tabs>
      </w:pPr>
      <w:hyperlink w:anchor="_Toc1076" w:history="1">
        <w:r>
          <w:rPr>
            <w:rFonts w:ascii="仿宋" w:eastAsia="仿宋" w:hAnsi="仿宋" w:cs="仿宋" w:hint="eastAsia"/>
            <w:lang w:eastAsia="zh-CN"/>
          </w:rPr>
          <w:t>(二)、标准化作业流程</w:t>
        </w:r>
        <w:r>
          <w:tab/>
        </w:r>
        <w:r>
          <w:fldChar w:fldCharType="begin"/>
        </w:r>
        <w:r>
          <w:instrText xml:space="preserve"> PAGEREF _Toc1076 \h </w:instrText>
        </w:r>
        <w:r>
          <w:fldChar w:fldCharType="separate"/>
        </w:r>
        <w:r>
          <w:t>41</w:t>
        </w:r>
        <w:r>
          <w:fldChar w:fldCharType="end"/>
        </w:r>
      </w:hyperlink>
    </w:p>
    <w:p>
      <w:pPr>
        <w:pStyle w:val="TOC2"/>
        <w:tabs>
          <w:tab w:val="right" w:leader="dot" w:pos="8306"/>
        </w:tabs>
      </w:pPr>
      <w:hyperlink w:anchor="_Toc1860" w:history="1">
        <w:r>
          <w:rPr>
            <w:rFonts w:ascii="仿宋" w:eastAsia="仿宋" w:hAnsi="仿宋" w:cs="仿宋" w:hint="eastAsia"/>
            <w:lang w:eastAsia="zh-CN"/>
          </w:rPr>
          <w:t>(三)、质量监控与评估</w:t>
        </w:r>
        <w:r>
          <w:tab/>
        </w:r>
        <w:r>
          <w:fldChar w:fldCharType="begin"/>
        </w:r>
        <w:r>
          <w:instrText xml:space="preserve"> PAGEREF _Toc1860 \h </w:instrText>
        </w:r>
        <w:r>
          <w:fldChar w:fldCharType="separate"/>
        </w:r>
        <w:r>
          <w:t>43</w:t>
        </w:r>
        <w:r>
          <w:fldChar w:fldCharType="end"/>
        </w:r>
      </w:hyperlink>
    </w:p>
    <w:p>
      <w:pPr>
        <w:pStyle w:val="TOC2"/>
        <w:tabs>
          <w:tab w:val="right" w:leader="dot" w:pos="8306"/>
        </w:tabs>
      </w:pPr>
      <w:hyperlink w:anchor="_Toc13098" w:history="1">
        <w:r>
          <w:rPr>
            <w:rFonts w:ascii="仿宋" w:eastAsia="仿宋" w:hAnsi="仿宋" w:cs="仿宋" w:hint="eastAsia"/>
            <w:lang w:eastAsia="zh-CN"/>
          </w:rPr>
          <w:t>(四)、质量改进计划</w:t>
        </w:r>
        <w:r>
          <w:tab/>
        </w:r>
        <w:r>
          <w:fldChar w:fldCharType="begin"/>
        </w:r>
        <w:r>
          <w:instrText xml:space="preserve"> PAGEREF _Toc13098 \h </w:instrText>
        </w:r>
        <w:r>
          <w:fldChar w:fldCharType="separate"/>
        </w:r>
        <w:r>
          <w:t>43</w:t>
        </w:r>
        <w:r>
          <w:fldChar w:fldCharType="end"/>
        </w:r>
      </w:hyperlink>
    </w:p>
    <w:p>
      <w:pPr>
        <w:pStyle w:val="TOC1"/>
        <w:tabs>
          <w:tab w:val="right" w:leader="dot" w:pos="8306"/>
        </w:tabs>
      </w:pPr>
      <w:hyperlink w:anchor="_Toc9259" w:history="1">
        <w:r>
          <w:rPr>
            <w:rFonts w:ascii="仿宋" w:eastAsia="仿宋" w:hAnsi="仿宋" w:cs="仿宋" w:hint="eastAsia"/>
            <w:lang w:eastAsia="zh-CN"/>
          </w:rPr>
          <w:t>九、经济效益与社会效益优化</w:t>
        </w:r>
        <w:r>
          <w:tab/>
        </w:r>
        <w:r>
          <w:fldChar w:fldCharType="begin"/>
        </w:r>
        <w:r>
          <w:instrText xml:space="preserve"> PAGEREF _Toc9259 \h </w:instrText>
        </w:r>
        <w:r>
          <w:fldChar w:fldCharType="separate"/>
        </w:r>
        <w:r>
          <w:t>45</w:t>
        </w:r>
        <w:r>
          <w:fldChar w:fldCharType="end"/>
        </w:r>
      </w:hyperlink>
    </w:p>
    <w:p>
      <w:pPr>
        <w:pStyle w:val="TOC2"/>
        <w:tabs>
          <w:tab w:val="right" w:leader="dot" w:pos="8306"/>
        </w:tabs>
      </w:pPr>
      <w:hyperlink w:anchor="_Toc30526" w:history="1">
        <w:r>
          <w:rPr>
            <w:rFonts w:ascii="仿宋" w:eastAsia="仿宋" w:hAnsi="仿宋" w:cs="仿宋" w:hint="eastAsia"/>
            <w:lang w:eastAsia="zh-CN"/>
          </w:rPr>
          <w:t>(一)、经济效益提升策略</w:t>
        </w:r>
        <w:r>
          <w:tab/>
        </w:r>
        <w:r>
          <w:fldChar w:fldCharType="begin"/>
        </w:r>
        <w:r>
          <w:instrText xml:space="preserve"> PAGEREF _Toc30526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178" w:history="1">
        <w:r>
          <w:rPr>
            <w:rFonts w:ascii="仿宋" w:eastAsia="仿宋" w:hAnsi="仿宋" w:cs="仿宋" w:hint="eastAsia"/>
            <w:lang w:eastAsia="zh-CN"/>
          </w:rPr>
          <w:t>(二)、社会效益增强方案</w:t>
        </w:r>
        <w:r>
          <w:tab/>
        </w:r>
        <w:r>
          <w:fldChar w:fldCharType="begin"/>
        </w:r>
        <w:r>
          <w:instrText xml:space="preserve"> PAGEREF _Toc16178 \h </w:instrText>
        </w:r>
        <w:r>
          <w:fldChar w:fldCharType="separate"/>
        </w:r>
        <w:r>
          <w:t>46</w:t>
        </w:r>
        <w:r>
          <w:fldChar w:fldCharType="end"/>
        </w:r>
      </w:hyperlink>
    </w:p>
    <w:p>
      <w:pPr>
        <w:pStyle w:val="TOC1"/>
        <w:tabs>
          <w:tab w:val="right" w:leader="dot" w:pos="8306"/>
        </w:tabs>
      </w:pPr>
      <w:hyperlink w:anchor="_Toc18813" w:history="1">
        <w:r>
          <w:rPr>
            <w:rFonts w:ascii="仿宋" w:eastAsia="仿宋" w:hAnsi="仿宋" w:cs="仿宋" w:hint="eastAsia"/>
            <w:lang w:eastAsia="zh-CN"/>
          </w:rPr>
          <w:t>十、项目进度计划</w:t>
        </w:r>
        <w:r>
          <w:tab/>
        </w:r>
        <w:r>
          <w:fldChar w:fldCharType="begin"/>
        </w:r>
        <w:r>
          <w:instrText xml:space="preserve"> PAGEREF _Toc18813 \h </w:instrText>
        </w:r>
        <w:r>
          <w:fldChar w:fldCharType="separate"/>
        </w:r>
        <w:r>
          <w:t>47</w:t>
        </w:r>
        <w:r>
          <w:fldChar w:fldCharType="end"/>
        </w:r>
      </w:hyperlink>
    </w:p>
    <w:p>
      <w:pPr>
        <w:pStyle w:val="TOC2"/>
        <w:tabs>
          <w:tab w:val="right" w:leader="dot" w:pos="8306"/>
        </w:tabs>
      </w:pPr>
      <w:hyperlink w:anchor="_Toc21271" w:history="1">
        <w:r>
          <w:rPr>
            <w:rFonts w:ascii="仿宋" w:eastAsia="仿宋" w:hAnsi="仿宋" w:cs="仿宋" w:hint="eastAsia"/>
            <w:lang w:eastAsia="zh-CN"/>
          </w:rPr>
          <w:t>(一)、建设周期</w:t>
        </w:r>
        <w:r>
          <w:tab/>
        </w:r>
        <w:r>
          <w:fldChar w:fldCharType="begin"/>
        </w:r>
        <w:r>
          <w:instrText xml:space="preserve"> PAGEREF _Toc21271 \h </w:instrText>
        </w:r>
        <w:r>
          <w:fldChar w:fldCharType="separate"/>
        </w:r>
        <w:r>
          <w:t>47</w:t>
        </w:r>
        <w:r>
          <w:fldChar w:fldCharType="end"/>
        </w:r>
      </w:hyperlink>
    </w:p>
    <w:p>
      <w:pPr>
        <w:pStyle w:val="TOC2"/>
        <w:tabs>
          <w:tab w:val="right" w:leader="dot" w:pos="8306"/>
        </w:tabs>
      </w:pPr>
      <w:hyperlink w:anchor="_Toc4103" w:history="1">
        <w:r>
          <w:rPr>
            <w:rFonts w:ascii="仿宋" w:eastAsia="仿宋" w:hAnsi="仿宋" w:cs="仿宋" w:hint="eastAsia"/>
            <w:lang w:eastAsia="zh-CN"/>
          </w:rPr>
          <w:t>(二)、建设进度</w:t>
        </w:r>
        <w:r>
          <w:tab/>
        </w:r>
        <w:r>
          <w:fldChar w:fldCharType="begin"/>
        </w:r>
        <w:r>
          <w:instrText xml:space="preserve"> PAGEREF _Toc4103 \h </w:instrText>
        </w:r>
        <w:r>
          <w:fldChar w:fldCharType="separate"/>
        </w:r>
        <w:r>
          <w:t>47</w:t>
        </w:r>
        <w:r>
          <w:fldChar w:fldCharType="end"/>
        </w:r>
      </w:hyperlink>
    </w:p>
    <w:p>
      <w:pPr>
        <w:pStyle w:val="TOC2"/>
        <w:tabs>
          <w:tab w:val="right" w:leader="dot" w:pos="8306"/>
        </w:tabs>
      </w:pPr>
      <w:hyperlink w:anchor="_Toc4715" w:history="1">
        <w:r>
          <w:rPr>
            <w:rFonts w:ascii="仿宋" w:eastAsia="仿宋" w:hAnsi="仿宋" w:cs="仿宋" w:hint="eastAsia"/>
            <w:lang w:eastAsia="zh-CN"/>
          </w:rPr>
          <w:t>(三)、进度安排注意事项</w:t>
        </w:r>
        <w:r>
          <w:tab/>
        </w:r>
        <w:r>
          <w:fldChar w:fldCharType="begin"/>
        </w:r>
        <w:r>
          <w:instrText xml:space="preserve"> PAGEREF _Toc4715 \h </w:instrText>
        </w:r>
        <w:r>
          <w:fldChar w:fldCharType="separate"/>
        </w:r>
        <w:r>
          <w:t>48</w:t>
        </w:r>
        <w:r>
          <w:fldChar w:fldCharType="end"/>
        </w:r>
      </w:hyperlink>
    </w:p>
    <w:p>
      <w:pPr>
        <w:pStyle w:val="TOC2"/>
        <w:tabs>
          <w:tab w:val="right" w:leader="dot" w:pos="8306"/>
        </w:tabs>
      </w:pPr>
      <w:hyperlink w:anchor="_Toc19542" w:history="1">
        <w:r>
          <w:rPr>
            <w:rFonts w:ascii="仿宋" w:eastAsia="仿宋" w:hAnsi="仿宋" w:cs="仿宋" w:hint="eastAsia"/>
            <w:lang w:eastAsia="zh-CN"/>
          </w:rPr>
          <w:t>(四)、人力资源配置</w:t>
        </w:r>
        <w:r>
          <w:tab/>
        </w:r>
        <w:r>
          <w:fldChar w:fldCharType="begin"/>
        </w:r>
        <w:r>
          <w:instrText xml:space="preserve"> PAGEREF _Toc19542 \h </w:instrText>
        </w:r>
        <w:r>
          <w:fldChar w:fldCharType="separate"/>
        </w:r>
        <w:r>
          <w:t>49</w:t>
        </w:r>
        <w:r>
          <w:fldChar w:fldCharType="end"/>
        </w:r>
      </w:hyperlink>
    </w:p>
    <w:p>
      <w:pPr>
        <w:pStyle w:val="TOC2"/>
        <w:tabs>
          <w:tab w:val="right" w:leader="dot" w:pos="8306"/>
        </w:tabs>
      </w:pPr>
      <w:hyperlink w:anchor="_Toc21827" w:history="1">
        <w:r>
          <w:rPr>
            <w:rFonts w:ascii="仿宋" w:eastAsia="仿宋" w:hAnsi="仿宋" w:cs="仿宋" w:hint="eastAsia"/>
            <w:lang w:eastAsia="zh-CN"/>
          </w:rPr>
          <w:t>(五)、员工培训</w:t>
        </w:r>
        <w:r>
          <w:tab/>
        </w:r>
        <w:r>
          <w:fldChar w:fldCharType="begin"/>
        </w:r>
        <w:r>
          <w:instrText xml:space="preserve"> PAGEREF _Toc21827 \h </w:instrText>
        </w:r>
        <w:r>
          <w:fldChar w:fldCharType="separate"/>
        </w:r>
        <w:r>
          <w:t>51</w:t>
        </w:r>
        <w:r>
          <w:fldChar w:fldCharType="end"/>
        </w:r>
      </w:hyperlink>
    </w:p>
    <w:p>
      <w:pPr>
        <w:pStyle w:val="TOC2"/>
        <w:tabs>
          <w:tab w:val="right" w:leader="dot" w:pos="8306"/>
        </w:tabs>
      </w:pPr>
      <w:hyperlink w:anchor="_Toc26784" w:history="1">
        <w:r>
          <w:rPr>
            <w:rFonts w:ascii="仿宋" w:eastAsia="仿宋" w:hAnsi="仿宋" w:cs="仿宋" w:hint="eastAsia"/>
            <w:lang w:eastAsia="zh-CN"/>
          </w:rPr>
          <w:t>(六)、项目实施保障</w:t>
        </w:r>
        <w:r>
          <w:tab/>
        </w:r>
        <w:r>
          <w:fldChar w:fldCharType="begin"/>
        </w:r>
        <w:r>
          <w:instrText xml:space="preserve"> PAGEREF _Toc26784 \h </w:instrText>
        </w:r>
        <w:r>
          <w:fldChar w:fldCharType="separate"/>
        </w:r>
        <w:r>
          <w:t>52</w:t>
        </w:r>
        <w:r>
          <w:fldChar w:fldCharType="end"/>
        </w:r>
      </w:hyperlink>
    </w:p>
    <w:p>
      <w:pPr>
        <w:pStyle w:val="TOC2"/>
        <w:tabs>
          <w:tab w:val="right" w:leader="dot" w:pos="8306"/>
        </w:tabs>
      </w:pPr>
      <w:hyperlink w:anchor="_Toc28044" w:history="1">
        <w:r>
          <w:rPr>
            <w:rFonts w:ascii="仿宋" w:eastAsia="仿宋" w:hAnsi="仿宋" w:cs="仿宋" w:hint="eastAsia"/>
            <w:lang w:eastAsia="zh-CN"/>
          </w:rPr>
          <w:t>(七)、安全规范管理</w:t>
        </w:r>
        <w:r>
          <w:tab/>
        </w:r>
        <w:r>
          <w:fldChar w:fldCharType="begin"/>
        </w:r>
        <w:r>
          <w:instrText xml:space="preserve"> PAGEREF _Toc28044 \h </w:instrText>
        </w:r>
        <w:r>
          <w:fldChar w:fldCharType="separate"/>
        </w:r>
        <w:r>
          <w:t>53</w:t>
        </w:r>
        <w:r>
          <w:fldChar w:fldCharType="end"/>
        </w:r>
      </w:hyperlink>
    </w:p>
    <w:p>
      <w:pPr>
        <w:pStyle w:val="TOC1"/>
        <w:tabs>
          <w:tab w:val="right" w:leader="dot" w:pos="8306"/>
        </w:tabs>
      </w:pPr>
      <w:hyperlink w:anchor="_Toc1385" w:history="1">
        <w:r>
          <w:rPr>
            <w:rFonts w:ascii="仿宋" w:eastAsia="仿宋" w:hAnsi="仿宋" w:cs="仿宋" w:hint="eastAsia"/>
            <w:lang w:eastAsia="zh-CN"/>
          </w:rPr>
          <w:t>十一、资金管理与财务规划</w:t>
        </w:r>
        <w:r>
          <w:tab/>
        </w:r>
        <w:r>
          <w:fldChar w:fldCharType="begin"/>
        </w:r>
        <w:r>
          <w:instrText xml:space="preserve"> PAGEREF _Toc1385 \h </w:instrText>
        </w:r>
        <w:r>
          <w:fldChar w:fldCharType="separate"/>
        </w:r>
        <w:r>
          <w:t>54</w:t>
        </w:r>
        <w:r>
          <w:fldChar w:fldCharType="end"/>
        </w:r>
      </w:hyperlink>
    </w:p>
    <w:p>
      <w:pPr>
        <w:pStyle w:val="TOC2"/>
        <w:tabs>
          <w:tab w:val="right" w:leader="dot" w:pos="8306"/>
        </w:tabs>
      </w:pPr>
      <w:hyperlink w:anchor="_Toc24289" w:history="1">
        <w:r>
          <w:rPr>
            <w:rFonts w:ascii="仿宋" w:eastAsia="仿宋" w:hAnsi="仿宋" w:cs="仿宋" w:hint="eastAsia"/>
            <w:lang w:eastAsia="zh-CN"/>
          </w:rPr>
          <w:t>(一)、项目资金来源与筹措</w:t>
        </w:r>
        <w:r>
          <w:tab/>
        </w:r>
        <w:r>
          <w:fldChar w:fldCharType="begin"/>
        </w:r>
        <w:r>
          <w:instrText xml:space="preserve"> PAGEREF _Toc24289 \h </w:instrText>
        </w:r>
        <w:r>
          <w:fldChar w:fldCharType="separate"/>
        </w:r>
        <w:r>
          <w:t>54</w:t>
        </w:r>
        <w:r>
          <w:fldChar w:fldCharType="end"/>
        </w:r>
      </w:hyperlink>
    </w:p>
    <w:p>
      <w:pPr>
        <w:pStyle w:val="TOC2"/>
        <w:tabs>
          <w:tab w:val="right" w:leader="dot" w:pos="8306"/>
        </w:tabs>
      </w:pPr>
      <w:hyperlink w:anchor="_Toc28798" w:history="1">
        <w:r>
          <w:rPr>
            <w:rFonts w:ascii="仿宋" w:eastAsia="仿宋" w:hAnsi="仿宋" w:cs="仿宋" w:hint="eastAsia"/>
            <w:lang w:eastAsia="zh-CN"/>
          </w:rPr>
          <w:t>(二)、资金使用与监管</w:t>
        </w:r>
        <w:r>
          <w:tab/>
        </w:r>
        <w:r>
          <w:fldChar w:fldCharType="begin"/>
        </w:r>
        <w:r>
          <w:instrText xml:space="preserve"> PAGEREF _Toc28798 \h </w:instrText>
        </w:r>
        <w:r>
          <w:fldChar w:fldCharType="separate"/>
        </w:r>
        <w:r>
          <w:t>56</w:t>
        </w:r>
        <w:r>
          <w:fldChar w:fldCharType="end"/>
        </w:r>
      </w:hyperlink>
    </w:p>
    <w:p>
      <w:pPr>
        <w:pStyle w:val="TOC2"/>
        <w:tabs>
          <w:tab w:val="right" w:leader="dot" w:pos="8306"/>
        </w:tabs>
      </w:pPr>
      <w:hyperlink w:anchor="_Toc7689" w:history="1">
        <w:r>
          <w:rPr>
            <w:rFonts w:ascii="仿宋" w:eastAsia="仿宋" w:hAnsi="仿宋" w:cs="仿宋" w:hint="eastAsia"/>
            <w:lang w:eastAsia="zh-CN"/>
          </w:rPr>
          <w:t>(三)、财务规划与预测</w:t>
        </w:r>
        <w:r>
          <w:tab/>
        </w:r>
        <w:r>
          <w:fldChar w:fldCharType="begin"/>
        </w:r>
        <w:r>
          <w:instrText xml:space="preserve"> PAGEREF _Toc7689 \h </w:instrText>
        </w:r>
        <w:r>
          <w:fldChar w:fldCharType="separate"/>
        </w:r>
        <w:r>
          <w:t>57</w:t>
        </w:r>
        <w:r>
          <w:fldChar w:fldCharType="end"/>
        </w:r>
      </w:hyperlink>
    </w:p>
    <w:p>
      <w:pPr>
        <w:pStyle w:val="TOC1"/>
        <w:tabs>
          <w:tab w:val="right" w:leader="dot" w:pos="8306"/>
        </w:tabs>
      </w:pPr>
      <w:hyperlink w:anchor="_Toc30961" w:history="1">
        <w:r>
          <w:rPr>
            <w:rFonts w:ascii="仿宋" w:eastAsia="仿宋" w:hAnsi="仿宋" w:cs="仿宋" w:hint="eastAsia"/>
            <w:lang w:eastAsia="zh-CN"/>
          </w:rPr>
          <w:t>十二、项目变更管理</w:t>
        </w:r>
        <w:r>
          <w:tab/>
        </w:r>
        <w:r>
          <w:fldChar w:fldCharType="begin"/>
        </w:r>
        <w:r>
          <w:instrText xml:space="preserve"> PAGEREF _Toc30961 \h </w:instrText>
        </w:r>
        <w:r>
          <w:fldChar w:fldCharType="separate"/>
        </w:r>
        <w:r>
          <w:t>58</w:t>
        </w:r>
        <w:r>
          <w:fldChar w:fldCharType="end"/>
        </w:r>
      </w:hyperlink>
    </w:p>
    <w:p>
      <w:pPr>
        <w:pStyle w:val="TOC2"/>
        <w:tabs>
          <w:tab w:val="right" w:leader="dot" w:pos="8306"/>
        </w:tabs>
      </w:pPr>
      <w:hyperlink w:anchor="_Toc23955" w:history="1">
        <w:r>
          <w:rPr>
            <w:rFonts w:ascii="仿宋" w:eastAsia="仿宋" w:hAnsi="仿宋" w:cs="仿宋" w:hint="eastAsia"/>
            <w:lang w:eastAsia="zh-CN"/>
          </w:rPr>
          <w:t>(一)、变更控制流程</w:t>
        </w:r>
        <w:r>
          <w:tab/>
        </w:r>
        <w:r>
          <w:fldChar w:fldCharType="begin"/>
        </w:r>
        <w:r>
          <w:instrText xml:space="preserve"> PAGEREF _Toc23955 \h </w:instrText>
        </w:r>
        <w:r>
          <w:fldChar w:fldCharType="separate"/>
        </w:r>
        <w:r>
          <w:t>58</w:t>
        </w:r>
        <w:r>
          <w:fldChar w:fldCharType="end"/>
        </w:r>
      </w:hyperlink>
    </w:p>
    <w:p>
      <w:pPr>
        <w:pStyle w:val="TOC2"/>
        <w:tabs>
          <w:tab w:val="right" w:leader="dot" w:pos="8306"/>
        </w:tabs>
      </w:pPr>
      <w:hyperlink w:anchor="_Toc12238" w:history="1">
        <w:r>
          <w:rPr>
            <w:rFonts w:ascii="仿宋" w:eastAsia="仿宋" w:hAnsi="仿宋" w:cs="仿宋" w:hint="eastAsia"/>
            <w:lang w:eastAsia="zh-CN"/>
          </w:rPr>
          <w:t>(二)、影响评估与处理</w:t>
        </w:r>
        <w:r>
          <w:tab/>
        </w:r>
        <w:r>
          <w:fldChar w:fldCharType="begin"/>
        </w:r>
        <w:r>
          <w:instrText xml:space="preserve"> PAGEREF _Toc12238 \h </w:instrText>
        </w:r>
        <w:r>
          <w:fldChar w:fldCharType="separate"/>
        </w:r>
        <w:r>
          <w:t>59</w:t>
        </w:r>
        <w:r>
          <w:fldChar w:fldCharType="end"/>
        </w:r>
      </w:hyperlink>
    </w:p>
    <w:p>
      <w:pPr>
        <w:pStyle w:val="TOC2"/>
        <w:tabs>
          <w:tab w:val="right" w:leader="dot" w:pos="8306"/>
        </w:tabs>
      </w:pPr>
      <w:hyperlink w:anchor="_Toc22569" w:history="1">
        <w:r>
          <w:rPr>
            <w:rFonts w:ascii="仿宋" w:eastAsia="仿宋" w:hAnsi="仿宋" w:cs="仿宋" w:hint="eastAsia"/>
            <w:lang w:eastAsia="zh-CN"/>
          </w:rPr>
          <w:t>(三)、变更记录与追踪</w:t>
        </w:r>
        <w:r>
          <w:tab/>
        </w:r>
        <w:r>
          <w:fldChar w:fldCharType="begin"/>
        </w:r>
        <w:r>
          <w:instrText xml:space="preserve"> PAGEREF _Toc22569 \h </w:instrText>
        </w:r>
        <w:r>
          <w:fldChar w:fldCharType="separate"/>
        </w:r>
        <w:r>
          <w:t>60</w:t>
        </w:r>
        <w:r>
          <w:fldChar w:fldCharType="end"/>
        </w:r>
      </w:hyperlink>
    </w:p>
    <w:p>
      <w:pPr>
        <w:pStyle w:val="TOC2"/>
        <w:tabs>
          <w:tab w:val="right" w:leader="dot" w:pos="8306"/>
        </w:tabs>
      </w:pPr>
      <w:hyperlink w:anchor="_Toc25505" w:history="1">
        <w:r>
          <w:rPr>
            <w:rFonts w:ascii="仿宋" w:eastAsia="仿宋" w:hAnsi="仿宋" w:cs="仿宋" w:hint="eastAsia"/>
            <w:lang w:eastAsia="zh-CN"/>
          </w:rPr>
          <w:t>(四)、变更管理策略</w:t>
        </w:r>
        <w:r>
          <w:tab/>
        </w:r>
        <w:r>
          <w:fldChar w:fldCharType="begin"/>
        </w:r>
        <w:r>
          <w:instrText xml:space="preserve"> PAGEREF _Toc25505 \h </w:instrText>
        </w:r>
        <w:r>
          <w:fldChar w:fldCharType="separate"/>
        </w:r>
        <w:r>
          <w:t>62</w:t>
        </w:r>
        <w:r>
          <w:fldChar w:fldCharType="end"/>
        </w:r>
      </w:hyperlink>
    </w:p>
    <w:p>
      <w:pPr>
        <w:pStyle w:val="TOC1"/>
        <w:tabs>
          <w:tab w:val="right" w:leader="dot" w:pos="8306"/>
        </w:tabs>
      </w:pPr>
      <w:hyperlink w:anchor="_Toc20107" w:history="1">
        <w:r>
          <w:rPr>
            <w:rFonts w:ascii="仿宋" w:eastAsia="仿宋" w:hAnsi="仿宋" w:cs="仿宋" w:hint="eastAsia"/>
            <w:lang w:eastAsia="zh-CN"/>
          </w:rPr>
          <w:t>十三、成果转化与推广应用</w:t>
        </w:r>
        <w:r>
          <w:tab/>
        </w:r>
        <w:r>
          <w:fldChar w:fldCharType="begin"/>
        </w:r>
        <w:r>
          <w:instrText xml:space="preserve"> PAGEREF _Toc20107 \h </w:instrText>
        </w:r>
        <w:r>
          <w:fldChar w:fldCharType="separate"/>
        </w:r>
        <w:r>
          <w:t>64</w:t>
        </w:r>
        <w:r>
          <w:fldChar w:fldCharType="end"/>
        </w:r>
      </w:hyperlink>
    </w:p>
    <w:p>
      <w:pPr>
        <w:pStyle w:val="TOC2"/>
        <w:tabs>
          <w:tab w:val="right" w:leader="dot" w:pos="8306"/>
        </w:tabs>
      </w:pPr>
      <w:hyperlink w:anchor="_Toc21768" w:history="1">
        <w:r>
          <w:rPr>
            <w:rFonts w:ascii="仿宋" w:eastAsia="仿宋" w:hAnsi="仿宋" w:cs="仿宋" w:hint="eastAsia"/>
            <w:lang w:eastAsia="zh-CN"/>
          </w:rPr>
          <w:t>(一)、成果转化策略制定</w:t>
        </w:r>
        <w:r>
          <w:tab/>
        </w:r>
        <w:r>
          <w:fldChar w:fldCharType="begin"/>
        </w:r>
        <w:r>
          <w:instrText xml:space="preserve"> PAGEREF _Toc21768 \h </w:instrText>
        </w:r>
        <w:r>
          <w:fldChar w:fldCharType="separate"/>
        </w:r>
        <w:r>
          <w:t>64</w:t>
        </w:r>
        <w:r>
          <w:fldChar w:fldCharType="end"/>
        </w:r>
      </w:hyperlink>
    </w:p>
    <w:p>
      <w:pPr>
        <w:pStyle w:val="TOC2"/>
        <w:tabs>
          <w:tab w:val="right" w:leader="dot" w:pos="8306"/>
        </w:tabs>
      </w:pPr>
      <w:hyperlink w:anchor="_Toc24146" w:history="1">
        <w:r>
          <w:rPr>
            <w:rFonts w:ascii="仿宋" w:eastAsia="仿宋" w:hAnsi="仿宋" w:cs="仿宋" w:hint="eastAsia"/>
            <w:lang w:eastAsia="zh-CN"/>
          </w:rPr>
          <w:t>(二)、成果推广应用方案</w:t>
        </w:r>
        <w:r>
          <w:tab/>
        </w:r>
        <w:r>
          <w:fldChar w:fldCharType="begin"/>
        </w:r>
        <w:r>
          <w:instrText xml:space="preserve"> PAGEREF _Toc24146 \h </w:instrText>
        </w:r>
        <w:r>
          <w:fldChar w:fldCharType="separate"/>
        </w:r>
        <w:r>
          <w:t>65</w:t>
        </w:r>
        <w:r>
          <w:fldChar w:fldCharType="end"/>
        </w:r>
      </w:hyperlink>
    </w:p>
    <w:p>
      <w:pPr>
        <w:pStyle w:val="TOC1"/>
        <w:tabs>
          <w:tab w:val="right" w:leader="dot" w:pos="8306"/>
        </w:tabs>
      </w:pPr>
      <w:hyperlink w:anchor="_Toc21726" w:history="1">
        <w:r>
          <w:rPr>
            <w:rFonts w:ascii="仿宋" w:eastAsia="仿宋" w:hAnsi="仿宋" w:cs="仿宋" w:hint="eastAsia"/>
            <w:lang w:eastAsia="zh-CN"/>
          </w:rPr>
          <w:t>十四、法律法规与政策遵循</w:t>
        </w:r>
        <w:r>
          <w:tab/>
        </w:r>
        <w:r>
          <w:fldChar w:fldCharType="begin"/>
        </w:r>
        <w:r>
          <w:instrText xml:space="preserve"> PAGEREF _Toc21726 \h </w:instrText>
        </w:r>
        <w:r>
          <w:fldChar w:fldCharType="separate"/>
        </w:r>
        <w:r>
          <w:t>67</w:t>
        </w:r>
        <w:r>
          <w:fldChar w:fldCharType="end"/>
        </w:r>
      </w:hyperlink>
    </w:p>
    <w:p>
      <w:pPr>
        <w:pStyle w:val="TOC2"/>
        <w:tabs>
          <w:tab w:val="right" w:leader="dot" w:pos="8306"/>
        </w:tabs>
      </w:pPr>
      <w:hyperlink w:anchor="_Toc16368" w:history="1">
        <w:r>
          <w:rPr>
            <w:rFonts w:ascii="仿宋" w:eastAsia="仿宋" w:hAnsi="仿宋" w:cs="仿宋" w:hint="eastAsia"/>
            <w:lang w:eastAsia="zh-CN"/>
          </w:rPr>
          <w:t>(一)、法律法规遵守</w:t>
        </w:r>
        <w:r>
          <w:tab/>
        </w:r>
        <w:r>
          <w:fldChar w:fldCharType="begin"/>
        </w:r>
        <w:r>
          <w:instrText xml:space="preserve"> PAGEREF _Toc16368 \h </w:instrText>
        </w:r>
        <w:r>
          <w:fldChar w:fldCharType="separate"/>
        </w:r>
        <w:r>
          <w:t>67</w:t>
        </w:r>
        <w:r>
          <w:fldChar w:fldCharType="end"/>
        </w:r>
      </w:hyperlink>
    </w:p>
    <w:p>
      <w:pPr>
        <w:pStyle w:val="TOC2"/>
        <w:tabs>
          <w:tab w:val="right" w:leader="dot" w:pos="8306"/>
        </w:tabs>
      </w:pPr>
      <w:hyperlink w:anchor="_Toc16583" w:history="1">
        <w:r>
          <w:rPr>
            <w:rFonts w:ascii="仿宋" w:eastAsia="仿宋" w:hAnsi="仿宋" w:cs="仿宋" w:hint="eastAsia"/>
            <w:lang w:eastAsia="zh-CN"/>
          </w:rPr>
          <w:t>(二)、政策导向与利用</w:t>
        </w:r>
        <w:r>
          <w:tab/>
        </w:r>
        <w:r>
          <w:fldChar w:fldCharType="begin"/>
        </w:r>
        <w:r>
          <w:instrText xml:space="preserve"> PAGEREF _Toc16583 \h </w:instrText>
        </w:r>
        <w:r>
          <w:fldChar w:fldCharType="separate"/>
        </w:r>
        <w:r>
          <w:t>68</w:t>
        </w:r>
        <w:r>
          <w:fldChar w:fldCharType="end"/>
        </w:r>
      </w:hyperlink>
    </w:p>
    <w:p>
      <w:pPr>
        <w:pStyle w:val="TOC1"/>
        <w:tabs>
          <w:tab w:val="right" w:leader="dot" w:pos="8306"/>
        </w:tabs>
      </w:pPr>
      <w:hyperlink w:anchor="_Toc11655" w:history="1">
        <w:r>
          <w:rPr>
            <w:rFonts w:ascii="仿宋" w:eastAsia="仿宋" w:hAnsi="仿宋" w:cs="仿宋" w:hint="eastAsia"/>
            <w:lang w:eastAsia="zh-CN"/>
          </w:rPr>
          <w:t>十五、产业协同与集群发展</w:t>
        </w:r>
        <w:r>
          <w:tab/>
        </w:r>
        <w:r>
          <w:fldChar w:fldCharType="begin"/>
        </w:r>
        <w:r>
          <w:instrText xml:space="preserve"> PAGEREF _Toc11655 \h </w:instrText>
        </w:r>
        <w:r>
          <w:fldChar w:fldCharType="separate"/>
        </w:r>
        <w:r>
          <w:t>69</w:t>
        </w:r>
        <w:r>
          <w:fldChar w:fldCharType="end"/>
        </w:r>
      </w:hyperlink>
    </w:p>
    <w:p>
      <w:pPr>
        <w:pStyle w:val="TOC2"/>
        <w:tabs>
          <w:tab w:val="right" w:leader="dot" w:pos="8306"/>
        </w:tabs>
      </w:pPr>
      <w:hyperlink w:anchor="_Toc14635" w:history="1">
        <w:r>
          <w:rPr>
            <w:rFonts w:ascii="仿宋" w:eastAsia="仿宋" w:hAnsi="仿宋" w:cs="仿宋" w:hint="eastAsia"/>
            <w:lang w:eastAsia="zh-CN"/>
          </w:rPr>
          <w:t>(一)、产业协同机制建设</w:t>
        </w:r>
        <w:r>
          <w:tab/>
        </w:r>
        <w:r>
          <w:fldChar w:fldCharType="begin"/>
        </w:r>
        <w:r>
          <w:instrText xml:space="preserve"> PAGEREF _Toc14635 \h </w:instrText>
        </w:r>
        <w:r>
          <w:fldChar w:fldCharType="separate"/>
        </w:r>
        <w:r>
          <w:t>69</w:t>
        </w:r>
        <w:r>
          <w:fldChar w:fldCharType="end"/>
        </w:r>
      </w:hyperlink>
    </w:p>
    <w:p>
      <w:pPr>
        <w:pStyle w:val="TOC2"/>
        <w:tabs>
          <w:tab w:val="right" w:leader="dot" w:pos="8306"/>
        </w:tabs>
      </w:pPr>
      <w:hyperlink w:anchor="_Toc388" w:history="1">
        <w:r>
          <w:rPr>
            <w:rFonts w:ascii="仿宋" w:eastAsia="仿宋" w:hAnsi="仿宋" w:cs="仿宋" w:hint="eastAsia"/>
            <w:lang w:eastAsia="zh-CN"/>
          </w:rPr>
          <w:t>(二)、产业集群培育与发展</w:t>
        </w:r>
        <w:r>
          <w:tab/>
        </w:r>
        <w:r>
          <w:fldChar w:fldCharType="begin"/>
        </w:r>
        <w:r>
          <w:instrText xml:space="preserve"> PAGEREF _Toc388 \h </w:instrText>
        </w:r>
        <w:r>
          <w:fldChar w:fldCharType="separate"/>
        </w:r>
        <w:r>
          <w:t>70</w:t>
        </w:r>
        <w:r>
          <w:fldChar w:fldCharType="end"/>
        </w:r>
      </w:hyperlink>
    </w:p>
    <w:p>
      <w:pPr>
        <w:pStyle w:val="TOC1"/>
        <w:tabs>
          <w:tab w:val="right" w:leader="dot" w:pos="8306"/>
        </w:tabs>
      </w:pPr>
      <w:hyperlink w:anchor="_Toc984" w:history="1">
        <w:r>
          <w:rPr>
            <w:rFonts w:ascii="仿宋" w:eastAsia="仿宋" w:hAnsi="仿宋" w:cs="仿宋" w:hint="eastAsia"/>
            <w:lang w:eastAsia="zh-CN"/>
          </w:rPr>
          <w:t>十六、企业合规与伦理</w:t>
        </w:r>
        <w:r>
          <w:tab/>
        </w:r>
        <w:r>
          <w:fldChar w:fldCharType="begin"/>
        </w:r>
        <w:r>
          <w:instrText xml:space="preserve"> PAGEREF _Toc984 \h </w:instrText>
        </w:r>
        <w:r>
          <w:fldChar w:fldCharType="separate"/>
        </w:r>
        <w:r>
          <w:t>71</w:t>
        </w:r>
        <w:r>
          <w:fldChar w:fldCharType="end"/>
        </w:r>
      </w:hyperlink>
    </w:p>
    <w:p>
      <w:pPr>
        <w:pStyle w:val="TOC2"/>
        <w:tabs>
          <w:tab w:val="right" w:leader="dot" w:pos="8306"/>
        </w:tabs>
      </w:pPr>
      <w:hyperlink w:anchor="_Toc21295" w:history="1">
        <w:r>
          <w:rPr>
            <w:rFonts w:ascii="仿宋" w:eastAsia="仿宋" w:hAnsi="仿宋" w:cs="仿宋" w:hint="eastAsia"/>
            <w:lang w:eastAsia="zh-CN"/>
          </w:rPr>
          <w:t>(一)、合规政策与程序</w:t>
        </w:r>
        <w:r>
          <w:tab/>
        </w:r>
        <w:r>
          <w:fldChar w:fldCharType="begin"/>
        </w:r>
        <w:r>
          <w:instrText xml:space="preserve"> PAGEREF _Toc21295 \h </w:instrText>
        </w:r>
        <w:r>
          <w:fldChar w:fldCharType="separate"/>
        </w:r>
        <w:r>
          <w:t>71</w:t>
        </w:r>
        <w:r>
          <w:fldChar w:fldCharType="end"/>
        </w:r>
      </w:hyperlink>
    </w:p>
    <w:p>
      <w:pPr>
        <w:pStyle w:val="TOC2"/>
        <w:tabs>
          <w:tab w:val="right" w:leader="dot" w:pos="8306"/>
        </w:tabs>
      </w:pPr>
      <w:hyperlink w:anchor="_Toc26853" w:history="1">
        <w:r>
          <w:rPr>
            <w:rFonts w:ascii="仿宋" w:eastAsia="仿宋" w:hAnsi="仿宋" w:cs="仿宋" w:hint="eastAsia"/>
            <w:lang w:eastAsia="zh-CN"/>
          </w:rPr>
          <w:t>(二)、伦理规范与培训</w:t>
        </w:r>
        <w:r>
          <w:tab/>
        </w:r>
        <w:r>
          <w:fldChar w:fldCharType="begin"/>
        </w:r>
        <w:r>
          <w:instrText xml:space="preserve"> PAGEREF _Toc26853 \h </w:instrText>
        </w:r>
        <w:r>
          <w:fldChar w:fldCharType="separate"/>
        </w:r>
        <w:r>
          <w:t>72</w:t>
        </w:r>
        <w:r>
          <w:fldChar w:fldCharType="end"/>
        </w:r>
      </w:hyperlink>
    </w:p>
    <w:p>
      <w:pPr>
        <w:pStyle w:val="TOC2"/>
        <w:tabs>
          <w:tab w:val="right" w:leader="dot" w:pos="8306"/>
        </w:tabs>
      </w:pPr>
      <w:hyperlink w:anchor="_Toc18565" w:history="1">
        <w:r>
          <w:rPr>
            <w:rFonts w:ascii="仿宋" w:eastAsia="仿宋" w:hAnsi="仿宋" w:cs="仿宋" w:hint="eastAsia"/>
            <w:lang w:eastAsia="zh-CN"/>
          </w:rPr>
          <w:t>(三)、合规风险评估</w:t>
        </w:r>
        <w:r>
          <w:tab/>
        </w:r>
        <w:r>
          <w:fldChar w:fldCharType="begin"/>
        </w:r>
        <w:r>
          <w:instrText xml:space="preserve"> PAGEREF _Toc18565 \h </w:instrText>
        </w:r>
        <w:r>
          <w:fldChar w:fldCharType="separate"/>
        </w:r>
        <w:r>
          <w:t>73</w:t>
        </w:r>
        <w:r>
          <w:fldChar w:fldCharType="end"/>
        </w:r>
      </w:hyperlink>
    </w:p>
    <w:p>
      <w:pPr>
        <w:pStyle w:val="TOC2"/>
        <w:tabs>
          <w:tab w:val="right" w:leader="dot" w:pos="8306"/>
        </w:tabs>
      </w:pPr>
      <w:hyperlink w:anchor="_Toc913" w:history="1">
        <w:r>
          <w:rPr>
            <w:rFonts w:ascii="仿宋" w:eastAsia="仿宋" w:hAnsi="仿宋" w:cs="仿宋" w:hint="eastAsia"/>
            <w:lang w:eastAsia="zh-CN"/>
          </w:rPr>
          <w:t>(四)、合规监督与执行</w:t>
        </w:r>
        <w:r>
          <w:tab/>
        </w:r>
        <w:r>
          <w:fldChar w:fldCharType="begin"/>
        </w:r>
        <w:r>
          <w:instrText xml:space="preserve"> PAGEREF _Toc913 \h </w:instrText>
        </w:r>
        <w:r>
          <w:fldChar w:fldCharType="separate"/>
        </w:r>
        <w:r>
          <w:t>74</w:t>
        </w:r>
        <w:r>
          <w:fldChar w:fldCharType="end"/>
        </w:r>
      </w:hyperlink>
    </w:p>
    <w:p>
      <w:pPr>
        <w:pStyle w:val="TOC1"/>
        <w:tabs>
          <w:tab w:val="right" w:leader="dot" w:pos="8306"/>
        </w:tabs>
      </w:pPr>
      <w:hyperlink w:anchor="_Toc20504" w:history="1">
        <w:r>
          <w:rPr>
            <w:rFonts w:ascii="仿宋" w:eastAsia="仿宋" w:hAnsi="仿宋" w:cs="仿宋" w:hint="eastAsia"/>
            <w:lang w:eastAsia="zh-CN"/>
          </w:rPr>
          <w:t>十七、合作与交流机制建立</w:t>
        </w:r>
        <w:r>
          <w:tab/>
        </w:r>
        <w:r>
          <w:fldChar w:fldCharType="begin"/>
        </w:r>
        <w:r>
          <w:instrText xml:space="preserve"> PAGEREF _Toc20504 \h </w:instrText>
        </w:r>
        <w:r>
          <w:fldChar w:fldCharType="separate"/>
        </w:r>
        <w:r>
          <w:t>75</w:t>
        </w:r>
        <w:r>
          <w:fldChar w:fldCharType="end"/>
        </w:r>
      </w:hyperlink>
    </w:p>
    <w:p>
      <w:pPr>
        <w:pStyle w:val="TOC2"/>
        <w:tabs>
          <w:tab w:val="right" w:leader="dot" w:pos="8306"/>
        </w:tabs>
      </w:pPr>
      <w:hyperlink w:anchor="_Toc3888" w:history="1">
        <w:r>
          <w:rPr>
            <w:rFonts w:ascii="仿宋" w:eastAsia="仿宋" w:hAnsi="仿宋" w:cs="仿宋" w:hint="eastAsia"/>
            <w:lang w:eastAsia="zh-CN"/>
          </w:rPr>
          <w:t>(一)、合作伙伴选择与合作方式</w:t>
        </w:r>
        <w:r>
          <w:tab/>
        </w:r>
        <w:r>
          <w:fldChar w:fldCharType="begin"/>
        </w:r>
        <w:r>
          <w:instrText xml:space="preserve"> PAGEREF _Toc3888 \h </w:instrText>
        </w:r>
        <w:r>
          <w:fldChar w:fldCharType="separate"/>
        </w:r>
        <w:r>
          <w:t>75</w:t>
        </w:r>
        <w:r>
          <w:fldChar w:fldCharType="end"/>
        </w:r>
      </w:hyperlink>
    </w:p>
    <w:p>
      <w:pPr>
        <w:pStyle w:val="TOC2"/>
        <w:tabs>
          <w:tab w:val="right" w:leader="dot" w:pos="8306"/>
        </w:tabs>
      </w:pPr>
      <w:hyperlink w:anchor="_Toc19153" w:history="1">
        <w:r>
          <w:rPr>
            <w:rFonts w:ascii="仿宋" w:eastAsia="仿宋" w:hAnsi="仿宋" w:cs="仿宋" w:hint="eastAsia"/>
            <w:lang w:eastAsia="zh-CN"/>
          </w:rPr>
          <w:t>(二)、交流与合作平台搭建</w:t>
        </w:r>
        <w:r>
          <w:tab/>
        </w:r>
        <w:r>
          <w:fldChar w:fldCharType="begin"/>
        </w:r>
        <w:r>
          <w:instrText xml:space="preserve"> PAGEREF _Toc19153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79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753"/>
      <w:r>
        <w:rPr>
          <w:rFonts w:ascii="仿宋" w:eastAsia="仿宋" w:hAnsi="仿宋" w:cs="仿宋" w:hint="eastAsia"/>
          <w:sz w:val="28"/>
          <w:lang w:eastAsia="zh-CN"/>
        </w:rPr>
        <w:t>一、利用温度变化加工机械项目概论</w:t>
      </w:r>
      <w:bookmarkEnd w:id="2"/>
    </w:p>
    <w:p>
      <w:pPr>
        <w:pStyle w:val="Heading2"/>
        <w:rPr>
          <w:rFonts w:ascii="仿宋" w:eastAsia="仿宋" w:hAnsi="仿宋" w:cs="仿宋" w:hint="eastAsia"/>
          <w:lang w:eastAsia="zh-CN"/>
        </w:rPr>
      </w:pPr>
      <w:bookmarkStart w:id="3" w:name="_Toc22373"/>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利用温度变化加工机械项目的申报单位是“XXX实业发展公司”，这是一家在其所处行业内备受尊敬的企业。公司自成立以来，通过其在利用温度变化加工机械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利用温度变化加工机械项目及其他多个行业领域中都有着显著的贡献。秦XX以其出色的领导才能和敏锐的商业洞察力，带领公司在利用温度变化加工机械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利用温度变化加工机械项目的重要合作伙伴。公司专注于[行业名称]领域，以创新作为驱动力，不断推动技术进步和市场扩张。在利用温度变化加工机械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利用温度变化加工机械项目中展现了强劲的增长和稳定的财务表现。公司通过有效的策略，在利用温度变化加工机械项目中扩大了其市场份额并增强了盈利能力。同时，公司积极承担社会责任，参与各类社会公益项目，增强了其在利用温度变化加工机械项目中的品牌形象和社会影响力。</w:t>
      </w:r>
    </w:p>
    <w:p>
      <w:pPr>
        <w:pStyle w:val="Heading2"/>
        <w:ind w:firstLine="560" w:firstLineChars="200"/>
        <w:rPr>
          <w:rFonts w:ascii="仿宋" w:eastAsia="仿宋" w:hAnsi="仿宋" w:cs="仿宋" w:hint="eastAsia"/>
          <w:sz w:val="28"/>
          <w:lang w:eastAsia="zh-CN"/>
        </w:rPr>
      </w:pPr>
      <w:bookmarkStart w:id="4" w:name="_Toc16787"/>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利用温度变化加工机械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利用温度变化加工机械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8059"/>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26841"/>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直接收益：假设利用温度变化加工机械项目的产品或服务年销售收入为XX万元。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31278"/>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利用温度变化加工机械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利用温度变化加工机械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若利用温度变化加工机械项目成功推广新型环保产品，比如采用可回收材料的包装，可能会激发消费者对可持续产品的需求。这种需求的增长可能迫使整个行业转向更环保的产品设计和生产方法。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利用温度变化加工机械项目在减少环境影响方面的努力，如实施零废物生产和减少二氧化碳排放，可能会促使行业设立更高的环保标准。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利用温度变化加工机械项目对新原料和技术的需求可能促使供应商调整生产策略，比如采用更环保的生产方法或开发新型原材料。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8" w:name="_Toc31188"/>
      <w:r>
        <w:rPr>
          <w:rFonts w:ascii="仿宋" w:eastAsia="仿宋" w:hAnsi="仿宋" w:cs="仿宋" w:hint="eastAsia"/>
          <w:sz w:val="28"/>
          <w:lang w:eastAsia="zh-CN"/>
        </w:rPr>
        <w:t>(三)、区域经济影响分析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利用温度变化加工机械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https://d.book118.com/947013132154006046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利用温度变化加工机械项目建设方案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利用温度变化加工机械项目建设方案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利用温度变化加工机械项目建设方案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利用温度变化加工机械项目建设方案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利用温度变化加工机械项目建设方案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利用温度变化加工机械项目建设方案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利用温度变化加工机械项目建设方案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利用温度变化加工机械项目建设方案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利用温度变化加工机械项目建设方案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利用温度变化加工机械项目建设方案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利用温度变化加工机械项目建设方案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利用温度变化加工机械项目建设方案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BA5904"/>
    <w:rsid w:val="17BA590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4701313215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2024-02-20T19:16:00Z</dcterms:created>
  <dcterms:modified xsi:type="dcterms:W3CDTF">2024-02-20T19:17:25Z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D1BF1422F262466080306686CB810858_11</vt:lpwstr>
  </property>
  <property fmtid="{D5CDD505-2E9C-101B-9397-08002B2CF9AE}" pid="3" name="KSOProductBuildVer">
    <vt:lpwstr>2052-12.1.0.16250</vt:lpwstr>
  </property>
</Properties>
</file>