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电子商务项目建设总纲及方案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89" w:history="1">
        <w:r>
          <w:rPr>
            <w:rFonts w:ascii="仿宋" w:eastAsia="仿宋" w:hAnsi="仿宋" w:cs="仿宋" w:hint="eastAsia"/>
            <w:lang w:eastAsia="zh-CN"/>
          </w:rPr>
          <w:t>序言</w:t>
        </w:r>
        <w:r>
          <w:tab/>
        </w:r>
        <w:r>
          <w:fldChar w:fldCharType="begin"/>
        </w:r>
        <w:r>
          <w:instrText xml:space="preserve"> PAGEREF _Toc16989 \h </w:instrText>
        </w:r>
        <w:r>
          <w:fldChar w:fldCharType="separate"/>
        </w:r>
        <w:r>
          <w:t>3</w:t>
        </w:r>
        <w:r>
          <w:fldChar w:fldCharType="end"/>
        </w:r>
      </w:hyperlink>
    </w:p>
    <w:p>
      <w:pPr>
        <w:pStyle w:val="TOC1"/>
        <w:tabs>
          <w:tab w:val="right" w:leader="dot" w:pos="8306"/>
        </w:tabs>
      </w:pPr>
      <w:hyperlink w:anchor="_Toc28235" w:history="1">
        <w:r>
          <w:rPr>
            <w:rFonts w:ascii="仿宋" w:eastAsia="仿宋" w:hAnsi="仿宋" w:cs="仿宋" w:hint="eastAsia"/>
            <w:lang w:eastAsia="zh-CN"/>
          </w:rPr>
          <w:t>一、背景、必要性分析</w:t>
        </w:r>
        <w:r>
          <w:tab/>
        </w:r>
        <w:r>
          <w:fldChar w:fldCharType="begin"/>
        </w:r>
        <w:r>
          <w:instrText xml:space="preserve"> PAGEREF _Toc28235 \h </w:instrText>
        </w:r>
        <w:r>
          <w:fldChar w:fldCharType="separate"/>
        </w:r>
        <w:r>
          <w:t>3</w:t>
        </w:r>
        <w:r>
          <w:fldChar w:fldCharType="end"/>
        </w:r>
      </w:hyperlink>
    </w:p>
    <w:p>
      <w:pPr>
        <w:pStyle w:val="TOC2"/>
        <w:tabs>
          <w:tab w:val="right" w:leader="dot" w:pos="8306"/>
        </w:tabs>
      </w:pPr>
      <w:hyperlink w:anchor="_Toc19253" w:history="1">
        <w:r>
          <w:rPr>
            <w:rFonts w:ascii="仿宋" w:eastAsia="仿宋" w:hAnsi="仿宋" w:cs="仿宋" w:hint="eastAsia"/>
            <w:lang w:eastAsia="zh-CN"/>
          </w:rPr>
          <w:t>(一)、项目建设背景</w:t>
        </w:r>
        <w:r>
          <w:tab/>
        </w:r>
        <w:r>
          <w:fldChar w:fldCharType="begin"/>
        </w:r>
        <w:r>
          <w:instrText xml:space="preserve"> PAGEREF _Toc19253 \h </w:instrText>
        </w:r>
        <w:r>
          <w:fldChar w:fldCharType="separate"/>
        </w:r>
        <w:r>
          <w:t>3</w:t>
        </w:r>
        <w:r>
          <w:fldChar w:fldCharType="end"/>
        </w:r>
      </w:hyperlink>
    </w:p>
    <w:p>
      <w:pPr>
        <w:pStyle w:val="TOC2"/>
        <w:tabs>
          <w:tab w:val="right" w:leader="dot" w:pos="8306"/>
        </w:tabs>
      </w:pPr>
      <w:hyperlink w:anchor="_Toc24520" w:history="1">
        <w:r>
          <w:rPr>
            <w:rFonts w:ascii="仿宋" w:eastAsia="仿宋" w:hAnsi="仿宋" w:cs="仿宋" w:hint="eastAsia"/>
            <w:lang w:eastAsia="zh-CN"/>
          </w:rPr>
          <w:t>(二)、必要性分析</w:t>
        </w:r>
        <w:r>
          <w:tab/>
        </w:r>
        <w:r>
          <w:fldChar w:fldCharType="begin"/>
        </w:r>
        <w:r>
          <w:instrText xml:space="preserve"> PAGEREF _Toc24520 \h </w:instrText>
        </w:r>
        <w:r>
          <w:fldChar w:fldCharType="separate"/>
        </w:r>
        <w:r>
          <w:t>4</w:t>
        </w:r>
        <w:r>
          <w:fldChar w:fldCharType="end"/>
        </w:r>
      </w:hyperlink>
    </w:p>
    <w:p>
      <w:pPr>
        <w:pStyle w:val="TOC2"/>
        <w:tabs>
          <w:tab w:val="right" w:leader="dot" w:pos="8306"/>
        </w:tabs>
      </w:pPr>
      <w:hyperlink w:anchor="_Toc30665" w:history="1">
        <w:r>
          <w:rPr>
            <w:rFonts w:ascii="仿宋" w:eastAsia="仿宋" w:hAnsi="仿宋" w:cs="仿宋" w:hint="eastAsia"/>
            <w:lang w:eastAsia="zh-CN"/>
          </w:rPr>
          <w:t>(三)、项目建设有利条件</w:t>
        </w:r>
        <w:r>
          <w:tab/>
        </w:r>
        <w:r>
          <w:fldChar w:fldCharType="begin"/>
        </w:r>
        <w:r>
          <w:instrText xml:space="preserve"> PAGEREF _Toc30665 \h </w:instrText>
        </w:r>
        <w:r>
          <w:fldChar w:fldCharType="separate"/>
        </w:r>
        <w:r>
          <w:t>5</w:t>
        </w:r>
        <w:r>
          <w:fldChar w:fldCharType="end"/>
        </w:r>
      </w:hyperlink>
    </w:p>
    <w:p>
      <w:pPr>
        <w:pStyle w:val="TOC1"/>
        <w:tabs>
          <w:tab w:val="right" w:leader="dot" w:pos="8306"/>
        </w:tabs>
      </w:pPr>
      <w:hyperlink w:anchor="_Toc26505" w:history="1">
        <w:r>
          <w:rPr>
            <w:rFonts w:ascii="仿宋" w:eastAsia="仿宋" w:hAnsi="仿宋" w:cs="仿宋" w:hint="eastAsia"/>
            <w:lang w:eastAsia="zh-CN"/>
          </w:rPr>
          <w:t>二、资源开发及综合利用分析</w:t>
        </w:r>
        <w:r>
          <w:tab/>
        </w:r>
        <w:r>
          <w:fldChar w:fldCharType="begin"/>
        </w:r>
        <w:r>
          <w:instrText xml:space="preserve"> PAGEREF _Toc26505 \h </w:instrText>
        </w:r>
        <w:r>
          <w:fldChar w:fldCharType="separate"/>
        </w:r>
        <w:r>
          <w:t>7</w:t>
        </w:r>
        <w:r>
          <w:fldChar w:fldCharType="end"/>
        </w:r>
      </w:hyperlink>
    </w:p>
    <w:p>
      <w:pPr>
        <w:pStyle w:val="TOC2"/>
        <w:tabs>
          <w:tab w:val="right" w:leader="dot" w:pos="8306"/>
        </w:tabs>
      </w:pPr>
      <w:hyperlink w:anchor="_Toc1582" w:history="1">
        <w:r>
          <w:rPr>
            <w:rFonts w:ascii="仿宋" w:eastAsia="仿宋" w:hAnsi="仿宋" w:cs="仿宋" w:hint="eastAsia"/>
            <w:lang w:eastAsia="zh-CN"/>
          </w:rPr>
          <w:t>(一)、资源开发方案</w:t>
        </w:r>
        <w:r>
          <w:tab/>
        </w:r>
        <w:r>
          <w:fldChar w:fldCharType="begin"/>
        </w:r>
        <w:r>
          <w:instrText xml:space="preserve"> PAGEREF _Toc1582 \h </w:instrText>
        </w:r>
        <w:r>
          <w:fldChar w:fldCharType="separate"/>
        </w:r>
        <w:r>
          <w:t>7</w:t>
        </w:r>
        <w:r>
          <w:fldChar w:fldCharType="end"/>
        </w:r>
      </w:hyperlink>
    </w:p>
    <w:p>
      <w:pPr>
        <w:pStyle w:val="TOC2"/>
        <w:tabs>
          <w:tab w:val="right" w:leader="dot" w:pos="8306"/>
        </w:tabs>
      </w:pPr>
      <w:hyperlink w:anchor="_Toc24831" w:history="1">
        <w:r>
          <w:rPr>
            <w:rFonts w:ascii="仿宋" w:eastAsia="仿宋" w:hAnsi="仿宋" w:cs="仿宋" w:hint="eastAsia"/>
            <w:lang w:eastAsia="zh-CN"/>
          </w:rPr>
          <w:t>(二)、资源利用方案</w:t>
        </w:r>
        <w:r>
          <w:tab/>
        </w:r>
        <w:r>
          <w:fldChar w:fldCharType="begin"/>
        </w:r>
        <w:r>
          <w:instrText xml:space="preserve"> PAGEREF _Toc24831 \h </w:instrText>
        </w:r>
        <w:r>
          <w:fldChar w:fldCharType="separate"/>
        </w:r>
        <w:r>
          <w:t>8</w:t>
        </w:r>
        <w:r>
          <w:fldChar w:fldCharType="end"/>
        </w:r>
      </w:hyperlink>
    </w:p>
    <w:p>
      <w:pPr>
        <w:pStyle w:val="TOC2"/>
        <w:tabs>
          <w:tab w:val="right" w:leader="dot" w:pos="8306"/>
        </w:tabs>
      </w:pPr>
      <w:hyperlink w:anchor="_Toc27388" w:history="1">
        <w:r>
          <w:rPr>
            <w:rFonts w:ascii="仿宋" w:eastAsia="仿宋" w:hAnsi="仿宋" w:cs="仿宋" w:hint="eastAsia"/>
            <w:lang w:eastAsia="zh-CN"/>
          </w:rPr>
          <w:t>(三)、资源节约措施</w:t>
        </w:r>
        <w:r>
          <w:tab/>
        </w:r>
        <w:r>
          <w:fldChar w:fldCharType="begin"/>
        </w:r>
        <w:r>
          <w:instrText xml:space="preserve"> PAGEREF _Toc27388 \h </w:instrText>
        </w:r>
        <w:r>
          <w:fldChar w:fldCharType="separate"/>
        </w:r>
        <w:r>
          <w:t>9</w:t>
        </w:r>
        <w:r>
          <w:fldChar w:fldCharType="end"/>
        </w:r>
      </w:hyperlink>
    </w:p>
    <w:p>
      <w:pPr>
        <w:pStyle w:val="TOC1"/>
        <w:tabs>
          <w:tab w:val="right" w:leader="dot" w:pos="8306"/>
        </w:tabs>
      </w:pPr>
      <w:hyperlink w:anchor="_Toc420" w:history="1">
        <w:r>
          <w:rPr>
            <w:rFonts w:ascii="仿宋" w:eastAsia="仿宋" w:hAnsi="仿宋" w:cs="仿宋" w:hint="eastAsia"/>
            <w:lang w:eastAsia="zh-CN"/>
          </w:rPr>
          <w:t>三、财务管理与成本控制</w:t>
        </w:r>
        <w:r>
          <w:tab/>
        </w:r>
        <w:r>
          <w:fldChar w:fldCharType="begin"/>
        </w:r>
        <w:r>
          <w:instrText xml:space="preserve"> PAGEREF _Toc420 \h </w:instrText>
        </w:r>
        <w:r>
          <w:fldChar w:fldCharType="separate"/>
        </w:r>
        <w:r>
          <w:t>10</w:t>
        </w:r>
        <w:r>
          <w:fldChar w:fldCharType="end"/>
        </w:r>
      </w:hyperlink>
    </w:p>
    <w:p>
      <w:pPr>
        <w:pStyle w:val="TOC2"/>
        <w:tabs>
          <w:tab w:val="right" w:leader="dot" w:pos="8306"/>
        </w:tabs>
      </w:pPr>
      <w:hyperlink w:anchor="_Toc21503" w:history="1">
        <w:r>
          <w:rPr>
            <w:rFonts w:ascii="仿宋" w:eastAsia="仿宋" w:hAnsi="仿宋" w:cs="仿宋" w:hint="eastAsia"/>
            <w:lang w:eastAsia="zh-CN"/>
          </w:rPr>
          <w:t>(一)、财务管理体系建设</w:t>
        </w:r>
        <w:r>
          <w:tab/>
        </w:r>
        <w:r>
          <w:fldChar w:fldCharType="begin"/>
        </w:r>
        <w:r>
          <w:instrText xml:space="preserve"> PAGEREF _Toc21503 \h </w:instrText>
        </w:r>
        <w:r>
          <w:fldChar w:fldCharType="separate"/>
        </w:r>
        <w:r>
          <w:t>10</w:t>
        </w:r>
        <w:r>
          <w:fldChar w:fldCharType="end"/>
        </w:r>
      </w:hyperlink>
    </w:p>
    <w:p>
      <w:pPr>
        <w:pStyle w:val="TOC2"/>
        <w:tabs>
          <w:tab w:val="right" w:leader="dot" w:pos="8306"/>
        </w:tabs>
      </w:pPr>
      <w:hyperlink w:anchor="_Toc15721" w:history="1">
        <w:r>
          <w:rPr>
            <w:rFonts w:ascii="仿宋" w:eastAsia="仿宋" w:hAnsi="仿宋" w:cs="仿宋" w:hint="eastAsia"/>
            <w:lang w:eastAsia="zh-CN"/>
          </w:rPr>
          <w:t>(二)、成本控制措施</w:t>
        </w:r>
        <w:r>
          <w:tab/>
        </w:r>
        <w:r>
          <w:fldChar w:fldCharType="begin"/>
        </w:r>
        <w:r>
          <w:instrText xml:space="preserve"> PAGEREF _Toc15721 \h </w:instrText>
        </w:r>
        <w:r>
          <w:fldChar w:fldCharType="separate"/>
        </w:r>
        <w:r>
          <w:t>12</w:t>
        </w:r>
        <w:r>
          <w:fldChar w:fldCharType="end"/>
        </w:r>
      </w:hyperlink>
    </w:p>
    <w:p>
      <w:pPr>
        <w:pStyle w:val="TOC1"/>
        <w:tabs>
          <w:tab w:val="right" w:leader="dot" w:pos="8306"/>
        </w:tabs>
      </w:pPr>
      <w:hyperlink w:anchor="_Toc13678" w:history="1">
        <w:r>
          <w:rPr>
            <w:rFonts w:ascii="仿宋" w:eastAsia="仿宋" w:hAnsi="仿宋" w:cs="仿宋" w:hint="eastAsia"/>
            <w:lang w:eastAsia="zh-CN"/>
          </w:rPr>
          <w:t>四、发展规划、产业政策和行业准入分析</w:t>
        </w:r>
        <w:r>
          <w:tab/>
        </w:r>
        <w:r>
          <w:fldChar w:fldCharType="begin"/>
        </w:r>
        <w:r>
          <w:instrText xml:space="preserve"> PAGEREF _Toc13678 \h </w:instrText>
        </w:r>
        <w:r>
          <w:fldChar w:fldCharType="separate"/>
        </w:r>
        <w:r>
          <w:t>13</w:t>
        </w:r>
        <w:r>
          <w:fldChar w:fldCharType="end"/>
        </w:r>
      </w:hyperlink>
    </w:p>
    <w:p>
      <w:pPr>
        <w:pStyle w:val="TOC2"/>
        <w:tabs>
          <w:tab w:val="right" w:leader="dot" w:pos="8306"/>
        </w:tabs>
      </w:pPr>
      <w:hyperlink w:anchor="_Toc28549" w:history="1">
        <w:r>
          <w:rPr>
            <w:rFonts w:ascii="仿宋" w:eastAsia="仿宋" w:hAnsi="仿宋" w:cs="仿宋" w:hint="eastAsia"/>
            <w:lang w:eastAsia="zh-CN"/>
          </w:rPr>
          <w:t>(一)、发展规划分析</w:t>
        </w:r>
        <w:r>
          <w:tab/>
        </w:r>
        <w:r>
          <w:fldChar w:fldCharType="begin"/>
        </w:r>
        <w:r>
          <w:instrText xml:space="preserve"> PAGEREF _Toc28549 \h </w:instrText>
        </w:r>
        <w:r>
          <w:fldChar w:fldCharType="separate"/>
        </w:r>
        <w:r>
          <w:t>13</w:t>
        </w:r>
        <w:r>
          <w:fldChar w:fldCharType="end"/>
        </w:r>
      </w:hyperlink>
    </w:p>
    <w:p>
      <w:pPr>
        <w:pStyle w:val="TOC2"/>
        <w:tabs>
          <w:tab w:val="right" w:leader="dot" w:pos="8306"/>
        </w:tabs>
      </w:pPr>
      <w:hyperlink w:anchor="_Toc24059" w:history="1">
        <w:r>
          <w:rPr>
            <w:rFonts w:ascii="仿宋" w:eastAsia="仿宋" w:hAnsi="仿宋" w:cs="仿宋" w:hint="eastAsia"/>
            <w:lang w:eastAsia="zh-CN"/>
          </w:rPr>
          <w:t>(二)、产业政策分析</w:t>
        </w:r>
        <w:r>
          <w:tab/>
        </w:r>
        <w:r>
          <w:fldChar w:fldCharType="begin"/>
        </w:r>
        <w:r>
          <w:instrText xml:space="preserve"> PAGEREF _Toc24059 \h </w:instrText>
        </w:r>
        <w:r>
          <w:fldChar w:fldCharType="separate"/>
        </w:r>
        <w:r>
          <w:t>14</w:t>
        </w:r>
        <w:r>
          <w:fldChar w:fldCharType="end"/>
        </w:r>
      </w:hyperlink>
    </w:p>
    <w:p>
      <w:pPr>
        <w:pStyle w:val="TOC2"/>
        <w:tabs>
          <w:tab w:val="right" w:leader="dot" w:pos="8306"/>
        </w:tabs>
      </w:pPr>
      <w:hyperlink w:anchor="_Toc29400" w:history="1">
        <w:r>
          <w:rPr>
            <w:rFonts w:ascii="仿宋" w:eastAsia="仿宋" w:hAnsi="仿宋" w:cs="仿宋" w:hint="eastAsia"/>
            <w:lang w:eastAsia="zh-CN"/>
          </w:rPr>
          <w:t>(三)、行业准入分析</w:t>
        </w:r>
        <w:r>
          <w:tab/>
        </w:r>
        <w:r>
          <w:fldChar w:fldCharType="begin"/>
        </w:r>
        <w:r>
          <w:instrText xml:space="preserve"> PAGEREF _Toc29400 \h </w:instrText>
        </w:r>
        <w:r>
          <w:fldChar w:fldCharType="separate"/>
        </w:r>
        <w:r>
          <w:t>16</w:t>
        </w:r>
        <w:r>
          <w:fldChar w:fldCharType="end"/>
        </w:r>
      </w:hyperlink>
    </w:p>
    <w:p>
      <w:pPr>
        <w:pStyle w:val="TOC1"/>
        <w:tabs>
          <w:tab w:val="right" w:leader="dot" w:pos="8306"/>
        </w:tabs>
      </w:pPr>
      <w:hyperlink w:anchor="_Toc12340" w:history="1">
        <w:r>
          <w:rPr>
            <w:rFonts w:ascii="仿宋" w:eastAsia="仿宋" w:hAnsi="仿宋" w:cs="仿宋" w:hint="eastAsia"/>
            <w:lang w:eastAsia="zh-CN"/>
          </w:rPr>
          <w:t>五、社会影响分析</w:t>
        </w:r>
        <w:r>
          <w:tab/>
        </w:r>
        <w:r>
          <w:fldChar w:fldCharType="begin"/>
        </w:r>
        <w:r>
          <w:instrText xml:space="preserve"> PAGEREF _Toc12340 \h </w:instrText>
        </w:r>
        <w:r>
          <w:fldChar w:fldCharType="separate"/>
        </w:r>
        <w:r>
          <w:t>17</w:t>
        </w:r>
        <w:r>
          <w:fldChar w:fldCharType="end"/>
        </w:r>
      </w:hyperlink>
    </w:p>
    <w:p>
      <w:pPr>
        <w:pStyle w:val="TOC2"/>
        <w:tabs>
          <w:tab w:val="right" w:leader="dot" w:pos="8306"/>
        </w:tabs>
      </w:pPr>
      <w:hyperlink w:anchor="_Toc28218" w:history="1">
        <w:r>
          <w:rPr>
            <w:rFonts w:ascii="仿宋" w:eastAsia="仿宋" w:hAnsi="仿宋" w:cs="仿宋" w:hint="eastAsia"/>
            <w:lang w:eastAsia="zh-CN"/>
          </w:rPr>
          <w:t>(一)、社会影响效果分析</w:t>
        </w:r>
        <w:r>
          <w:tab/>
        </w:r>
        <w:r>
          <w:fldChar w:fldCharType="begin"/>
        </w:r>
        <w:r>
          <w:instrText xml:space="preserve"> PAGEREF _Toc28218 \h </w:instrText>
        </w:r>
        <w:r>
          <w:fldChar w:fldCharType="separate"/>
        </w:r>
        <w:r>
          <w:t>17</w:t>
        </w:r>
        <w:r>
          <w:fldChar w:fldCharType="end"/>
        </w:r>
      </w:hyperlink>
    </w:p>
    <w:p>
      <w:pPr>
        <w:pStyle w:val="TOC2"/>
        <w:tabs>
          <w:tab w:val="right" w:leader="dot" w:pos="8306"/>
        </w:tabs>
      </w:pPr>
      <w:hyperlink w:anchor="_Toc21512" w:history="1">
        <w:r>
          <w:rPr>
            <w:rFonts w:ascii="仿宋" w:eastAsia="仿宋" w:hAnsi="仿宋" w:cs="仿宋" w:hint="eastAsia"/>
            <w:lang w:eastAsia="zh-CN"/>
          </w:rPr>
          <w:t>(二)、社会适应性分析</w:t>
        </w:r>
        <w:r>
          <w:tab/>
        </w:r>
        <w:r>
          <w:fldChar w:fldCharType="begin"/>
        </w:r>
        <w:r>
          <w:instrText xml:space="preserve"> PAGEREF _Toc21512 \h </w:instrText>
        </w:r>
        <w:r>
          <w:fldChar w:fldCharType="separate"/>
        </w:r>
        <w:r>
          <w:t>20</w:t>
        </w:r>
        <w:r>
          <w:fldChar w:fldCharType="end"/>
        </w:r>
      </w:hyperlink>
    </w:p>
    <w:p>
      <w:pPr>
        <w:pStyle w:val="TOC2"/>
        <w:tabs>
          <w:tab w:val="right" w:leader="dot" w:pos="8306"/>
        </w:tabs>
      </w:pPr>
      <w:hyperlink w:anchor="_Toc31855" w:history="1">
        <w:r>
          <w:rPr>
            <w:rFonts w:ascii="仿宋" w:eastAsia="仿宋" w:hAnsi="仿宋" w:cs="仿宋" w:hint="eastAsia"/>
            <w:lang w:eastAsia="zh-CN"/>
          </w:rPr>
          <w:t>(三)、社会风险及对策分析</w:t>
        </w:r>
        <w:r>
          <w:tab/>
        </w:r>
        <w:r>
          <w:fldChar w:fldCharType="begin"/>
        </w:r>
        <w:r>
          <w:instrText xml:space="preserve"> PAGEREF _Toc31855 \h </w:instrText>
        </w:r>
        <w:r>
          <w:fldChar w:fldCharType="separate"/>
        </w:r>
        <w:r>
          <w:t>21</w:t>
        </w:r>
        <w:r>
          <w:fldChar w:fldCharType="end"/>
        </w:r>
      </w:hyperlink>
    </w:p>
    <w:p>
      <w:pPr>
        <w:pStyle w:val="TOC1"/>
        <w:tabs>
          <w:tab w:val="right" w:leader="dot" w:pos="8306"/>
        </w:tabs>
      </w:pPr>
      <w:hyperlink w:anchor="_Toc2422" w:history="1">
        <w:r>
          <w:rPr>
            <w:rFonts w:ascii="仿宋" w:eastAsia="仿宋" w:hAnsi="仿宋" w:cs="仿宋" w:hint="eastAsia"/>
            <w:lang w:eastAsia="zh-CN"/>
          </w:rPr>
          <w:t>六、电子商务项目概论</w:t>
        </w:r>
        <w:r>
          <w:tab/>
        </w:r>
        <w:r>
          <w:fldChar w:fldCharType="begin"/>
        </w:r>
        <w:r>
          <w:instrText xml:space="preserve"> PAGEREF _Toc2422 \h </w:instrText>
        </w:r>
        <w:r>
          <w:fldChar w:fldCharType="separate"/>
        </w:r>
        <w:r>
          <w:t>25</w:t>
        </w:r>
        <w:r>
          <w:fldChar w:fldCharType="end"/>
        </w:r>
      </w:hyperlink>
    </w:p>
    <w:p>
      <w:pPr>
        <w:pStyle w:val="TOC2"/>
        <w:tabs>
          <w:tab w:val="right" w:leader="dot" w:pos="8306"/>
        </w:tabs>
      </w:pPr>
      <w:hyperlink w:anchor="_Toc21659" w:history="1">
        <w:r>
          <w:rPr>
            <w:rFonts w:ascii="仿宋" w:eastAsia="仿宋" w:hAnsi="仿宋" w:cs="仿宋" w:hint="eastAsia"/>
            <w:lang w:eastAsia="zh-CN"/>
          </w:rPr>
          <w:t>(一)、项目申报单位概况</w:t>
        </w:r>
        <w:r>
          <w:tab/>
        </w:r>
        <w:r>
          <w:fldChar w:fldCharType="begin"/>
        </w:r>
        <w:r>
          <w:instrText xml:space="preserve"> PAGEREF _Toc21659 \h </w:instrText>
        </w:r>
        <w:r>
          <w:fldChar w:fldCharType="separate"/>
        </w:r>
        <w:r>
          <w:t>25</w:t>
        </w:r>
        <w:r>
          <w:fldChar w:fldCharType="end"/>
        </w:r>
      </w:hyperlink>
    </w:p>
    <w:p>
      <w:pPr>
        <w:pStyle w:val="TOC2"/>
        <w:tabs>
          <w:tab w:val="right" w:leader="dot" w:pos="8306"/>
        </w:tabs>
      </w:pPr>
      <w:hyperlink w:anchor="_Toc19886" w:history="1">
        <w:r>
          <w:rPr>
            <w:rFonts w:ascii="仿宋" w:eastAsia="仿宋" w:hAnsi="仿宋" w:cs="仿宋" w:hint="eastAsia"/>
            <w:lang w:eastAsia="zh-CN"/>
          </w:rPr>
          <w:t>(二)、项目概况</w:t>
        </w:r>
        <w:r>
          <w:tab/>
        </w:r>
        <w:r>
          <w:fldChar w:fldCharType="begin"/>
        </w:r>
        <w:r>
          <w:instrText xml:space="preserve"> PAGEREF _Toc19886 \h </w:instrText>
        </w:r>
        <w:r>
          <w:fldChar w:fldCharType="separate"/>
        </w:r>
        <w:r>
          <w:t>26</w:t>
        </w:r>
        <w:r>
          <w:fldChar w:fldCharType="end"/>
        </w:r>
      </w:hyperlink>
    </w:p>
    <w:p>
      <w:pPr>
        <w:pStyle w:val="TOC1"/>
        <w:tabs>
          <w:tab w:val="right" w:leader="dot" w:pos="8306"/>
        </w:tabs>
      </w:pPr>
      <w:hyperlink w:anchor="_Toc32612" w:history="1">
        <w:r>
          <w:rPr>
            <w:rFonts w:ascii="仿宋" w:eastAsia="仿宋" w:hAnsi="仿宋" w:cs="仿宋" w:hint="eastAsia"/>
            <w:lang w:eastAsia="zh-CN"/>
          </w:rPr>
          <w:t>七、项目实施与管理方案</w:t>
        </w:r>
        <w:r>
          <w:tab/>
        </w:r>
        <w:r>
          <w:fldChar w:fldCharType="begin"/>
        </w:r>
        <w:r>
          <w:instrText xml:space="preserve"> PAGEREF _Toc32612 \h </w:instrText>
        </w:r>
        <w:r>
          <w:fldChar w:fldCharType="separate"/>
        </w:r>
        <w:r>
          <w:t>29</w:t>
        </w:r>
        <w:r>
          <w:fldChar w:fldCharType="end"/>
        </w:r>
      </w:hyperlink>
    </w:p>
    <w:p>
      <w:pPr>
        <w:pStyle w:val="TOC2"/>
        <w:tabs>
          <w:tab w:val="right" w:leader="dot" w:pos="8306"/>
        </w:tabs>
      </w:pPr>
      <w:hyperlink w:anchor="_Toc20003" w:history="1">
        <w:r>
          <w:rPr>
            <w:rFonts w:ascii="仿宋" w:eastAsia="仿宋" w:hAnsi="仿宋" w:cs="仿宋" w:hint="eastAsia"/>
            <w:lang w:eastAsia="zh-CN"/>
          </w:rPr>
          <w:t>(一)、项目实施计划</w:t>
        </w:r>
        <w:r>
          <w:tab/>
        </w:r>
        <w:r>
          <w:fldChar w:fldCharType="begin"/>
        </w:r>
        <w:r>
          <w:instrText xml:space="preserve"> PAGEREF _Toc20003 \h </w:instrText>
        </w:r>
        <w:r>
          <w:fldChar w:fldCharType="separate"/>
        </w:r>
        <w:r>
          <w:t>29</w:t>
        </w:r>
        <w:r>
          <w:fldChar w:fldCharType="end"/>
        </w:r>
      </w:hyperlink>
    </w:p>
    <w:p>
      <w:pPr>
        <w:pStyle w:val="TOC2"/>
        <w:tabs>
          <w:tab w:val="right" w:leader="dot" w:pos="8306"/>
        </w:tabs>
      </w:pPr>
      <w:hyperlink w:anchor="_Toc17965" w:history="1">
        <w:r>
          <w:rPr>
            <w:rFonts w:ascii="仿宋" w:eastAsia="仿宋" w:hAnsi="仿宋" w:cs="仿宋" w:hint="eastAsia"/>
            <w:lang w:eastAsia="zh-CN"/>
          </w:rPr>
          <w:t>(二)、项目组织机构与职责</w:t>
        </w:r>
        <w:r>
          <w:tab/>
        </w:r>
        <w:r>
          <w:fldChar w:fldCharType="begin"/>
        </w:r>
        <w:r>
          <w:instrText xml:space="preserve"> PAGEREF _Toc17965 \h </w:instrText>
        </w:r>
        <w:r>
          <w:fldChar w:fldCharType="separate"/>
        </w:r>
        <w:r>
          <w:t>30</w:t>
        </w:r>
        <w:r>
          <w:fldChar w:fldCharType="end"/>
        </w:r>
      </w:hyperlink>
    </w:p>
    <w:p>
      <w:pPr>
        <w:pStyle w:val="TOC2"/>
        <w:tabs>
          <w:tab w:val="right" w:leader="dot" w:pos="8306"/>
        </w:tabs>
      </w:pPr>
      <w:hyperlink w:anchor="_Toc16749" w:history="1">
        <w:r>
          <w:rPr>
            <w:rFonts w:ascii="仿宋" w:eastAsia="仿宋" w:hAnsi="仿宋" w:cs="仿宋" w:hint="eastAsia"/>
            <w:lang w:eastAsia="zh-CN"/>
          </w:rPr>
          <w:t>(三)、项目管理与监控体系</w:t>
        </w:r>
        <w:r>
          <w:tab/>
        </w:r>
        <w:r>
          <w:fldChar w:fldCharType="begin"/>
        </w:r>
        <w:r>
          <w:instrText xml:space="preserve"> PAGEREF _Toc16749 \h </w:instrText>
        </w:r>
        <w:r>
          <w:fldChar w:fldCharType="separate"/>
        </w:r>
        <w:r>
          <w:t>33</w:t>
        </w:r>
        <w:r>
          <w:fldChar w:fldCharType="end"/>
        </w:r>
      </w:hyperlink>
    </w:p>
    <w:p>
      <w:pPr>
        <w:pStyle w:val="TOC1"/>
        <w:tabs>
          <w:tab w:val="right" w:leader="dot" w:pos="8306"/>
        </w:tabs>
      </w:pPr>
      <w:hyperlink w:anchor="_Toc13573" w:history="1">
        <w:r>
          <w:rPr>
            <w:rFonts w:ascii="仿宋" w:eastAsia="仿宋" w:hAnsi="仿宋" w:cs="仿宋" w:hint="eastAsia"/>
            <w:lang w:eastAsia="zh-CN"/>
          </w:rPr>
          <w:t>八、技术创新与产业升级</w:t>
        </w:r>
        <w:r>
          <w:tab/>
        </w:r>
        <w:r>
          <w:fldChar w:fldCharType="begin"/>
        </w:r>
        <w:r>
          <w:instrText xml:space="preserve"> PAGEREF _Toc13573 \h </w:instrText>
        </w:r>
        <w:r>
          <w:fldChar w:fldCharType="separate"/>
        </w:r>
        <w:r>
          <w:t>34</w:t>
        </w:r>
        <w:r>
          <w:fldChar w:fldCharType="end"/>
        </w:r>
      </w:hyperlink>
    </w:p>
    <w:p>
      <w:pPr>
        <w:pStyle w:val="TOC2"/>
        <w:tabs>
          <w:tab w:val="right" w:leader="dot" w:pos="8306"/>
        </w:tabs>
      </w:pPr>
      <w:hyperlink w:anchor="_Toc15331" w:history="1">
        <w:r>
          <w:rPr>
            <w:rFonts w:ascii="仿宋" w:eastAsia="仿宋" w:hAnsi="仿宋" w:cs="仿宋" w:hint="eastAsia"/>
            <w:lang w:eastAsia="zh-CN"/>
          </w:rPr>
          <w:t>(一)、技术创新方向与目标</w:t>
        </w:r>
        <w:r>
          <w:tab/>
        </w:r>
        <w:r>
          <w:fldChar w:fldCharType="begin"/>
        </w:r>
        <w:r>
          <w:instrText xml:space="preserve"> PAGEREF _Toc15331 \h </w:instrText>
        </w:r>
        <w:r>
          <w:fldChar w:fldCharType="separate"/>
        </w:r>
        <w:r>
          <w:t>34</w:t>
        </w:r>
        <w:r>
          <w:fldChar w:fldCharType="end"/>
        </w:r>
      </w:hyperlink>
    </w:p>
    <w:p>
      <w:pPr>
        <w:pStyle w:val="TOC2"/>
        <w:tabs>
          <w:tab w:val="right" w:leader="dot" w:pos="8306"/>
        </w:tabs>
      </w:pPr>
      <w:hyperlink w:anchor="_Toc3398" w:history="1">
        <w:r>
          <w:rPr>
            <w:rFonts w:ascii="仿宋" w:eastAsia="仿宋" w:hAnsi="仿宋" w:cs="仿宋" w:hint="eastAsia"/>
            <w:lang w:eastAsia="zh-CN"/>
          </w:rPr>
          <w:t>(二)、产业升级路径与措施</w:t>
        </w:r>
        <w:r>
          <w:tab/>
        </w:r>
        <w:r>
          <w:fldChar w:fldCharType="begin"/>
        </w:r>
        <w:r>
          <w:instrText xml:space="preserve"> PAGEREF _Toc3398 \h </w:instrText>
        </w:r>
        <w:r>
          <w:fldChar w:fldCharType="separate"/>
        </w:r>
        <w:r>
          <w:t>35</w:t>
        </w:r>
        <w:r>
          <w:fldChar w:fldCharType="end"/>
        </w:r>
      </w:hyperlink>
    </w:p>
    <w:p>
      <w:pPr>
        <w:pStyle w:val="TOC1"/>
        <w:tabs>
          <w:tab w:val="right" w:leader="dot" w:pos="8306"/>
        </w:tabs>
      </w:pPr>
      <w:hyperlink w:anchor="_Toc1620" w:history="1">
        <w:r>
          <w:rPr>
            <w:rFonts w:ascii="仿宋" w:eastAsia="仿宋" w:hAnsi="仿宋" w:cs="仿宋" w:hint="eastAsia"/>
            <w:lang w:eastAsia="zh-CN"/>
          </w:rPr>
          <w:t>九、安全与应急管理</w:t>
        </w:r>
        <w:r>
          <w:tab/>
        </w:r>
        <w:r>
          <w:fldChar w:fldCharType="begin"/>
        </w:r>
        <w:r>
          <w:instrText xml:space="preserve"> PAGEREF _Toc1620 \h </w:instrText>
        </w:r>
        <w:r>
          <w:fldChar w:fldCharType="separate"/>
        </w:r>
        <w:r>
          <w:t>37</w:t>
        </w:r>
        <w:r>
          <w:fldChar w:fldCharType="end"/>
        </w:r>
      </w:hyperlink>
    </w:p>
    <w:p>
      <w:pPr>
        <w:pStyle w:val="TOC2"/>
        <w:tabs>
          <w:tab w:val="right" w:leader="dot" w:pos="8306"/>
        </w:tabs>
      </w:pPr>
      <w:hyperlink w:anchor="_Toc13817" w:history="1">
        <w:r>
          <w:rPr>
            <w:rFonts w:ascii="仿宋" w:eastAsia="仿宋" w:hAnsi="仿宋" w:cs="仿宋" w:hint="eastAsia"/>
            <w:lang w:eastAsia="zh-CN"/>
          </w:rPr>
          <w:t>(一)、安全生产管理</w:t>
        </w:r>
        <w:r>
          <w:tab/>
        </w:r>
        <w:r>
          <w:fldChar w:fldCharType="begin"/>
        </w:r>
        <w:r>
          <w:instrText xml:space="preserve"> PAGEREF _Toc13817 \h </w:instrText>
        </w:r>
        <w:r>
          <w:fldChar w:fldCharType="separate"/>
        </w:r>
        <w:r>
          <w:t>37</w:t>
        </w:r>
        <w:r>
          <w:fldChar w:fldCharType="end"/>
        </w:r>
      </w:hyperlink>
    </w:p>
    <w:p>
      <w:pPr>
        <w:pStyle w:val="TOC2"/>
        <w:tabs>
          <w:tab w:val="right" w:leader="dot" w:pos="8306"/>
        </w:tabs>
      </w:pPr>
      <w:hyperlink w:anchor="_Toc28494" w:history="1">
        <w:r>
          <w:rPr>
            <w:rFonts w:ascii="仿宋" w:eastAsia="仿宋" w:hAnsi="仿宋" w:cs="仿宋" w:hint="eastAsia"/>
            <w:lang w:eastAsia="zh-CN"/>
          </w:rPr>
          <w:t>(二)、应急预案与响应</w:t>
        </w:r>
        <w:r>
          <w:tab/>
        </w:r>
        <w:r>
          <w:fldChar w:fldCharType="begin"/>
        </w:r>
        <w:r>
          <w:instrText xml:space="preserve"> PAGEREF _Toc28494 \h </w:instrText>
        </w:r>
        <w:r>
          <w:fldChar w:fldCharType="separate"/>
        </w:r>
        <w:r>
          <w:t>38</w:t>
        </w:r>
        <w:r>
          <w:fldChar w:fldCharType="end"/>
        </w:r>
      </w:hyperlink>
    </w:p>
    <w:p>
      <w:pPr>
        <w:pStyle w:val="TOC1"/>
        <w:tabs>
          <w:tab w:val="right" w:leader="dot" w:pos="8306"/>
        </w:tabs>
      </w:pPr>
      <w:hyperlink w:anchor="_Toc24690" w:history="1">
        <w:r>
          <w:rPr>
            <w:rFonts w:ascii="仿宋" w:eastAsia="仿宋" w:hAnsi="仿宋" w:cs="仿宋" w:hint="eastAsia"/>
            <w:lang w:eastAsia="zh-CN"/>
          </w:rPr>
          <w:t>十、土地利用与规划方案</w:t>
        </w:r>
        <w:r>
          <w:tab/>
        </w:r>
        <w:r>
          <w:fldChar w:fldCharType="begin"/>
        </w:r>
        <w:r>
          <w:instrText xml:space="preserve"> PAGEREF _Toc24690 \h </w:instrText>
        </w:r>
        <w:r>
          <w:fldChar w:fldCharType="separate"/>
        </w:r>
        <w:r>
          <w:t>40</w:t>
        </w:r>
        <w:r>
          <w:fldChar w:fldCharType="end"/>
        </w:r>
      </w:hyperlink>
    </w:p>
    <w:p>
      <w:pPr>
        <w:pStyle w:val="TOC2"/>
        <w:tabs>
          <w:tab w:val="right" w:leader="dot" w:pos="8306"/>
        </w:tabs>
      </w:pPr>
      <w:hyperlink w:anchor="_Toc5071" w:history="1">
        <w:r>
          <w:rPr>
            <w:rFonts w:ascii="仿宋" w:eastAsia="仿宋" w:hAnsi="仿宋" w:cs="仿宋" w:hint="eastAsia"/>
            <w:lang w:eastAsia="zh-CN"/>
          </w:rPr>
          <w:t>(一)、项目用地情况分析</w:t>
        </w:r>
        <w:r>
          <w:tab/>
        </w:r>
        <w:r>
          <w:fldChar w:fldCharType="begin"/>
        </w:r>
        <w:r>
          <w:instrText xml:space="preserve"> PAGEREF _Toc5071 \h </w:instrText>
        </w:r>
        <w:r>
          <w:fldChar w:fldCharType="separate"/>
        </w:r>
        <w:r>
          <w:t>40</w:t>
        </w:r>
        <w:r>
          <w:fldChar w:fldCharType="end"/>
        </w:r>
      </w:hyperlink>
    </w:p>
    <w:p>
      <w:pPr>
        <w:pStyle w:val="TOC2"/>
        <w:tabs>
          <w:tab w:val="right" w:leader="dot" w:pos="8306"/>
        </w:tabs>
      </w:pPr>
      <w:hyperlink w:anchor="_Toc2761" w:history="1">
        <w:r>
          <w:rPr>
            <w:rFonts w:ascii="仿宋" w:eastAsia="仿宋" w:hAnsi="仿宋" w:cs="仿宋" w:hint="eastAsia"/>
            <w:lang w:eastAsia="zh-CN"/>
          </w:rPr>
          <w:t>(二)、土地利用规划方案</w:t>
        </w:r>
        <w:r>
          <w:tab/>
        </w:r>
        <w:r>
          <w:fldChar w:fldCharType="begin"/>
        </w:r>
        <w:r>
          <w:instrText xml:space="preserve"> PAGEREF _Toc2761 \h </w:instrText>
        </w:r>
        <w:r>
          <w:fldChar w:fldCharType="separate"/>
        </w:r>
        <w:r>
          <w:t>41</w:t>
        </w:r>
        <w:r>
          <w:fldChar w:fldCharType="end"/>
        </w:r>
      </w:hyperlink>
    </w:p>
    <w:p>
      <w:pPr>
        <w:pStyle w:val="TOC1"/>
        <w:tabs>
          <w:tab w:val="right" w:leader="dot" w:pos="8306"/>
        </w:tabs>
      </w:pPr>
      <w:hyperlink w:anchor="_Toc16987" w:history="1">
        <w:r>
          <w:rPr>
            <w:rFonts w:ascii="仿宋" w:eastAsia="仿宋" w:hAnsi="仿宋" w:cs="仿宋" w:hint="eastAsia"/>
            <w:lang w:eastAsia="zh-CN"/>
          </w:rPr>
          <w:t>十一、项目变更管理</w:t>
        </w:r>
        <w:r>
          <w:tab/>
        </w:r>
        <w:r>
          <w:fldChar w:fldCharType="begin"/>
        </w:r>
        <w:r>
          <w:instrText xml:space="preserve"> PAGEREF _Toc16987 \h </w:instrText>
        </w:r>
        <w:r>
          <w:fldChar w:fldCharType="separate"/>
        </w:r>
        <w:r>
          <w:t>42</w:t>
        </w:r>
        <w:r>
          <w:fldChar w:fldCharType="end"/>
        </w:r>
      </w:hyperlink>
    </w:p>
    <w:p>
      <w:pPr>
        <w:pStyle w:val="TOC2"/>
        <w:tabs>
          <w:tab w:val="right" w:leader="dot" w:pos="8306"/>
        </w:tabs>
      </w:pPr>
      <w:hyperlink w:anchor="_Toc5910" w:history="1">
        <w:r>
          <w:rPr>
            <w:rFonts w:ascii="仿宋" w:eastAsia="仿宋" w:hAnsi="仿宋" w:cs="仿宋" w:hint="eastAsia"/>
            <w:lang w:eastAsia="zh-CN"/>
          </w:rPr>
          <w:t>(一)、变更控制流程</w:t>
        </w:r>
        <w:r>
          <w:tab/>
        </w:r>
        <w:r>
          <w:fldChar w:fldCharType="begin"/>
        </w:r>
        <w:r>
          <w:instrText xml:space="preserve"> PAGEREF _Toc5910 \h </w:instrText>
        </w:r>
        <w:r>
          <w:fldChar w:fldCharType="separate"/>
        </w:r>
        <w:r>
          <w:t>42</w:t>
        </w:r>
        <w:r>
          <w:fldChar w:fldCharType="end"/>
        </w:r>
      </w:hyperlink>
    </w:p>
    <w:p>
      <w:pPr>
        <w:pStyle w:val="TOC2"/>
        <w:tabs>
          <w:tab w:val="right" w:leader="dot" w:pos="8306"/>
        </w:tabs>
      </w:pPr>
      <w:hyperlink w:anchor="_Toc29633" w:history="1">
        <w:r>
          <w:rPr>
            <w:rFonts w:ascii="仿宋" w:eastAsia="仿宋" w:hAnsi="仿宋" w:cs="仿宋" w:hint="eastAsia"/>
            <w:lang w:eastAsia="zh-CN"/>
          </w:rPr>
          <w:t>(二)、影响评估与处理</w:t>
        </w:r>
        <w:r>
          <w:tab/>
        </w:r>
        <w:r>
          <w:fldChar w:fldCharType="begin"/>
        </w:r>
        <w:r>
          <w:instrText xml:space="preserve"> PAGEREF _Toc29633 \h </w:instrText>
        </w:r>
        <w:r>
          <w:fldChar w:fldCharType="separate"/>
        </w:r>
        <w:r>
          <w:t>43</w:t>
        </w:r>
        <w:r>
          <w:fldChar w:fldCharType="end"/>
        </w:r>
      </w:hyperlink>
    </w:p>
    <w:p>
      <w:pPr>
        <w:pStyle w:val="TOC2"/>
        <w:tabs>
          <w:tab w:val="right" w:leader="dot" w:pos="8306"/>
        </w:tabs>
      </w:pPr>
      <w:hyperlink w:anchor="_Toc9631" w:history="1">
        <w:r>
          <w:rPr>
            <w:rFonts w:ascii="仿宋" w:eastAsia="仿宋" w:hAnsi="仿宋" w:cs="仿宋" w:hint="eastAsia"/>
            <w:lang w:eastAsia="zh-CN"/>
          </w:rPr>
          <w:t>(三)、变更记录与追踪</w:t>
        </w:r>
        <w:r>
          <w:tab/>
        </w:r>
        <w:r>
          <w:fldChar w:fldCharType="begin"/>
        </w:r>
        <w:r>
          <w:instrText xml:space="preserve"> PAGEREF _Toc9631 \h </w:instrText>
        </w:r>
        <w:r>
          <w:fldChar w:fldCharType="separate"/>
        </w:r>
        <w:r>
          <w:t>45</w:t>
        </w:r>
        <w:r>
          <w:fldChar w:fldCharType="end"/>
        </w:r>
      </w:hyperlink>
    </w:p>
    <w:p>
      <w:pPr>
        <w:pStyle w:val="TOC2"/>
        <w:tabs>
          <w:tab w:val="right" w:leader="dot" w:pos="8306"/>
        </w:tabs>
      </w:pPr>
      <w:hyperlink w:anchor="_Toc28443" w:history="1">
        <w:r>
          <w:rPr>
            <w:rFonts w:ascii="仿宋" w:eastAsia="仿宋" w:hAnsi="仿宋" w:cs="仿宋" w:hint="eastAsia"/>
            <w:lang w:eastAsia="zh-CN"/>
          </w:rPr>
          <w:t>(四)、变更管理策略</w:t>
        </w:r>
        <w:r>
          <w:tab/>
        </w:r>
        <w:r>
          <w:fldChar w:fldCharType="begin"/>
        </w:r>
        <w:r>
          <w:instrText xml:space="preserve"> PAGEREF _Toc28443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5" w:history="1">
        <w:r>
          <w:rPr>
            <w:rFonts w:ascii="仿宋" w:eastAsia="仿宋" w:hAnsi="仿宋" w:cs="仿宋" w:hint="eastAsia"/>
            <w:lang w:eastAsia="zh-CN"/>
          </w:rPr>
          <w:t>十二、环境保护与治理方案</w:t>
        </w:r>
        <w:r>
          <w:tab/>
        </w:r>
        <w:r>
          <w:fldChar w:fldCharType="begin"/>
        </w:r>
        <w:r>
          <w:instrText xml:space="preserve"> PAGEREF _Toc4435 \h </w:instrText>
        </w:r>
        <w:r>
          <w:fldChar w:fldCharType="separate"/>
        </w:r>
        <w:r>
          <w:t>48</w:t>
        </w:r>
        <w:r>
          <w:fldChar w:fldCharType="end"/>
        </w:r>
      </w:hyperlink>
    </w:p>
    <w:p>
      <w:pPr>
        <w:pStyle w:val="TOC2"/>
        <w:tabs>
          <w:tab w:val="right" w:leader="dot" w:pos="8306"/>
        </w:tabs>
      </w:pPr>
      <w:hyperlink w:anchor="_Toc6866" w:history="1">
        <w:r>
          <w:rPr>
            <w:rFonts w:ascii="仿宋" w:eastAsia="仿宋" w:hAnsi="仿宋" w:cs="仿宋" w:hint="eastAsia"/>
            <w:lang w:eastAsia="zh-CN"/>
          </w:rPr>
          <w:t>(一)、项目环境影响评估</w:t>
        </w:r>
        <w:r>
          <w:tab/>
        </w:r>
        <w:r>
          <w:fldChar w:fldCharType="begin"/>
        </w:r>
        <w:r>
          <w:instrText xml:space="preserve"> PAGEREF _Toc6866 \h </w:instrText>
        </w:r>
        <w:r>
          <w:fldChar w:fldCharType="separate"/>
        </w:r>
        <w:r>
          <w:t>48</w:t>
        </w:r>
        <w:r>
          <w:fldChar w:fldCharType="end"/>
        </w:r>
      </w:hyperlink>
    </w:p>
    <w:p>
      <w:pPr>
        <w:pStyle w:val="TOC2"/>
        <w:tabs>
          <w:tab w:val="right" w:leader="dot" w:pos="8306"/>
        </w:tabs>
      </w:pPr>
      <w:hyperlink w:anchor="_Toc10573" w:history="1">
        <w:r>
          <w:rPr>
            <w:rFonts w:ascii="仿宋" w:eastAsia="仿宋" w:hAnsi="仿宋" w:cs="仿宋" w:hint="eastAsia"/>
            <w:lang w:eastAsia="zh-CN"/>
          </w:rPr>
          <w:t>(二)、环境保护措施与治理方案</w:t>
        </w:r>
        <w:r>
          <w:tab/>
        </w:r>
        <w:r>
          <w:fldChar w:fldCharType="begin"/>
        </w:r>
        <w:r>
          <w:instrText xml:space="preserve"> PAGEREF _Toc10573 \h </w:instrText>
        </w:r>
        <w:r>
          <w:fldChar w:fldCharType="separate"/>
        </w:r>
        <w:r>
          <w:t>48</w:t>
        </w:r>
        <w:r>
          <w:fldChar w:fldCharType="end"/>
        </w:r>
      </w:hyperlink>
    </w:p>
    <w:p>
      <w:pPr>
        <w:pStyle w:val="TOC1"/>
        <w:tabs>
          <w:tab w:val="right" w:leader="dot" w:pos="8306"/>
        </w:tabs>
      </w:pPr>
      <w:hyperlink w:anchor="_Toc19111" w:history="1">
        <w:r>
          <w:rPr>
            <w:rFonts w:ascii="仿宋" w:eastAsia="仿宋" w:hAnsi="仿宋" w:cs="仿宋" w:hint="eastAsia"/>
            <w:lang w:eastAsia="zh-CN"/>
          </w:rPr>
          <w:t>十三、质量管理与控制</w:t>
        </w:r>
        <w:r>
          <w:tab/>
        </w:r>
        <w:r>
          <w:fldChar w:fldCharType="begin"/>
        </w:r>
        <w:r>
          <w:instrText xml:space="preserve"> PAGEREF _Toc19111 \h </w:instrText>
        </w:r>
        <w:r>
          <w:fldChar w:fldCharType="separate"/>
        </w:r>
        <w:r>
          <w:t>49</w:t>
        </w:r>
        <w:r>
          <w:fldChar w:fldCharType="end"/>
        </w:r>
      </w:hyperlink>
    </w:p>
    <w:p>
      <w:pPr>
        <w:pStyle w:val="TOC2"/>
        <w:tabs>
          <w:tab w:val="right" w:leader="dot" w:pos="8306"/>
        </w:tabs>
      </w:pPr>
      <w:hyperlink w:anchor="_Toc22317" w:history="1">
        <w:r>
          <w:rPr>
            <w:rFonts w:ascii="仿宋" w:eastAsia="仿宋" w:hAnsi="仿宋" w:cs="仿宋" w:hint="eastAsia"/>
            <w:lang w:eastAsia="zh-CN"/>
          </w:rPr>
          <w:t>(一)、质量管理体系建设</w:t>
        </w:r>
        <w:r>
          <w:tab/>
        </w:r>
        <w:r>
          <w:fldChar w:fldCharType="begin"/>
        </w:r>
        <w:r>
          <w:instrText xml:space="preserve"> PAGEREF _Toc22317 \h </w:instrText>
        </w:r>
        <w:r>
          <w:fldChar w:fldCharType="separate"/>
        </w:r>
        <w:r>
          <w:t>49</w:t>
        </w:r>
        <w:r>
          <w:fldChar w:fldCharType="end"/>
        </w:r>
      </w:hyperlink>
    </w:p>
    <w:p>
      <w:pPr>
        <w:pStyle w:val="TOC2"/>
        <w:tabs>
          <w:tab w:val="right" w:leader="dot" w:pos="8306"/>
        </w:tabs>
      </w:pPr>
      <w:hyperlink w:anchor="_Toc6923" w:history="1">
        <w:r>
          <w:rPr>
            <w:rFonts w:ascii="仿宋" w:eastAsia="仿宋" w:hAnsi="仿宋" w:cs="仿宋" w:hint="eastAsia"/>
            <w:lang w:eastAsia="zh-CN"/>
          </w:rPr>
          <w:t>(二)、质量控制措施</w:t>
        </w:r>
        <w:r>
          <w:tab/>
        </w:r>
        <w:r>
          <w:fldChar w:fldCharType="begin"/>
        </w:r>
        <w:r>
          <w:instrText xml:space="preserve"> PAGEREF _Toc6923 \h </w:instrText>
        </w:r>
        <w:r>
          <w:fldChar w:fldCharType="separate"/>
        </w:r>
        <w:r>
          <w:t>51</w:t>
        </w:r>
        <w:r>
          <w:fldChar w:fldCharType="end"/>
        </w:r>
      </w:hyperlink>
    </w:p>
    <w:p>
      <w:pPr>
        <w:pStyle w:val="TOC1"/>
        <w:tabs>
          <w:tab w:val="right" w:leader="dot" w:pos="8306"/>
        </w:tabs>
      </w:pPr>
      <w:hyperlink w:anchor="_Toc8592" w:history="1">
        <w:r>
          <w:rPr>
            <w:rFonts w:ascii="仿宋" w:eastAsia="仿宋" w:hAnsi="仿宋" w:cs="仿宋" w:hint="eastAsia"/>
            <w:lang w:eastAsia="zh-CN"/>
          </w:rPr>
          <w:t>十四、设施与设备管理</w:t>
        </w:r>
        <w:r>
          <w:tab/>
        </w:r>
        <w:r>
          <w:fldChar w:fldCharType="begin"/>
        </w:r>
        <w:r>
          <w:instrText xml:space="preserve"> PAGEREF _Toc8592 \h </w:instrText>
        </w:r>
        <w:r>
          <w:fldChar w:fldCharType="separate"/>
        </w:r>
        <w:r>
          <w:t>52</w:t>
        </w:r>
        <w:r>
          <w:fldChar w:fldCharType="end"/>
        </w:r>
      </w:hyperlink>
    </w:p>
    <w:p>
      <w:pPr>
        <w:pStyle w:val="TOC2"/>
        <w:tabs>
          <w:tab w:val="right" w:leader="dot" w:pos="8306"/>
        </w:tabs>
      </w:pPr>
      <w:hyperlink w:anchor="_Toc11351" w:history="1">
        <w:r>
          <w:rPr>
            <w:rFonts w:ascii="仿宋" w:eastAsia="仿宋" w:hAnsi="仿宋" w:cs="仿宋" w:hint="eastAsia"/>
            <w:lang w:eastAsia="zh-CN"/>
          </w:rPr>
          <w:t>(一)、设施规划与配置</w:t>
        </w:r>
        <w:r>
          <w:tab/>
        </w:r>
        <w:r>
          <w:fldChar w:fldCharType="begin"/>
        </w:r>
        <w:r>
          <w:instrText xml:space="preserve"> PAGEREF _Toc11351 \h </w:instrText>
        </w:r>
        <w:r>
          <w:fldChar w:fldCharType="separate"/>
        </w:r>
        <w:r>
          <w:t>52</w:t>
        </w:r>
        <w:r>
          <w:fldChar w:fldCharType="end"/>
        </w:r>
      </w:hyperlink>
    </w:p>
    <w:p>
      <w:pPr>
        <w:pStyle w:val="TOC2"/>
        <w:tabs>
          <w:tab w:val="right" w:leader="dot" w:pos="8306"/>
        </w:tabs>
      </w:pPr>
      <w:hyperlink w:anchor="_Toc13037" w:history="1">
        <w:r>
          <w:rPr>
            <w:rFonts w:ascii="仿宋" w:eastAsia="仿宋" w:hAnsi="仿宋" w:cs="仿宋" w:hint="eastAsia"/>
            <w:lang w:eastAsia="zh-CN"/>
          </w:rPr>
          <w:t>(二)、设备采购与维护管理</w:t>
        </w:r>
        <w:r>
          <w:tab/>
        </w:r>
        <w:r>
          <w:fldChar w:fldCharType="begin"/>
        </w:r>
        <w:r>
          <w:instrText xml:space="preserve"> PAGEREF _Toc13037 \h </w:instrText>
        </w:r>
        <w:r>
          <w:fldChar w:fldCharType="separate"/>
        </w:r>
        <w:r>
          <w:t>52</w:t>
        </w:r>
        <w:r>
          <w:fldChar w:fldCharType="end"/>
        </w:r>
      </w:hyperlink>
    </w:p>
    <w:p>
      <w:pPr>
        <w:pStyle w:val="TOC2"/>
        <w:tabs>
          <w:tab w:val="right" w:leader="dot" w:pos="8306"/>
        </w:tabs>
      </w:pPr>
      <w:hyperlink w:anchor="_Toc25760" w:history="1">
        <w:r>
          <w:rPr>
            <w:rFonts w:ascii="仿宋" w:eastAsia="仿宋" w:hAnsi="仿宋" w:cs="仿宋" w:hint="eastAsia"/>
            <w:lang w:eastAsia="zh-CN"/>
          </w:rPr>
          <w:t>(三)、设施设备升级策略</w:t>
        </w:r>
        <w:r>
          <w:tab/>
        </w:r>
        <w:r>
          <w:fldChar w:fldCharType="begin"/>
        </w:r>
        <w:r>
          <w:instrText xml:space="preserve"> PAGEREF _Toc25760 \h </w:instrText>
        </w:r>
        <w:r>
          <w:fldChar w:fldCharType="separate"/>
        </w:r>
        <w:r>
          <w:t>53</w:t>
        </w:r>
        <w:r>
          <w:fldChar w:fldCharType="end"/>
        </w:r>
      </w:hyperlink>
    </w:p>
    <w:p>
      <w:pPr>
        <w:pStyle w:val="TOC1"/>
        <w:tabs>
          <w:tab w:val="right" w:leader="dot" w:pos="8306"/>
        </w:tabs>
      </w:pPr>
      <w:hyperlink w:anchor="_Toc4246" w:history="1">
        <w:r>
          <w:rPr>
            <w:rFonts w:ascii="仿宋" w:eastAsia="仿宋" w:hAnsi="仿宋" w:cs="仿宋" w:hint="eastAsia"/>
            <w:lang w:eastAsia="zh-CN"/>
          </w:rPr>
          <w:t>十五、产业协同与集群发展</w:t>
        </w:r>
        <w:r>
          <w:tab/>
        </w:r>
        <w:r>
          <w:fldChar w:fldCharType="begin"/>
        </w:r>
        <w:r>
          <w:instrText xml:space="preserve"> PAGEREF _Toc4246 \h </w:instrText>
        </w:r>
        <w:r>
          <w:fldChar w:fldCharType="separate"/>
        </w:r>
        <w:r>
          <w:t>54</w:t>
        </w:r>
        <w:r>
          <w:fldChar w:fldCharType="end"/>
        </w:r>
      </w:hyperlink>
    </w:p>
    <w:p>
      <w:pPr>
        <w:pStyle w:val="TOC2"/>
        <w:tabs>
          <w:tab w:val="right" w:leader="dot" w:pos="8306"/>
        </w:tabs>
      </w:pPr>
      <w:hyperlink w:anchor="_Toc21812" w:history="1">
        <w:r>
          <w:rPr>
            <w:rFonts w:ascii="仿宋" w:eastAsia="仿宋" w:hAnsi="仿宋" w:cs="仿宋" w:hint="eastAsia"/>
            <w:lang w:eastAsia="zh-CN"/>
          </w:rPr>
          <w:t>(一)、产业协同机制建设</w:t>
        </w:r>
        <w:r>
          <w:tab/>
        </w:r>
        <w:r>
          <w:fldChar w:fldCharType="begin"/>
        </w:r>
        <w:r>
          <w:instrText xml:space="preserve"> PAGEREF _Toc21812 \h </w:instrText>
        </w:r>
        <w:r>
          <w:fldChar w:fldCharType="separate"/>
        </w:r>
        <w:r>
          <w:t>54</w:t>
        </w:r>
        <w:r>
          <w:fldChar w:fldCharType="end"/>
        </w:r>
      </w:hyperlink>
    </w:p>
    <w:p>
      <w:pPr>
        <w:pStyle w:val="TOC2"/>
        <w:tabs>
          <w:tab w:val="right" w:leader="dot" w:pos="8306"/>
        </w:tabs>
      </w:pPr>
      <w:hyperlink w:anchor="_Toc19139" w:history="1">
        <w:r>
          <w:rPr>
            <w:rFonts w:ascii="仿宋" w:eastAsia="仿宋" w:hAnsi="仿宋" w:cs="仿宋" w:hint="eastAsia"/>
            <w:lang w:eastAsia="zh-CN"/>
          </w:rPr>
          <w:t>(二)、产业集群培育与发展</w:t>
        </w:r>
        <w:r>
          <w:tab/>
        </w:r>
        <w:r>
          <w:fldChar w:fldCharType="begin"/>
        </w:r>
        <w:r>
          <w:instrText xml:space="preserve"> PAGEREF _Toc19139 \h </w:instrText>
        </w:r>
        <w:r>
          <w:fldChar w:fldCharType="separate"/>
        </w:r>
        <w:r>
          <w:t>55</w:t>
        </w:r>
        <w:r>
          <w:fldChar w:fldCharType="end"/>
        </w:r>
      </w:hyperlink>
    </w:p>
    <w:p>
      <w:pPr>
        <w:pStyle w:val="TOC1"/>
        <w:tabs>
          <w:tab w:val="right" w:leader="dot" w:pos="8306"/>
        </w:tabs>
      </w:pPr>
      <w:hyperlink w:anchor="_Toc2316" w:history="1">
        <w:r>
          <w:rPr>
            <w:rFonts w:ascii="仿宋" w:eastAsia="仿宋" w:hAnsi="仿宋" w:cs="仿宋" w:hint="eastAsia"/>
            <w:lang w:eastAsia="zh-CN"/>
          </w:rPr>
          <w:t>十六、项目施工方案</w:t>
        </w:r>
        <w:r>
          <w:tab/>
        </w:r>
        <w:r>
          <w:fldChar w:fldCharType="begin"/>
        </w:r>
        <w:r>
          <w:instrText xml:space="preserve"> PAGEREF _Toc2316 \h </w:instrText>
        </w:r>
        <w:r>
          <w:fldChar w:fldCharType="separate"/>
        </w:r>
        <w:r>
          <w:t>56</w:t>
        </w:r>
        <w:r>
          <w:fldChar w:fldCharType="end"/>
        </w:r>
      </w:hyperlink>
    </w:p>
    <w:p>
      <w:pPr>
        <w:pStyle w:val="TOC2"/>
        <w:tabs>
          <w:tab w:val="right" w:leader="dot" w:pos="8306"/>
        </w:tabs>
      </w:pPr>
      <w:hyperlink w:anchor="_Toc30143" w:history="1">
        <w:r>
          <w:rPr>
            <w:rFonts w:ascii="仿宋" w:eastAsia="仿宋" w:hAnsi="仿宋" w:cs="仿宋" w:hint="eastAsia"/>
            <w:lang w:eastAsia="zh-CN"/>
          </w:rPr>
          <w:t>(一)、施工组织设计</w:t>
        </w:r>
        <w:r>
          <w:tab/>
        </w:r>
        <w:r>
          <w:fldChar w:fldCharType="begin"/>
        </w:r>
        <w:r>
          <w:instrText xml:space="preserve"> PAGEREF _Toc30143 \h </w:instrText>
        </w:r>
        <w:r>
          <w:fldChar w:fldCharType="separate"/>
        </w:r>
        <w:r>
          <w:t>56</w:t>
        </w:r>
        <w:r>
          <w:fldChar w:fldCharType="end"/>
        </w:r>
      </w:hyperlink>
    </w:p>
    <w:p>
      <w:pPr>
        <w:pStyle w:val="TOC2"/>
        <w:tabs>
          <w:tab w:val="right" w:leader="dot" w:pos="8306"/>
        </w:tabs>
      </w:pPr>
      <w:hyperlink w:anchor="_Toc27568" w:history="1">
        <w:r>
          <w:rPr>
            <w:rFonts w:ascii="仿宋" w:eastAsia="仿宋" w:hAnsi="仿宋" w:cs="仿宋" w:hint="eastAsia"/>
            <w:lang w:eastAsia="zh-CN"/>
          </w:rPr>
          <w:t>(二)、施工工艺与技术路线</w:t>
        </w:r>
        <w:r>
          <w:tab/>
        </w:r>
        <w:r>
          <w:fldChar w:fldCharType="begin"/>
        </w:r>
        <w:r>
          <w:instrText xml:space="preserve"> PAGEREF _Toc27568 \h </w:instrText>
        </w:r>
        <w:r>
          <w:fldChar w:fldCharType="separate"/>
        </w:r>
        <w:r>
          <w:t>57</w:t>
        </w:r>
        <w:r>
          <w:fldChar w:fldCharType="end"/>
        </w:r>
      </w:hyperlink>
    </w:p>
    <w:p>
      <w:pPr>
        <w:pStyle w:val="TOC2"/>
        <w:tabs>
          <w:tab w:val="right" w:leader="dot" w:pos="8306"/>
        </w:tabs>
      </w:pPr>
      <w:hyperlink w:anchor="_Toc32176" w:history="1">
        <w:r>
          <w:rPr>
            <w:rFonts w:ascii="仿宋" w:eastAsia="仿宋" w:hAnsi="仿宋" w:cs="仿宋" w:hint="eastAsia"/>
            <w:lang w:eastAsia="zh-CN"/>
          </w:rPr>
          <w:t>(三)、关键节点施工计划</w:t>
        </w:r>
        <w:r>
          <w:tab/>
        </w:r>
        <w:r>
          <w:fldChar w:fldCharType="begin"/>
        </w:r>
        <w:r>
          <w:instrText xml:space="preserve"> PAGEREF _Toc32176 \h </w:instrText>
        </w:r>
        <w:r>
          <w:fldChar w:fldCharType="separate"/>
        </w:r>
        <w:r>
          <w:t>59</w:t>
        </w:r>
        <w:r>
          <w:fldChar w:fldCharType="end"/>
        </w:r>
      </w:hyperlink>
    </w:p>
    <w:p>
      <w:pPr>
        <w:pStyle w:val="TOC2"/>
        <w:tabs>
          <w:tab w:val="right" w:leader="dot" w:pos="8306"/>
        </w:tabs>
      </w:pPr>
      <w:hyperlink w:anchor="_Toc13411" w:history="1">
        <w:r>
          <w:rPr>
            <w:rFonts w:ascii="仿宋" w:eastAsia="仿宋" w:hAnsi="仿宋" w:cs="仿宋" w:hint="eastAsia"/>
            <w:lang w:eastAsia="zh-CN"/>
          </w:rPr>
          <w:t>(四)、施工现场管理</w:t>
        </w:r>
        <w:r>
          <w:tab/>
        </w:r>
        <w:r>
          <w:fldChar w:fldCharType="begin"/>
        </w:r>
        <w:r>
          <w:instrText xml:space="preserve"> PAGEREF _Toc13411 \h </w:instrText>
        </w:r>
        <w:r>
          <w:fldChar w:fldCharType="separate"/>
        </w:r>
        <w:r>
          <w:t>60</w:t>
        </w:r>
        <w:r>
          <w:fldChar w:fldCharType="end"/>
        </w:r>
      </w:hyperlink>
    </w:p>
    <w:p>
      <w:pPr>
        <w:pStyle w:val="TOC1"/>
        <w:tabs>
          <w:tab w:val="right" w:leader="dot" w:pos="8306"/>
        </w:tabs>
      </w:pPr>
      <w:hyperlink w:anchor="_Toc12705" w:history="1">
        <w:r>
          <w:rPr>
            <w:rFonts w:ascii="仿宋" w:eastAsia="仿宋" w:hAnsi="仿宋" w:cs="仿宋" w:hint="eastAsia"/>
            <w:lang w:eastAsia="zh-CN"/>
          </w:rPr>
          <w:t>十七、合作与交流机制建立</w:t>
        </w:r>
        <w:r>
          <w:tab/>
        </w:r>
        <w:r>
          <w:fldChar w:fldCharType="begin"/>
        </w:r>
        <w:r>
          <w:instrText xml:space="preserve"> PAGEREF _Toc12705 \h </w:instrText>
        </w:r>
        <w:r>
          <w:fldChar w:fldCharType="separate"/>
        </w:r>
        <w:r>
          <w:t>62</w:t>
        </w:r>
        <w:r>
          <w:fldChar w:fldCharType="end"/>
        </w:r>
      </w:hyperlink>
    </w:p>
    <w:p>
      <w:pPr>
        <w:pStyle w:val="TOC2"/>
        <w:tabs>
          <w:tab w:val="right" w:leader="dot" w:pos="8306"/>
        </w:tabs>
      </w:pPr>
      <w:hyperlink w:anchor="_Toc24469" w:history="1">
        <w:r>
          <w:rPr>
            <w:rFonts w:ascii="仿宋" w:eastAsia="仿宋" w:hAnsi="仿宋" w:cs="仿宋" w:hint="eastAsia"/>
            <w:lang w:eastAsia="zh-CN"/>
          </w:rPr>
          <w:t>(一)、合作伙伴选择与合作方式</w:t>
        </w:r>
        <w:r>
          <w:tab/>
        </w:r>
        <w:r>
          <w:fldChar w:fldCharType="begin"/>
        </w:r>
        <w:r>
          <w:instrText xml:space="preserve"> PAGEREF _Toc24469 \h </w:instrText>
        </w:r>
        <w:r>
          <w:fldChar w:fldCharType="separate"/>
        </w:r>
        <w:r>
          <w:t>62</w:t>
        </w:r>
        <w:r>
          <w:fldChar w:fldCharType="end"/>
        </w:r>
      </w:hyperlink>
    </w:p>
    <w:p>
      <w:pPr>
        <w:pStyle w:val="TOC2"/>
        <w:tabs>
          <w:tab w:val="right" w:leader="dot" w:pos="8306"/>
        </w:tabs>
      </w:pPr>
      <w:hyperlink w:anchor="_Toc1955" w:history="1">
        <w:r>
          <w:rPr>
            <w:rFonts w:ascii="仿宋" w:eastAsia="仿宋" w:hAnsi="仿宋" w:cs="仿宋" w:hint="eastAsia"/>
            <w:lang w:eastAsia="zh-CN"/>
          </w:rPr>
          <w:t>(二)、交流与合作平台搭建</w:t>
        </w:r>
        <w:r>
          <w:tab/>
        </w:r>
        <w:r>
          <w:fldChar w:fldCharType="begin"/>
        </w:r>
        <w:r>
          <w:instrText xml:space="preserve"> PAGEREF _Toc1955 \h </w:instrText>
        </w:r>
        <w:r>
          <w:fldChar w:fldCharType="separate"/>
        </w:r>
        <w:r>
          <w:t>64</w:t>
        </w:r>
        <w:r>
          <w:fldChar w:fldCharType="end"/>
        </w:r>
      </w:hyperlink>
    </w:p>
    <w:p>
      <w:pPr>
        <w:pStyle w:val="TOC1"/>
        <w:tabs>
          <w:tab w:val="right" w:leader="dot" w:pos="8306"/>
        </w:tabs>
      </w:pPr>
      <w:hyperlink w:anchor="_Toc20708" w:history="1">
        <w:r>
          <w:rPr>
            <w:rFonts w:ascii="仿宋" w:eastAsia="仿宋" w:hAnsi="仿宋" w:cs="仿宋" w:hint="eastAsia"/>
            <w:lang w:eastAsia="zh-CN"/>
          </w:rPr>
          <w:t>十八、知识产权管理与保护</w:t>
        </w:r>
        <w:r>
          <w:tab/>
        </w:r>
        <w:r>
          <w:fldChar w:fldCharType="begin"/>
        </w:r>
        <w:r>
          <w:instrText xml:space="preserve"> PAGEREF _Toc20708 \h </w:instrText>
        </w:r>
        <w:r>
          <w:fldChar w:fldCharType="separate"/>
        </w:r>
        <w:r>
          <w:t>65</w:t>
        </w:r>
        <w:r>
          <w:fldChar w:fldCharType="end"/>
        </w:r>
      </w:hyperlink>
    </w:p>
    <w:p>
      <w:pPr>
        <w:pStyle w:val="TOC2"/>
        <w:tabs>
          <w:tab w:val="right" w:leader="dot" w:pos="8306"/>
        </w:tabs>
      </w:pPr>
      <w:hyperlink w:anchor="_Toc27470" w:history="1">
        <w:r>
          <w:rPr>
            <w:rFonts w:ascii="仿宋" w:eastAsia="仿宋" w:hAnsi="仿宋" w:cs="仿宋" w:hint="eastAsia"/>
            <w:lang w:eastAsia="zh-CN"/>
          </w:rPr>
          <w:t>(一)、知识产权管理体系建设</w:t>
        </w:r>
        <w:r>
          <w:tab/>
        </w:r>
        <w:r>
          <w:fldChar w:fldCharType="begin"/>
        </w:r>
        <w:r>
          <w:instrText xml:space="preserve"> PAGEREF _Toc27470 \h </w:instrText>
        </w:r>
        <w:r>
          <w:fldChar w:fldCharType="separate"/>
        </w:r>
        <w:r>
          <w:t>65</w:t>
        </w:r>
        <w:r>
          <w:fldChar w:fldCharType="end"/>
        </w:r>
      </w:hyperlink>
    </w:p>
    <w:p>
      <w:pPr>
        <w:pStyle w:val="TOC2"/>
        <w:tabs>
          <w:tab w:val="right" w:leader="dot" w:pos="8306"/>
        </w:tabs>
      </w:pPr>
      <w:hyperlink w:anchor="_Toc19004" w:history="1">
        <w:r>
          <w:rPr>
            <w:rFonts w:ascii="仿宋" w:eastAsia="仿宋" w:hAnsi="仿宋" w:cs="仿宋" w:hint="eastAsia"/>
            <w:lang w:eastAsia="zh-CN"/>
          </w:rPr>
          <w:t>(二)、知识产权保护措施</w:t>
        </w:r>
        <w:r>
          <w:tab/>
        </w:r>
        <w:r>
          <w:fldChar w:fldCharType="begin"/>
        </w:r>
        <w:r>
          <w:instrText xml:space="preserve"> PAGEREF _Toc19004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2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商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商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52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在全球经济快速发展和科技日新月异的今天，市场对创新技术和环保解决方案的需求日益增长。电子商务项目恰好聚焦于这一趋势，提供涵盖人工智能、大数据分析和可持续能源等领域的高效、先进产品和服务。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电子商务项目在其专注的领域内，特别是在人工智能和数据科学方面，有望推动显著的技术革新。项目的研发活动不仅有望孕育出改变行业运作方式的新技术，还可能在长远中影响整个技术生态系统。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电子商务项目还致力于提升当地居民的技能和就业能力，通过与当地教育机构合作提供培训和教育机会，从而提高社区整体的生活水平和社会福祉。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商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6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商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商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50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8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一、电子商务项目的技术资源开发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二、电子商务项目的人力资源管理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商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三、电子商务项目的资金资源筹措与优化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商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83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商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商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商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38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商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商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智能技术的应用：电子商务项目将利用智能技术，如物联网（IoT）和大数据分析，来监控和优化资源使用。通过实时数据分析，项目可以更有效地管理能源消耗、减少原材料浪费，并提高生产过程的整体效率。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2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150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商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https://d.book118.com/947041040020006041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F2A61"/>
    <w:rsid w:val="1CEF2A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41040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2024-02-01T06:41:00Z</dcterms:created>
  <dcterms:modified xsi:type="dcterms:W3CDTF">2024-02-01T06:41:36Z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453B954F5AD7468091080E78E072CAE9_11</vt:lpwstr>
  </property>
  <property fmtid="{D5CDD505-2E9C-101B-9397-08002B2CF9AE}" pid="3" name="KSOProductBuildVer">
    <vt:lpwstr>2052-12.1.0.16250</vt:lpwstr>
  </property>
</Properties>
</file>