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干燥设备：热风炉项目构思建设方案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27" w:history="1">
        <w:r>
          <w:rPr>
            <w:rFonts w:ascii="仿宋" w:eastAsia="仿宋" w:hAnsi="仿宋" w:cs="仿宋" w:hint="eastAsia"/>
            <w:lang w:eastAsia="zh-CN"/>
          </w:rPr>
          <w:t>序言</w:t>
        </w:r>
        <w:r>
          <w:tab/>
        </w:r>
        <w:r>
          <w:fldChar w:fldCharType="begin"/>
        </w:r>
        <w:r>
          <w:instrText xml:space="preserve"> PAGEREF _Toc25527 \h </w:instrText>
        </w:r>
        <w:r>
          <w:fldChar w:fldCharType="separate"/>
        </w:r>
        <w:r>
          <w:t>3</w:t>
        </w:r>
        <w:r>
          <w:fldChar w:fldCharType="end"/>
        </w:r>
      </w:hyperlink>
    </w:p>
    <w:p>
      <w:pPr>
        <w:pStyle w:val="TOC1"/>
        <w:tabs>
          <w:tab w:val="right" w:leader="dot" w:pos="8306"/>
        </w:tabs>
      </w:pPr>
      <w:hyperlink w:anchor="_Toc21721" w:history="1">
        <w:r>
          <w:rPr>
            <w:rFonts w:ascii="仿宋" w:eastAsia="仿宋" w:hAnsi="仿宋" w:cs="仿宋" w:hint="eastAsia"/>
            <w:lang w:eastAsia="zh-CN"/>
          </w:rPr>
          <w:t>一、环境和生态影响分析</w:t>
        </w:r>
        <w:r>
          <w:tab/>
        </w:r>
        <w:r>
          <w:fldChar w:fldCharType="begin"/>
        </w:r>
        <w:r>
          <w:instrText xml:space="preserve"> PAGEREF _Toc21721 \h </w:instrText>
        </w:r>
        <w:r>
          <w:fldChar w:fldCharType="separate"/>
        </w:r>
        <w:r>
          <w:t>3</w:t>
        </w:r>
        <w:r>
          <w:fldChar w:fldCharType="end"/>
        </w:r>
      </w:hyperlink>
    </w:p>
    <w:p>
      <w:pPr>
        <w:pStyle w:val="TOC2"/>
        <w:tabs>
          <w:tab w:val="right" w:leader="dot" w:pos="8306"/>
        </w:tabs>
      </w:pPr>
      <w:hyperlink w:anchor="_Toc10167" w:history="1">
        <w:r>
          <w:rPr>
            <w:rFonts w:ascii="仿宋" w:eastAsia="仿宋" w:hAnsi="仿宋" w:cs="仿宋" w:hint="eastAsia"/>
            <w:lang w:eastAsia="zh-CN"/>
          </w:rPr>
          <w:t>(一)、环境和生态现状</w:t>
        </w:r>
        <w:r>
          <w:tab/>
        </w:r>
        <w:r>
          <w:fldChar w:fldCharType="begin"/>
        </w:r>
        <w:r>
          <w:instrText xml:space="preserve"> PAGEREF _Toc10167 \h </w:instrText>
        </w:r>
        <w:r>
          <w:fldChar w:fldCharType="separate"/>
        </w:r>
        <w:r>
          <w:t>3</w:t>
        </w:r>
        <w:r>
          <w:fldChar w:fldCharType="end"/>
        </w:r>
      </w:hyperlink>
    </w:p>
    <w:p>
      <w:pPr>
        <w:pStyle w:val="TOC2"/>
        <w:tabs>
          <w:tab w:val="right" w:leader="dot" w:pos="8306"/>
        </w:tabs>
      </w:pPr>
      <w:hyperlink w:anchor="_Toc18879" w:history="1">
        <w:r>
          <w:rPr>
            <w:rFonts w:ascii="仿宋" w:eastAsia="仿宋" w:hAnsi="仿宋" w:cs="仿宋" w:hint="eastAsia"/>
            <w:lang w:eastAsia="zh-CN"/>
          </w:rPr>
          <w:t>(二)、生态环境影响分析</w:t>
        </w:r>
        <w:r>
          <w:tab/>
        </w:r>
        <w:r>
          <w:fldChar w:fldCharType="begin"/>
        </w:r>
        <w:r>
          <w:instrText xml:space="preserve"> PAGEREF _Toc18879 \h </w:instrText>
        </w:r>
        <w:r>
          <w:fldChar w:fldCharType="separate"/>
        </w:r>
        <w:r>
          <w:t>5</w:t>
        </w:r>
        <w:r>
          <w:fldChar w:fldCharType="end"/>
        </w:r>
      </w:hyperlink>
    </w:p>
    <w:p>
      <w:pPr>
        <w:pStyle w:val="TOC2"/>
        <w:tabs>
          <w:tab w:val="right" w:leader="dot" w:pos="8306"/>
        </w:tabs>
      </w:pPr>
      <w:hyperlink w:anchor="_Toc11120" w:history="1">
        <w:r>
          <w:rPr>
            <w:rFonts w:ascii="仿宋" w:eastAsia="仿宋" w:hAnsi="仿宋" w:cs="仿宋" w:hint="eastAsia"/>
            <w:lang w:eastAsia="zh-CN"/>
          </w:rPr>
          <w:t>(三)、生态环境保护措施</w:t>
        </w:r>
        <w:r>
          <w:tab/>
        </w:r>
        <w:r>
          <w:fldChar w:fldCharType="begin"/>
        </w:r>
        <w:r>
          <w:instrText xml:space="preserve"> PAGEREF _Toc11120 \h </w:instrText>
        </w:r>
        <w:r>
          <w:fldChar w:fldCharType="separate"/>
        </w:r>
        <w:r>
          <w:t>6</w:t>
        </w:r>
        <w:r>
          <w:fldChar w:fldCharType="end"/>
        </w:r>
      </w:hyperlink>
    </w:p>
    <w:p>
      <w:pPr>
        <w:pStyle w:val="TOC2"/>
        <w:tabs>
          <w:tab w:val="right" w:leader="dot" w:pos="8306"/>
        </w:tabs>
      </w:pPr>
      <w:hyperlink w:anchor="_Toc10224" w:history="1">
        <w:r>
          <w:rPr>
            <w:rFonts w:ascii="仿宋" w:eastAsia="仿宋" w:hAnsi="仿宋" w:cs="仿宋" w:hint="eastAsia"/>
            <w:lang w:eastAsia="zh-CN"/>
          </w:rPr>
          <w:t>(四)、地质灾害影响分析</w:t>
        </w:r>
        <w:r>
          <w:tab/>
        </w:r>
        <w:r>
          <w:fldChar w:fldCharType="begin"/>
        </w:r>
        <w:r>
          <w:instrText xml:space="preserve"> PAGEREF _Toc10224 \h </w:instrText>
        </w:r>
        <w:r>
          <w:fldChar w:fldCharType="separate"/>
        </w:r>
        <w:r>
          <w:t>8</w:t>
        </w:r>
        <w:r>
          <w:fldChar w:fldCharType="end"/>
        </w:r>
      </w:hyperlink>
    </w:p>
    <w:p>
      <w:pPr>
        <w:pStyle w:val="TOC2"/>
        <w:tabs>
          <w:tab w:val="right" w:leader="dot" w:pos="8306"/>
        </w:tabs>
      </w:pPr>
      <w:hyperlink w:anchor="_Toc8935" w:history="1">
        <w:r>
          <w:rPr>
            <w:rFonts w:ascii="仿宋" w:eastAsia="仿宋" w:hAnsi="仿宋" w:cs="仿宋" w:hint="eastAsia"/>
            <w:lang w:eastAsia="zh-CN"/>
          </w:rPr>
          <w:t>(五)、特殊环境影响</w:t>
        </w:r>
        <w:r>
          <w:tab/>
        </w:r>
        <w:r>
          <w:fldChar w:fldCharType="begin"/>
        </w:r>
        <w:r>
          <w:instrText xml:space="preserve"> PAGEREF _Toc8935 \h </w:instrText>
        </w:r>
        <w:r>
          <w:fldChar w:fldCharType="separate"/>
        </w:r>
        <w:r>
          <w:t>9</w:t>
        </w:r>
        <w:r>
          <w:fldChar w:fldCharType="end"/>
        </w:r>
      </w:hyperlink>
    </w:p>
    <w:p>
      <w:pPr>
        <w:pStyle w:val="TOC1"/>
        <w:tabs>
          <w:tab w:val="right" w:leader="dot" w:pos="8306"/>
        </w:tabs>
      </w:pPr>
      <w:hyperlink w:anchor="_Toc8466" w:history="1">
        <w:r>
          <w:rPr>
            <w:rFonts w:ascii="仿宋" w:eastAsia="仿宋" w:hAnsi="仿宋" w:cs="仿宋" w:hint="eastAsia"/>
            <w:lang w:eastAsia="zh-CN"/>
          </w:rPr>
          <w:t>二、社会影响分析</w:t>
        </w:r>
        <w:r>
          <w:tab/>
        </w:r>
        <w:r>
          <w:fldChar w:fldCharType="begin"/>
        </w:r>
        <w:r>
          <w:instrText xml:space="preserve"> PAGEREF _Toc8466 \h </w:instrText>
        </w:r>
        <w:r>
          <w:fldChar w:fldCharType="separate"/>
        </w:r>
        <w:r>
          <w:t>10</w:t>
        </w:r>
        <w:r>
          <w:fldChar w:fldCharType="end"/>
        </w:r>
      </w:hyperlink>
    </w:p>
    <w:p>
      <w:pPr>
        <w:pStyle w:val="TOC2"/>
        <w:tabs>
          <w:tab w:val="right" w:leader="dot" w:pos="8306"/>
        </w:tabs>
      </w:pPr>
      <w:hyperlink w:anchor="_Toc22544" w:history="1">
        <w:r>
          <w:rPr>
            <w:rFonts w:ascii="仿宋" w:eastAsia="仿宋" w:hAnsi="仿宋" w:cs="仿宋" w:hint="eastAsia"/>
            <w:lang w:eastAsia="zh-CN"/>
          </w:rPr>
          <w:t>(一)、社会影响效果分析</w:t>
        </w:r>
        <w:r>
          <w:tab/>
        </w:r>
        <w:r>
          <w:fldChar w:fldCharType="begin"/>
        </w:r>
        <w:r>
          <w:instrText xml:space="preserve"> PAGEREF _Toc22544 \h </w:instrText>
        </w:r>
        <w:r>
          <w:fldChar w:fldCharType="separate"/>
        </w:r>
        <w:r>
          <w:t>10</w:t>
        </w:r>
        <w:r>
          <w:fldChar w:fldCharType="end"/>
        </w:r>
      </w:hyperlink>
    </w:p>
    <w:p>
      <w:pPr>
        <w:pStyle w:val="TOC2"/>
        <w:tabs>
          <w:tab w:val="right" w:leader="dot" w:pos="8306"/>
        </w:tabs>
      </w:pPr>
      <w:hyperlink w:anchor="_Toc25222" w:history="1">
        <w:r>
          <w:rPr>
            <w:rFonts w:ascii="仿宋" w:eastAsia="仿宋" w:hAnsi="仿宋" w:cs="仿宋" w:hint="eastAsia"/>
            <w:lang w:eastAsia="zh-CN"/>
          </w:rPr>
          <w:t>(二)、社会适应性分析</w:t>
        </w:r>
        <w:r>
          <w:tab/>
        </w:r>
        <w:r>
          <w:fldChar w:fldCharType="begin"/>
        </w:r>
        <w:r>
          <w:instrText xml:space="preserve"> PAGEREF _Toc25222 \h </w:instrText>
        </w:r>
        <w:r>
          <w:fldChar w:fldCharType="separate"/>
        </w:r>
        <w:r>
          <w:t>13</w:t>
        </w:r>
        <w:r>
          <w:fldChar w:fldCharType="end"/>
        </w:r>
      </w:hyperlink>
    </w:p>
    <w:p>
      <w:pPr>
        <w:pStyle w:val="TOC2"/>
        <w:tabs>
          <w:tab w:val="right" w:leader="dot" w:pos="8306"/>
        </w:tabs>
      </w:pPr>
      <w:hyperlink w:anchor="_Toc10501" w:history="1">
        <w:r>
          <w:rPr>
            <w:rFonts w:ascii="仿宋" w:eastAsia="仿宋" w:hAnsi="仿宋" w:cs="仿宋" w:hint="eastAsia"/>
            <w:lang w:eastAsia="zh-CN"/>
          </w:rPr>
          <w:t>(三)、社会风险及对策分析</w:t>
        </w:r>
        <w:r>
          <w:tab/>
        </w:r>
        <w:r>
          <w:fldChar w:fldCharType="begin"/>
        </w:r>
        <w:r>
          <w:instrText xml:space="preserve"> PAGEREF _Toc10501 \h </w:instrText>
        </w:r>
        <w:r>
          <w:fldChar w:fldCharType="separate"/>
        </w:r>
        <w:r>
          <w:t>14</w:t>
        </w:r>
        <w:r>
          <w:fldChar w:fldCharType="end"/>
        </w:r>
      </w:hyperlink>
    </w:p>
    <w:p>
      <w:pPr>
        <w:pStyle w:val="TOC1"/>
        <w:tabs>
          <w:tab w:val="right" w:leader="dot" w:pos="8306"/>
        </w:tabs>
      </w:pPr>
      <w:hyperlink w:anchor="_Toc1874" w:history="1">
        <w:r>
          <w:rPr>
            <w:rFonts w:ascii="仿宋" w:eastAsia="仿宋" w:hAnsi="仿宋" w:cs="仿宋" w:hint="eastAsia"/>
            <w:lang w:eastAsia="zh-CN"/>
          </w:rPr>
          <w:t>三、建设风险评估分析</w:t>
        </w:r>
        <w:r>
          <w:tab/>
        </w:r>
        <w:r>
          <w:fldChar w:fldCharType="begin"/>
        </w:r>
        <w:r>
          <w:instrText xml:space="preserve"> PAGEREF _Toc1874 \h </w:instrText>
        </w:r>
        <w:r>
          <w:fldChar w:fldCharType="separate"/>
        </w:r>
        <w:r>
          <w:t>18</w:t>
        </w:r>
        <w:r>
          <w:fldChar w:fldCharType="end"/>
        </w:r>
      </w:hyperlink>
    </w:p>
    <w:p>
      <w:pPr>
        <w:pStyle w:val="TOC2"/>
        <w:tabs>
          <w:tab w:val="right" w:leader="dot" w:pos="8306"/>
        </w:tabs>
      </w:pPr>
      <w:hyperlink w:anchor="_Toc27837" w:history="1">
        <w:r>
          <w:rPr>
            <w:rFonts w:ascii="仿宋" w:eastAsia="仿宋" w:hAnsi="仿宋" w:cs="仿宋" w:hint="eastAsia"/>
            <w:lang w:eastAsia="zh-CN"/>
          </w:rPr>
          <w:t>(一)、政策风险分析</w:t>
        </w:r>
        <w:r>
          <w:tab/>
        </w:r>
        <w:r>
          <w:fldChar w:fldCharType="begin"/>
        </w:r>
        <w:r>
          <w:instrText xml:space="preserve"> PAGEREF _Toc27837 \h </w:instrText>
        </w:r>
        <w:r>
          <w:fldChar w:fldCharType="separate"/>
        </w:r>
        <w:r>
          <w:t>18</w:t>
        </w:r>
        <w:r>
          <w:fldChar w:fldCharType="end"/>
        </w:r>
      </w:hyperlink>
    </w:p>
    <w:p>
      <w:pPr>
        <w:pStyle w:val="TOC2"/>
        <w:tabs>
          <w:tab w:val="right" w:leader="dot" w:pos="8306"/>
        </w:tabs>
      </w:pPr>
      <w:hyperlink w:anchor="_Toc14965" w:history="1">
        <w:r>
          <w:rPr>
            <w:rFonts w:ascii="仿宋" w:eastAsia="仿宋" w:hAnsi="仿宋" w:cs="仿宋" w:hint="eastAsia"/>
            <w:lang w:eastAsia="zh-CN"/>
          </w:rPr>
          <w:t>(二)、社会风险分析</w:t>
        </w:r>
        <w:r>
          <w:tab/>
        </w:r>
        <w:r>
          <w:fldChar w:fldCharType="begin"/>
        </w:r>
        <w:r>
          <w:instrText xml:space="preserve"> PAGEREF _Toc14965 \h </w:instrText>
        </w:r>
        <w:r>
          <w:fldChar w:fldCharType="separate"/>
        </w:r>
        <w:r>
          <w:t>19</w:t>
        </w:r>
        <w:r>
          <w:fldChar w:fldCharType="end"/>
        </w:r>
      </w:hyperlink>
    </w:p>
    <w:p>
      <w:pPr>
        <w:pStyle w:val="TOC2"/>
        <w:tabs>
          <w:tab w:val="right" w:leader="dot" w:pos="8306"/>
        </w:tabs>
      </w:pPr>
      <w:hyperlink w:anchor="_Toc6806" w:history="1">
        <w:r>
          <w:rPr>
            <w:rFonts w:ascii="仿宋" w:eastAsia="仿宋" w:hAnsi="仿宋" w:cs="仿宋" w:hint="eastAsia"/>
            <w:lang w:eastAsia="zh-CN"/>
          </w:rPr>
          <w:t>(三)、市场风险分析</w:t>
        </w:r>
        <w:r>
          <w:tab/>
        </w:r>
        <w:r>
          <w:fldChar w:fldCharType="begin"/>
        </w:r>
        <w:r>
          <w:instrText xml:space="preserve"> PAGEREF _Toc6806 \h </w:instrText>
        </w:r>
        <w:r>
          <w:fldChar w:fldCharType="separate"/>
        </w:r>
        <w:r>
          <w:t>20</w:t>
        </w:r>
        <w:r>
          <w:fldChar w:fldCharType="end"/>
        </w:r>
      </w:hyperlink>
    </w:p>
    <w:p>
      <w:pPr>
        <w:pStyle w:val="TOC2"/>
        <w:tabs>
          <w:tab w:val="right" w:leader="dot" w:pos="8306"/>
        </w:tabs>
      </w:pPr>
      <w:hyperlink w:anchor="_Toc5315" w:history="1">
        <w:r>
          <w:rPr>
            <w:rFonts w:ascii="仿宋" w:eastAsia="仿宋" w:hAnsi="仿宋" w:cs="仿宋" w:hint="eastAsia"/>
            <w:lang w:eastAsia="zh-CN"/>
          </w:rPr>
          <w:t>(四)、资金风险分析</w:t>
        </w:r>
        <w:r>
          <w:tab/>
        </w:r>
        <w:r>
          <w:fldChar w:fldCharType="begin"/>
        </w:r>
        <w:r>
          <w:instrText xml:space="preserve"> PAGEREF _Toc5315 \h </w:instrText>
        </w:r>
        <w:r>
          <w:fldChar w:fldCharType="separate"/>
        </w:r>
        <w:r>
          <w:t>21</w:t>
        </w:r>
        <w:r>
          <w:fldChar w:fldCharType="end"/>
        </w:r>
      </w:hyperlink>
    </w:p>
    <w:p>
      <w:pPr>
        <w:pStyle w:val="TOC2"/>
        <w:tabs>
          <w:tab w:val="right" w:leader="dot" w:pos="8306"/>
        </w:tabs>
      </w:pPr>
      <w:hyperlink w:anchor="_Toc13117" w:history="1">
        <w:r>
          <w:rPr>
            <w:rFonts w:ascii="仿宋" w:eastAsia="仿宋" w:hAnsi="仿宋" w:cs="仿宋" w:hint="eastAsia"/>
            <w:lang w:eastAsia="zh-CN"/>
          </w:rPr>
          <w:t>(五)、技术风险分析</w:t>
        </w:r>
        <w:r>
          <w:tab/>
        </w:r>
        <w:r>
          <w:fldChar w:fldCharType="begin"/>
        </w:r>
        <w:r>
          <w:instrText xml:space="preserve"> PAGEREF _Toc13117 \h </w:instrText>
        </w:r>
        <w:r>
          <w:fldChar w:fldCharType="separate"/>
        </w:r>
        <w:r>
          <w:t>22</w:t>
        </w:r>
        <w:r>
          <w:fldChar w:fldCharType="end"/>
        </w:r>
      </w:hyperlink>
    </w:p>
    <w:p>
      <w:pPr>
        <w:pStyle w:val="TOC2"/>
        <w:tabs>
          <w:tab w:val="right" w:leader="dot" w:pos="8306"/>
        </w:tabs>
      </w:pPr>
      <w:hyperlink w:anchor="_Toc23228" w:history="1">
        <w:r>
          <w:rPr>
            <w:rFonts w:ascii="仿宋" w:eastAsia="仿宋" w:hAnsi="仿宋" w:cs="仿宋" w:hint="eastAsia"/>
            <w:lang w:eastAsia="zh-CN"/>
          </w:rPr>
          <w:t>(六)、财务风险分析</w:t>
        </w:r>
        <w:r>
          <w:tab/>
        </w:r>
        <w:r>
          <w:fldChar w:fldCharType="begin"/>
        </w:r>
        <w:r>
          <w:instrText xml:space="preserve"> PAGEREF _Toc23228 \h </w:instrText>
        </w:r>
        <w:r>
          <w:fldChar w:fldCharType="separate"/>
        </w:r>
        <w:r>
          <w:t>24</w:t>
        </w:r>
        <w:r>
          <w:fldChar w:fldCharType="end"/>
        </w:r>
      </w:hyperlink>
    </w:p>
    <w:p>
      <w:pPr>
        <w:pStyle w:val="TOC2"/>
        <w:tabs>
          <w:tab w:val="right" w:leader="dot" w:pos="8306"/>
        </w:tabs>
      </w:pPr>
      <w:hyperlink w:anchor="_Toc7598" w:history="1">
        <w:r>
          <w:rPr>
            <w:rFonts w:ascii="仿宋" w:eastAsia="仿宋" w:hAnsi="仿宋" w:cs="仿宋" w:hint="eastAsia"/>
            <w:lang w:eastAsia="zh-CN"/>
          </w:rPr>
          <w:t>(七)、管理风险分析</w:t>
        </w:r>
        <w:r>
          <w:tab/>
        </w:r>
        <w:r>
          <w:fldChar w:fldCharType="begin"/>
        </w:r>
        <w:r>
          <w:instrText xml:space="preserve"> PAGEREF _Toc7598 \h </w:instrText>
        </w:r>
        <w:r>
          <w:fldChar w:fldCharType="separate"/>
        </w:r>
        <w:r>
          <w:t>25</w:t>
        </w:r>
        <w:r>
          <w:fldChar w:fldCharType="end"/>
        </w:r>
      </w:hyperlink>
    </w:p>
    <w:p>
      <w:pPr>
        <w:pStyle w:val="TOC2"/>
        <w:tabs>
          <w:tab w:val="right" w:leader="dot" w:pos="8306"/>
        </w:tabs>
      </w:pPr>
      <w:hyperlink w:anchor="_Toc8696" w:history="1">
        <w:r>
          <w:rPr>
            <w:rFonts w:ascii="仿宋" w:eastAsia="仿宋" w:hAnsi="仿宋" w:cs="仿宋" w:hint="eastAsia"/>
            <w:lang w:eastAsia="zh-CN"/>
          </w:rPr>
          <w:t>(八)、其它风险分析</w:t>
        </w:r>
        <w:r>
          <w:tab/>
        </w:r>
        <w:r>
          <w:fldChar w:fldCharType="begin"/>
        </w:r>
        <w:r>
          <w:instrText xml:space="preserve"> PAGEREF _Toc8696 \h </w:instrText>
        </w:r>
        <w:r>
          <w:fldChar w:fldCharType="separate"/>
        </w:r>
        <w:r>
          <w:t>27</w:t>
        </w:r>
        <w:r>
          <w:fldChar w:fldCharType="end"/>
        </w:r>
      </w:hyperlink>
    </w:p>
    <w:p>
      <w:pPr>
        <w:pStyle w:val="TOC2"/>
        <w:tabs>
          <w:tab w:val="right" w:leader="dot" w:pos="8306"/>
        </w:tabs>
      </w:pPr>
      <w:hyperlink w:anchor="_Toc360" w:history="1">
        <w:r>
          <w:rPr>
            <w:rFonts w:ascii="仿宋" w:eastAsia="仿宋" w:hAnsi="仿宋" w:cs="仿宋" w:hint="eastAsia"/>
            <w:lang w:eastAsia="zh-CN"/>
          </w:rPr>
          <w:t>(九)、社会影响评估</w:t>
        </w:r>
        <w:r>
          <w:tab/>
        </w:r>
        <w:r>
          <w:fldChar w:fldCharType="begin"/>
        </w:r>
        <w:r>
          <w:instrText xml:space="preserve"> PAGEREF _Toc360 \h </w:instrText>
        </w:r>
        <w:r>
          <w:fldChar w:fldCharType="separate"/>
        </w:r>
        <w:r>
          <w:t>28</w:t>
        </w:r>
        <w:r>
          <w:fldChar w:fldCharType="end"/>
        </w:r>
      </w:hyperlink>
    </w:p>
    <w:p>
      <w:pPr>
        <w:pStyle w:val="TOC1"/>
        <w:tabs>
          <w:tab w:val="right" w:leader="dot" w:pos="8306"/>
        </w:tabs>
      </w:pPr>
      <w:hyperlink w:anchor="_Toc25377" w:history="1">
        <w:r>
          <w:rPr>
            <w:rFonts w:ascii="仿宋" w:eastAsia="仿宋" w:hAnsi="仿宋" w:cs="仿宋" w:hint="eastAsia"/>
            <w:lang w:eastAsia="zh-CN"/>
          </w:rPr>
          <w:t>四、经济影响分析</w:t>
        </w:r>
        <w:r>
          <w:tab/>
        </w:r>
        <w:r>
          <w:fldChar w:fldCharType="begin"/>
        </w:r>
        <w:r>
          <w:instrText xml:space="preserve"> PAGEREF _Toc25377 \h </w:instrText>
        </w:r>
        <w:r>
          <w:fldChar w:fldCharType="separate"/>
        </w:r>
        <w:r>
          <w:t>30</w:t>
        </w:r>
        <w:r>
          <w:fldChar w:fldCharType="end"/>
        </w:r>
      </w:hyperlink>
    </w:p>
    <w:p>
      <w:pPr>
        <w:pStyle w:val="TOC2"/>
        <w:tabs>
          <w:tab w:val="right" w:leader="dot" w:pos="8306"/>
        </w:tabs>
      </w:pPr>
      <w:hyperlink w:anchor="_Toc12039" w:history="1">
        <w:r>
          <w:rPr>
            <w:rFonts w:ascii="仿宋" w:eastAsia="仿宋" w:hAnsi="仿宋" w:cs="仿宋" w:hint="eastAsia"/>
            <w:lang w:eastAsia="zh-CN"/>
          </w:rPr>
          <w:t>(一)、经济费用效益或费用效果分析</w:t>
        </w:r>
        <w:r>
          <w:tab/>
        </w:r>
        <w:r>
          <w:fldChar w:fldCharType="begin"/>
        </w:r>
        <w:r>
          <w:instrText xml:space="preserve"> PAGEREF _Toc12039 \h </w:instrText>
        </w:r>
        <w:r>
          <w:fldChar w:fldCharType="separate"/>
        </w:r>
        <w:r>
          <w:t>30</w:t>
        </w:r>
        <w:r>
          <w:fldChar w:fldCharType="end"/>
        </w:r>
      </w:hyperlink>
    </w:p>
    <w:p>
      <w:pPr>
        <w:pStyle w:val="TOC2"/>
        <w:tabs>
          <w:tab w:val="right" w:leader="dot" w:pos="8306"/>
        </w:tabs>
      </w:pPr>
      <w:hyperlink w:anchor="_Toc25749" w:history="1">
        <w:r>
          <w:rPr>
            <w:rFonts w:ascii="仿宋" w:eastAsia="仿宋" w:hAnsi="仿宋" w:cs="仿宋" w:hint="eastAsia"/>
            <w:lang w:eastAsia="zh-CN"/>
          </w:rPr>
          <w:t>(二)、行业影响分析</w:t>
        </w:r>
        <w:r>
          <w:tab/>
        </w:r>
        <w:r>
          <w:fldChar w:fldCharType="begin"/>
        </w:r>
        <w:r>
          <w:instrText xml:space="preserve"> PAGEREF _Toc25749 \h </w:instrText>
        </w:r>
        <w:r>
          <w:fldChar w:fldCharType="separate"/>
        </w:r>
        <w:r>
          <w:t>32</w:t>
        </w:r>
        <w:r>
          <w:fldChar w:fldCharType="end"/>
        </w:r>
      </w:hyperlink>
    </w:p>
    <w:p>
      <w:pPr>
        <w:pStyle w:val="TOC2"/>
        <w:tabs>
          <w:tab w:val="right" w:leader="dot" w:pos="8306"/>
        </w:tabs>
      </w:pPr>
      <w:hyperlink w:anchor="_Toc29405" w:history="1">
        <w:r>
          <w:rPr>
            <w:rFonts w:ascii="仿宋" w:eastAsia="仿宋" w:hAnsi="仿宋" w:cs="仿宋" w:hint="eastAsia"/>
            <w:lang w:eastAsia="zh-CN"/>
          </w:rPr>
          <w:t>(三)、区域经济影响分析</w:t>
        </w:r>
        <w:r>
          <w:tab/>
        </w:r>
        <w:r>
          <w:fldChar w:fldCharType="begin"/>
        </w:r>
        <w:r>
          <w:instrText xml:space="preserve"> PAGEREF _Toc29405 \h </w:instrText>
        </w:r>
        <w:r>
          <w:fldChar w:fldCharType="separate"/>
        </w:r>
        <w:r>
          <w:t>34</w:t>
        </w:r>
        <w:r>
          <w:fldChar w:fldCharType="end"/>
        </w:r>
      </w:hyperlink>
    </w:p>
    <w:p>
      <w:pPr>
        <w:pStyle w:val="TOC2"/>
        <w:tabs>
          <w:tab w:val="right" w:leader="dot" w:pos="8306"/>
        </w:tabs>
      </w:pPr>
      <w:hyperlink w:anchor="_Toc2843" w:history="1">
        <w:r>
          <w:rPr>
            <w:rFonts w:ascii="仿宋" w:eastAsia="仿宋" w:hAnsi="仿宋" w:cs="仿宋" w:hint="eastAsia"/>
            <w:lang w:eastAsia="zh-CN"/>
          </w:rPr>
          <w:t>(四)、宏观经济影响分析</w:t>
        </w:r>
        <w:r>
          <w:tab/>
        </w:r>
        <w:r>
          <w:fldChar w:fldCharType="begin"/>
        </w:r>
        <w:r>
          <w:instrText xml:space="preserve"> PAGEREF _Toc2843 \h </w:instrText>
        </w:r>
        <w:r>
          <w:fldChar w:fldCharType="separate"/>
        </w:r>
        <w:r>
          <w:t>35</w:t>
        </w:r>
        <w:r>
          <w:fldChar w:fldCharType="end"/>
        </w:r>
      </w:hyperlink>
    </w:p>
    <w:p>
      <w:pPr>
        <w:pStyle w:val="TOC1"/>
        <w:tabs>
          <w:tab w:val="right" w:leader="dot" w:pos="8306"/>
        </w:tabs>
      </w:pPr>
      <w:hyperlink w:anchor="_Toc18768" w:history="1">
        <w:r>
          <w:rPr>
            <w:rFonts w:ascii="仿宋" w:eastAsia="仿宋" w:hAnsi="仿宋" w:cs="仿宋" w:hint="eastAsia"/>
            <w:lang w:eastAsia="zh-CN"/>
          </w:rPr>
          <w:t>五、财务管理与成本控制</w:t>
        </w:r>
        <w:r>
          <w:tab/>
        </w:r>
        <w:r>
          <w:fldChar w:fldCharType="begin"/>
        </w:r>
        <w:r>
          <w:instrText xml:space="preserve"> PAGEREF _Toc18768 \h </w:instrText>
        </w:r>
        <w:r>
          <w:fldChar w:fldCharType="separate"/>
        </w:r>
        <w:r>
          <w:t>37</w:t>
        </w:r>
        <w:r>
          <w:fldChar w:fldCharType="end"/>
        </w:r>
      </w:hyperlink>
    </w:p>
    <w:p>
      <w:pPr>
        <w:pStyle w:val="TOC2"/>
        <w:tabs>
          <w:tab w:val="right" w:leader="dot" w:pos="8306"/>
        </w:tabs>
      </w:pPr>
      <w:hyperlink w:anchor="_Toc18777" w:history="1">
        <w:r>
          <w:rPr>
            <w:rFonts w:ascii="仿宋" w:eastAsia="仿宋" w:hAnsi="仿宋" w:cs="仿宋" w:hint="eastAsia"/>
            <w:lang w:eastAsia="zh-CN"/>
          </w:rPr>
          <w:t>(一)、财务管理体系建设</w:t>
        </w:r>
        <w:r>
          <w:tab/>
        </w:r>
        <w:r>
          <w:fldChar w:fldCharType="begin"/>
        </w:r>
        <w:r>
          <w:instrText xml:space="preserve"> PAGEREF _Toc18777 \h </w:instrText>
        </w:r>
        <w:r>
          <w:fldChar w:fldCharType="separate"/>
        </w:r>
        <w:r>
          <w:t>37</w:t>
        </w:r>
        <w:r>
          <w:fldChar w:fldCharType="end"/>
        </w:r>
      </w:hyperlink>
    </w:p>
    <w:p>
      <w:pPr>
        <w:pStyle w:val="TOC2"/>
        <w:tabs>
          <w:tab w:val="right" w:leader="dot" w:pos="8306"/>
        </w:tabs>
      </w:pPr>
      <w:hyperlink w:anchor="_Toc27381" w:history="1">
        <w:r>
          <w:rPr>
            <w:rFonts w:ascii="仿宋" w:eastAsia="仿宋" w:hAnsi="仿宋" w:cs="仿宋" w:hint="eastAsia"/>
            <w:lang w:eastAsia="zh-CN"/>
          </w:rPr>
          <w:t>(二)、成本控制措施</w:t>
        </w:r>
        <w:r>
          <w:tab/>
        </w:r>
        <w:r>
          <w:fldChar w:fldCharType="begin"/>
        </w:r>
        <w:r>
          <w:instrText xml:space="preserve"> PAGEREF _Toc27381 \h </w:instrText>
        </w:r>
        <w:r>
          <w:fldChar w:fldCharType="separate"/>
        </w:r>
        <w:r>
          <w:t>38</w:t>
        </w:r>
        <w:r>
          <w:fldChar w:fldCharType="end"/>
        </w:r>
      </w:hyperlink>
    </w:p>
    <w:p>
      <w:pPr>
        <w:pStyle w:val="TOC1"/>
        <w:tabs>
          <w:tab w:val="right" w:leader="dot" w:pos="8306"/>
        </w:tabs>
      </w:pPr>
      <w:hyperlink w:anchor="_Toc27630" w:history="1">
        <w:r>
          <w:rPr>
            <w:rFonts w:ascii="仿宋" w:eastAsia="仿宋" w:hAnsi="仿宋" w:cs="仿宋" w:hint="eastAsia"/>
            <w:lang w:eastAsia="zh-CN"/>
          </w:rPr>
          <w:t>六、背景、必要性分析</w:t>
        </w:r>
        <w:r>
          <w:tab/>
        </w:r>
        <w:r>
          <w:fldChar w:fldCharType="begin"/>
        </w:r>
        <w:r>
          <w:instrText xml:space="preserve"> PAGEREF _Toc27630 \h </w:instrText>
        </w:r>
        <w:r>
          <w:fldChar w:fldCharType="separate"/>
        </w:r>
        <w:r>
          <w:t>39</w:t>
        </w:r>
        <w:r>
          <w:fldChar w:fldCharType="end"/>
        </w:r>
      </w:hyperlink>
    </w:p>
    <w:p>
      <w:pPr>
        <w:pStyle w:val="TOC2"/>
        <w:tabs>
          <w:tab w:val="right" w:leader="dot" w:pos="8306"/>
        </w:tabs>
      </w:pPr>
      <w:hyperlink w:anchor="_Toc5831" w:history="1">
        <w:r>
          <w:rPr>
            <w:rFonts w:ascii="仿宋" w:eastAsia="仿宋" w:hAnsi="仿宋" w:cs="仿宋" w:hint="eastAsia"/>
            <w:lang w:eastAsia="zh-CN"/>
          </w:rPr>
          <w:t>(一)、项目建设背景</w:t>
        </w:r>
        <w:r>
          <w:tab/>
        </w:r>
        <w:r>
          <w:fldChar w:fldCharType="begin"/>
        </w:r>
        <w:r>
          <w:instrText xml:space="preserve"> PAGEREF _Toc5831 \h </w:instrText>
        </w:r>
        <w:r>
          <w:fldChar w:fldCharType="separate"/>
        </w:r>
        <w:r>
          <w:t>39</w:t>
        </w:r>
        <w:r>
          <w:fldChar w:fldCharType="end"/>
        </w:r>
      </w:hyperlink>
    </w:p>
    <w:p>
      <w:pPr>
        <w:pStyle w:val="TOC2"/>
        <w:tabs>
          <w:tab w:val="right" w:leader="dot" w:pos="8306"/>
        </w:tabs>
      </w:pPr>
      <w:hyperlink w:anchor="_Toc12123" w:history="1">
        <w:r>
          <w:rPr>
            <w:rFonts w:ascii="仿宋" w:eastAsia="仿宋" w:hAnsi="仿宋" w:cs="仿宋" w:hint="eastAsia"/>
            <w:lang w:eastAsia="zh-CN"/>
          </w:rPr>
          <w:t>(二)、必要性分析</w:t>
        </w:r>
        <w:r>
          <w:tab/>
        </w:r>
        <w:r>
          <w:fldChar w:fldCharType="begin"/>
        </w:r>
        <w:r>
          <w:instrText xml:space="preserve"> PAGEREF _Toc12123 \h </w:instrText>
        </w:r>
        <w:r>
          <w:fldChar w:fldCharType="separate"/>
        </w:r>
        <w:r>
          <w:t>40</w:t>
        </w:r>
        <w:r>
          <w:fldChar w:fldCharType="end"/>
        </w:r>
      </w:hyperlink>
    </w:p>
    <w:p>
      <w:pPr>
        <w:pStyle w:val="TOC2"/>
        <w:tabs>
          <w:tab w:val="right" w:leader="dot" w:pos="8306"/>
        </w:tabs>
      </w:pPr>
      <w:hyperlink w:anchor="_Toc29429" w:history="1">
        <w:r>
          <w:rPr>
            <w:rFonts w:ascii="仿宋" w:eastAsia="仿宋" w:hAnsi="仿宋" w:cs="仿宋" w:hint="eastAsia"/>
            <w:lang w:eastAsia="zh-CN"/>
          </w:rPr>
          <w:t>(三)、项目建设有利条件</w:t>
        </w:r>
        <w:r>
          <w:tab/>
        </w:r>
        <w:r>
          <w:fldChar w:fldCharType="begin"/>
        </w:r>
        <w:r>
          <w:instrText xml:space="preserve"> PAGEREF _Toc29429 \h </w:instrText>
        </w:r>
        <w:r>
          <w:fldChar w:fldCharType="separate"/>
        </w:r>
        <w:r>
          <w:t>42</w:t>
        </w:r>
        <w:r>
          <w:fldChar w:fldCharType="end"/>
        </w:r>
      </w:hyperlink>
    </w:p>
    <w:p>
      <w:pPr>
        <w:pStyle w:val="TOC1"/>
        <w:tabs>
          <w:tab w:val="right" w:leader="dot" w:pos="8306"/>
        </w:tabs>
      </w:pPr>
      <w:hyperlink w:anchor="_Toc13848" w:history="1">
        <w:r>
          <w:rPr>
            <w:rFonts w:ascii="仿宋" w:eastAsia="仿宋" w:hAnsi="仿宋" w:cs="仿宋" w:hint="eastAsia"/>
            <w:lang w:eastAsia="zh-CN"/>
          </w:rPr>
          <w:t>七、资金管理与财务规划</w:t>
        </w:r>
        <w:r>
          <w:tab/>
        </w:r>
        <w:r>
          <w:fldChar w:fldCharType="begin"/>
        </w:r>
        <w:r>
          <w:instrText xml:space="preserve"> PAGEREF _Toc13848 \h </w:instrText>
        </w:r>
        <w:r>
          <w:fldChar w:fldCharType="separate"/>
        </w:r>
        <w:r>
          <w:t>43</w:t>
        </w:r>
        <w:r>
          <w:fldChar w:fldCharType="end"/>
        </w:r>
      </w:hyperlink>
    </w:p>
    <w:p>
      <w:pPr>
        <w:pStyle w:val="TOC2"/>
        <w:tabs>
          <w:tab w:val="right" w:leader="dot" w:pos="8306"/>
        </w:tabs>
      </w:pPr>
      <w:hyperlink w:anchor="_Toc24842" w:history="1">
        <w:r>
          <w:rPr>
            <w:rFonts w:ascii="仿宋" w:eastAsia="仿宋" w:hAnsi="仿宋" w:cs="仿宋" w:hint="eastAsia"/>
            <w:lang w:eastAsia="zh-CN"/>
          </w:rPr>
          <w:t>(一)、项目资金来源与筹措</w:t>
        </w:r>
        <w:r>
          <w:tab/>
        </w:r>
        <w:r>
          <w:fldChar w:fldCharType="begin"/>
        </w:r>
        <w:r>
          <w:instrText xml:space="preserve"> PAGEREF _Toc24842 \h </w:instrText>
        </w:r>
        <w:r>
          <w:fldChar w:fldCharType="separate"/>
        </w:r>
        <w:r>
          <w:t>43</w:t>
        </w:r>
        <w:r>
          <w:fldChar w:fldCharType="end"/>
        </w:r>
      </w:hyperlink>
    </w:p>
    <w:p>
      <w:pPr>
        <w:pStyle w:val="TOC2"/>
        <w:tabs>
          <w:tab w:val="right" w:leader="dot" w:pos="8306"/>
        </w:tabs>
      </w:pPr>
      <w:hyperlink w:anchor="_Toc26771" w:history="1">
        <w:r>
          <w:rPr>
            <w:rFonts w:ascii="仿宋" w:eastAsia="仿宋" w:hAnsi="仿宋" w:cs="仿宋" w:hint="eastAsia"/>
            <w:lang w:eastAsia="zh-CN"/>
          </w:rPr>
          <w:t>(二)、资金使用与监管</w:t>
        </w:r>
        <w:r>
          <w:tab/>
        </w:r>
        <w:r>
          <w:fldChar w:fldCharType="begin"/>
        </w:r>
        <w:r>
          <w:instrText xml:space="preserve"> PAGEREF _Toc26771 \h </w:instrText>
        </w:r>
        <w:r>
          <w:fldChar w:fldCharType="separate"/>
        </w:r>
        <w:r>
          <w:t>45</w:t>
        </w:r>
        <w:r>
          <w:fldChar w:fldCharType="end"/>
        </w:r>
      </w:hyperlink>
    </w:p>
    <w:p>
      <w:pPr>
        <w:pStyle w:val="TOC2"/>
        <w:tabs>
          <w:tab w:val="right" w:leader="dot" w:pos="8306"/>
        </w:tabs>
      </w:pPr>
      <w:hyperlink w:anchor="_Toc18568" w:history="1">
        <w:r>
          <w:rPr>
            <w:rFonts w:ascii="仿宋" w:eastAsia="仿宋" w:hAnsi="仿宋" w:cs="仿宋" w:hint="eastAsia"/>
            <w:lang w:eastAsia="zh-CN"/>
          </w:rPr>
          <w:t>(三)、财务规划与预测</w:t>
        </w:r>
        <w:r>
          <w:tab/>
        </w:r>
        <w:r>
          <w:fldChar w:fldCharType="begin"/>
        </w:r>
        <w:r>
          <w:instrText xml:space="preserve"> PAGEREF _Toc18568 \h </w:instrText>
        </w:r>
        <w:r>
          <w:fldChar w:fldCharType="separate"/>
        </w:r>
        <w:r>
          <w:t>46</w:t>
        </w:r>
        <w:r>
          <w:fldChar w:fldCharType="end"/>
        </w:r>
      </w:hyperlink>
    </w:p>
    <w:p>
      <w:pPr>
        <w:pStyle w:val="TOC1"/>
        <w:tabs>
          <w:tab w:val="right" w:leader="dot" w:pos="8306"/>
        </w:tabs>
      </w:pPr>
      <w:hyperlink w:anchor="_Toc21996" w:history="1">
        <w:r>
          <w:rPr>
            <w:rFonts w:ascii="仿宋" w:eastAsia="仿宋" w:hAnsi="仿宋" w:cs="仿宋" w:hint="eastAsia"/>
            <w:lang w:eastAsia="zh-CN"/>
          </w:rPr>
          <w:t>八、经济效益与社会效益优化</w:t>
        </w:r>
        <w:r>
          <w:tab/>
        </w:r>
        <w:r>
          <w:fldChar w:fldCharType="begin"/>
        </w:r>
        <w:r>
          <w:instrText xml:space="preserve"> PAGEREF _Toc21996 \h </w:instrText>
        </w:r>
        <w:r>
          <w:fldChar w:fldCharType="separate"/>
        </w:r>
        <w:r>
          <w:t>47</w:t>
        </w:r>
        <w:r>
          <w:fldChar w:fldCharType="end"/>
        </w:r>
      </w:hyperlink>
    </w:p>
    <w:p>
      <w:pPr>
        <w:pStyle w:val="TOC2"/>
        <w:tabs>
          <w:tab w:val="right" w:leader="dot" w:pos="8306"/>
        </w:tabs>
      </w:pPr>
      <w:hyperlink w:anchor="_Toc13098" w:history="1">
        <w:r>
          <w:rPr>
            <w:rFonts w:ascii="仿宋" w:eastAsia="仿宋" w:hAnsi="仿宋" w:cs="仿宋" w:hint="eastAsia"/>
            <w:lang w:eastAsia="zh-CN"/>
          </w:rPr>
          <w:t>(一)、经济效益提升策略</w:t>
        </w:r>
        <w:r>
          <w:tab/>
        </w:r>
        <w:r>
          <w:fldChar w:fldCharType="begin"/>
        </w:r>
        <w:r>
          <w:instrText xml:space="preserve"> PAGEREF _Toc13098 \h </w:instrText>
        </w:r>
        <w:r>
          <w:fldChar w:fldCharType="separate"/>
        </w:r>
        <w:r>
          <w:t>47</w:t>
        </w:r>
        <w:r>
          <w:fldChar w:fldCharType="end"/>
        </w:r>
      </w:hyperlink>
    </w:p>
    <w:p>
      <w:pPr>
        <w:pStyle w:val="TOC2"/>
        <w:tabs>
          <w:tab w:val="right" w:leader="dot" w:pos="8306"/>
        </w:tabs>
      </w:pPr>
      <w:hyperlink w:anchor="_Toc9117" w:history="1">
        <w:r>
          <w:rPr>
            <w:rFonts w:ascii="仿宋" w:eastAsia="仿宋" w:hAnsi="仿宋" w:cs="仿宋" w:hint="eastAsia"/>
            <w:lang w:eastAsia="zh-CN"/>
          </w:rPr>
          <w:t>(二)、社会效益增强方案</w:t>
        </w:r>
        <w:r>
          <w:tab/>
        </w:r>
        <w:r>
          <w:fldChar w:fldCharType="begin"/>
        </w:r>
        <w:r>
          <w:instrText xml:space="preserve"> PAGEREF _Toc9117 \h </w:instrText>
        </w:r>
        <w:r>
          <w:fldChar w:fldCharType="separate"/>
        </w:r>
        <w:r>
          <w:t>48</w:t>
        </w:r>
        <w:r>
          <w:fldChar w:fldCharType="end"/>
        </w:r>
      </w:hyperlink>
    </w:p>
    <w:p>
      <w:pPr>
        <w:pStyle w:val="TOC1"/>
        <w:tabs>
          <w:tab w:val="right" w:leader="dot" w:pos="8306"/>
        </w:tabs>
      </w:pPr>
      <w:hyperlink w:anchor="_Toc12396" w:history="1">
        <w:r>
          <w:rPr>
            <w:rFonts w:ascii="仿宋" w:eastAsia="仿宋" w:hAnsi="仿宋" w:cs="仿宋" w:hint="eastAsia"/>
            <w:lang w:eastAsia="zh-CN"/>
          </w:rPr>
          <w:t>九、技术创新与产业升级</w:t>
        </w:r>
        <w:r>
          <w:tab/>
        </w:r>
        <w:r>
          <w:fldChar w:fldCharType="begin"/>
        </w:r>
        <w:r>
          <w:instrText xml:space="preserve"> PAGEREF _Toc12396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25" w:history="1">
        <w:r>
          <w:rPr>
            <w:rFonts w:ascii="仿宋" w:eastAsia="仿宋" w:hAnsi="仿宋" w:cs="仿宋" w:hint="eastAsia"/>
            <w:lang w:eastAsia="zh-CN"/>
          </w:rPr>
          <w:t>(一)、技术创新方向与目标</w:t>
        </w:r>
        <w:r>
          <w:tab/>
        </w:r>
        <w:r>
          <w:fldChar w:fldCharType="begin"/>
        </w:r>
        <w:r>
          <w:instrText xml:space="preserve"> PAGEREF _Toc19325 \h </w:instrText>
        </w:r>
        <w:r>
          <w:fldChar w:fldCharType="separate"/>
        </w:r>
        <w:r>
          <w:t>49</w:t>
        </w:r>
        <w:r>
          <w:fldChar w:fldCharType="end"/>
        </w:r>
      </w:hyperlink>
    </w:p>
    <w:p>
      <w:pPr>
        <w:pStyle w:val="TOC2"/>
        <w:tabs>
          <w:tab w:val="right" w:leader="dot" w:pos="8306"/>
        </w:tabs>
      </w:pPr>
      <w:hyperlink w:anchor="_Toc25090" w:history="1">
        <w:r>
          <w:rPr>
            <w:rFonts w:ascii="仿宋" w:eastAsia="仿宋" w:hAnsi="仿宋" w:cs="仿宋" w:hint="eastAsia"/>
            <w:lang w:eastAsia="zh-CN"/>
          </w:rPr>
          <w:t>(二)、产业升级路径与措施</w:t>
        </w:r>
        <w:r>
          <w:tab/>
        </w:r>
        <w:r>
          <w:fldChar w:fldCharType="begin"/>
        </w:r>
        <w:r>
          <w:instrText xml:space="preserve"> PAGEREF _Toc25090 \h </w:instrText>
        </w:r>
        <w:r>
          <w:fldChar w:fldCharType="separate"/>
        </w:r>
        <w:r>
          <w:t>50</w:t>
        </w:r>
        <w:r>
          <w:fldChar w:fldCharType="end"/>
        </w:r>
      </w:hyperlink>
    </w:p>
    <w:p>
      <w:pPr>
        <w:pStyle w:val="TOC1"/>
        <w:tabs>
          <w:tab w:val="right" w:leader="dot" w:pos="8306"/>
        </w:tabs>
      </w:pPr>
      <w:hyperlink w:anchor="_Toc8890" w:history="1">
        <w:r>
          <w:rPr>
            <w:rFonts w:ascii="仿宋" w:eastAsia="仿宋" w:hAnsi="仿宋" w:cs="仿宋" w:hint="eastAsia"/>
            <w:lang w:eastAsia="zh-CN"/>
          </w:rPr>
          <w:t>十、项目质量与标准</w:t>
        </w:r>
        <w:r>
          <w:tab/>
        </w:r>
        <w:r>
          <w:fldChar w:fldCharType="begin"/>
        </w:r>
        <w:r>
          <w:instrText xml:space="preserve"> PAGEREF _Toc8890 \h </w:instrText>
        </w:r>
        <w:r>
          <w:fldChar w:fldCharType="separate"/>
        </w:r>
        <w:r>
          <w:t>52</w:t>
        </w:r>
        <w:r>
          <w:fldChar w:fldCharType="end"/>
        </w:r>
      </w:hyperlink>
    </w:p>
    <w:p>
      <w:pPr>
        <w:pStyle w:val="TOC2"/>
        <w:tabs>
          <w:tab w:val="right" w:leader="dot" w:pos="8306"/>
        </w:tabs>
      </w:pPr>
      <w:hyperlink w:anchor="_Toc24939" w:history="1">
        <w:r>
          <w:rPr>
            <w:rFonts w:ascii="仿宋" w:eastAsia="仿宋" w:hAnsi="仿宋" w:cs="仿宋" w:hint="eastAsia"/>
            <w:lang w:eastAsia="zh-CN"/>
          </w:rPr>
          <w:t>(一)、质量保障体系</w:t>
        </w:r>
        <w:r>
          <w:tab/>
        </w:r>
        <w:r>
          <w:fldChar w:fldCharType="begin"/>
        </w:r>
        <w:r>
          <w:instrText xml:space="preserve"> PAGEREF _Toc24939 \h </w:instrText>
        </w:r>
        <w:r>
          <w:fldChar w:fldCharType="separate"/>
        </w:r>
        <w:r>
          <w:t>52</w:t>
        </w:r>
        <w:r>
          <w:fldChar w:fldCharType="end"/>
        </w:r>
      </w:hyperlink>
    </w:p>
    <w:p>
      <w:pPr>
        <w:pStyle w:val="TOC2"/>
        <w:tabs>
          <w:tab w:val="right" w:leader="dot" w:pos="8306"/>
        </w:tabs>
      </w:pPr>
      <w:hyperlink w:anchor="_Toc14781" w:history="1">
        <w:r>
          <w:rPr>
            <w:rFonts w:ascii="仿宋" w:eastAsia="仿宋" w:hAnsi="仿宋" w:cs="仿宋" w:hint="eastAsia"/>
            <w:lang w:eastAsia="zh-CN"/>
          </w:rPr>
          <w:t>(二)、标准化作业流程</w:t>
        </w:r>
        <w:r>
          <w:tab/>
        </w:r>
        <w:r>
          <w:fldChar w:fldCharType="begin"/>
        </w:r>
        <w:r>
          <w:instrText xml:space="preserve"> PAGEREF _Toc14781 \h </w:instrText>
        </w:r>
        <w:r>
          <w:fldChar w:fldCharType="separate"/>
        </w:r>
        <w:r>
          <w:t>53</w:t>
        </w:r>
        <w:r>
          <w:fldChar w:fldCharType="end"/>
        </w:r>
      </w:hyperlink>
    </w:p>
    <w:p>
      <w:pPr>
        <w:pStyle w:val="TOC2"/>
        <w:tabs>
          <w:tab w:val="right" w:leader="dot" w:pos="8306"/>
        </w:tabs>
      </w:pPr>
      <w:hyperlink w:anchor="_Toc28359" w:history="1">
        <w:r>
          <w:rPr>
            <w:rFonts w:ascii="仿宋" w:eastAsia="仿宋" w:hAnsi="仿宋" w:cs="仿宋" w:hint="eastAsia"/>
            <w:lang w:eastAsia="zh-CN"/>
          </w:rPr>
          <w:t>(三)、质量监控与评估</w:t>
        </w:r>
        <w:r>
          <w:tab/>
        </w:r>
        <w:r>
          <w:fldChar w:fldCharType="begin"/>
        </w:r>
        <w:r>
          <w:instrText xml:space="preserve"> PAGEREF _Toc28359 \h </w:instrText>
        </w:r>
        <w:r>
          <w:fldChar w:fldCharType="separate"/>
        </w:r>
        <w:r>
          <w:t>55</w:t>
        </w:r>
        <w:r>
          <w:fldChar w:fldCharType="end"/>
        </w:r>
      </w:hyperlink>
    </w:p>
    <w:p>
      <w:pPr>
        <w:pStyle w:val="TOC2"/>
        <w:tabs>
          <w:tab w:val="right" w:leader="dot" w:pos="8306"/>
        </w:tabs>
      </w:pPr>
      <w:hyperlink w:anchor="_Toc25624" w:history="1">
        <w:r>
          <w:rPr>
            <w:rFonts w:ascii="仿宋" w:eastAsia="仿宋" w:hAnsi="仿宋" w:cs="仿宋" w:hint="eastAsia"/>
            <w:lang w:eastAsia="zh-CN"/>
          </w:rPr>
          <w:t>(四)、质量改进计划</w:t>
        </w:r>
        <w:r>
          <w:tab/>
        </w:r>
        <w:r>
          <w:fldChar w:fldCharType="begin"/>
        </w:r>
        <w:r>
          <w:instrText xml:space="preserve"> PAGEREF _Toc25624 \h </w:instrText>
        </w:r>
        <w:r>
          <w:fldChar w:fldCharType="separate"/>
        </w:r>
        <w:r>
          <w:t>56</w:t>
        </w:r>
        <w:r>
          <w:fldChar w:fldCharType="end"/>
        </w:r>
      </w:hyperlink>
    </w:p>
    <w:p>
      <w:pPr>
        <w:pStyle w:val="TOC1"/>
        <w:tabs>
          <w:tab w:val="right" w:leader="dot" w:pos="8306"/>
        </w:tabs>
      </w:pPr>
      <w:hyperlink w:anchor="_Toc7053" w:history="1">
        <w:r>
          <w:rPr>
            <w:rFonts w:ascii="仿宋" w:eastAsia="仿宋" w:hAnsi="仿宋" w:cs="仿宋" w:hint="eastAsia"/>
            <w:lang w:eastAsia="zh-CN"/>
          </w:rPr>
          <w:t>十一、项目变更管理</w:t>
        </w:r>
        <w:r>
          <w:tab/>
        </w:r>
        <w:r>
          <w:fldChar w:fldCharType="begin"/>
        </w:r>
        <w:r>
          <w:instrText xml:space="preserve"> PAGEREF _Toc7053 \h </w:instrText>
        </w:r>
        <w:r>
          <w:fldChar w:fldCharType="separate"/>
        </w:r>
        <w:r>
          <w:t>57</w:t>
        </w:r>
        <w:r>
          <w:fldChar w:fldCharType="end"/>
        </w:r>
      </w:hyperlink>
    </w:p>
    <w:p>
      <w:pPr>
        <w:pStyle w:val="TOC2"/>
        <w:tabs>
          <w:tab w:val="right" w:leader="dot" w:pos="8306"/>
        </w:tabs>
      </w:pPr>
      <w:hyperlink w:anchor="_Toc28902" w:history="1">
        <w:r>
          <w:rPr>
            <w:rFonts w:ascii="仿宋" w:eastAsia="仿宋" w:hAnsi="仿宋" w:cs="仿宋" w:hint="eastAsia"/>
            <w:lang w:eastAsia="zh-CN"/>
          </w:rPr>
          <w:t>(一)、变更控制流程</w:t>
        </w:r>
        <w:r>
          <w:tab/>
        </w:r>
        <w:r>
          <w:fldChar w:fldCharType="begin"/>
        </w:r>
        <w:r>
          <w:instrText xml:space="preserve"> PAGEREF _Toc28902 \h </w:instrText>
        </w:r>
        <w:r>
          <w:fldChar w:fldCharType="separate"/>
        </w:r>
        <w:r>
          <w:t>57</w:t>
        </w:r>
        <w:r>
          <w:fldChar w:fldCharType="end"/>
        </w:r>
      </w:hyperlink>
    </w:p>
    <w:p>
      <w:pPr>
        <w:pStyle w:val="TOC2"/>
        <w:tabs>
          <w:tab w:val="right" w:leader="dot" w:pos="8306"/>
        </w:tabs>
      </w:pPr>
      <w:hyperlink w:anchor="_Toc30688" w:history="1">
        <w:r>
          <w:rPr>
            <w:rFonts w:ascii="仿宋" w:eastAsia="仿宋" w:hAnsi="仿宋" w:cs="仿宋" w:hint="eastAsia"/>
            <w:lang w:eastAsia="zh-CN"/>
          </w:rPr>
          <w:t>(二)、影响评估与处理</w:t>
        </w:r>
        <w:r>
          <w:tab/>
        </w:r>
        <w:r>
          <w:fldChar w:fldCharType="begin"/>
        </w:r>
        <w:r>
          <w:instrText xml:space="preserve"> PAGEREF _Toc30688 \h </w:instrText>
        </w:r>
        <w:r>
          <w:fldChar w:fldCharType="separate"/>
        </w:r>
        <w:r>
          <w:t>58</w:t>
        </w:r>
        <w:r>
          <w:fldChar w:fldCharType="end"/>
        </w:r>
      </w:hyperlink>
    </w:p>
    <w:p>
      <w:pPr>
        <w:pStyle w:val="TOC2"/>
        <w:tabs>
          <w:tab w:val="right" w:leader="dot" w:pos="8306"/>
        </w:tabs>
      </w:pPr>
      <w:hyperlink w:anchor="_Toc8019" w:history="1">
        <w:r>
          <w:rPr>
            <w:rFonts w:ascii="仿宋" w:eastAsia="仿宋" w:hAnsi="仿宋" w:cs="仿宋" w:hint="eastAsia"/>
            <w:lang w:eastAsia="zh-CN"/>
          </w:rPr>
          <w:t>(三)、变更记录与追踪</w:t>
        </w:r>
        <w:r>
          <w:tab/>
        </w:r>
        <w:r>
          <w:fldChar w:fldCharType="begin"/>
        </w:r>
        <w:r>
          <w:instrText xml:space="preserve"> PAGEREF _Toc8019 \h </w:instrText>
        </w:r>
        <w:r>
          <w:fldChar w:fldCharType="separate"/>
        </w:r>
        <w:r>
          <w:t>59</w:t>
        </w:r>
        <w:r>
          <w:fldChar w:fldCharType="end"/>
        </w:r>
      </w:hyperlink>
    </w:p>
    <w:p>
      <w:pPr>
        <w:pStyle w:val="TOC2"/>
        <w:tabs>
          <w:tab w:val="right" w:leader="dot" w:pos="8306"/>
        </w:tabs>
      </w:pPr>
      <w:hyperlink w:anchor="_Toc16268" w:history="1">
        <w:r>
          <w:rPr>
            <w:rFonts w:ascii="仿宋" w:eastAsia="仿宋" w:hAnsi="仿宋" w:cs="仿宋" w:hint="eastAsia"/>
            <w:lang w:eastAsia="zh-CN"/>
          </w:rPr>
          <w:t>(四)、变更管理策略</w:t>
        </w:r>
        <w:r>
          <w:tab/>
        </w:r>
        <w:r>
          <w:fldChar w:fldCharType="begin"/>
        </w:r>
        <w:r>
          <w:instrText xml:space="preserve"> PAGEREF _Toc16268 \h </w:instrText>
        </w:r>
        <w:r>
          <w:fldChar w:fldCharType="separate"/>
        </w:r>
        <w:r>
          <w:t>61</w:t>
        </w:r>
        <w:r>
          <w:fldChar w:fldCharType="end"/>
        </w:r>
      </w:hyperlink>
    </w:p>
    <w:p>
      <w:pPr>
        <w:pStyle w:val="TOC1"/>
        <w:tabs>
          <w:tab w:val="right" w:leader="dot" w:pos="8306"/>
        </w:tabs>
      </w:pPr>
      <w:hyperlink w:anchor="_Toc30745" w:history="1">
        <w:r>
          <w:rPr>
            <w:rFonts w:ascii="仿宋" w:eastAsia="仿宋" w:hAnsi="仿宋" w:cs="仿宋" w:hint="eastAsia"/>
            <w:lang w:eastAsia="zh-CN"/>
          </w:rPr>
          <w:t>十二、环境保护与绿色发展</w:t>
        </w:r>
        <w:r>
          <w:tab/>
        </w:r>
        <w:r>
          <w:fldChar w:fldCharType="begin"/>
        </w:r>
        <w:r>
          <w:instrText xml:space="preserve"> PAGEREF _Toc30745 \h </w:instrText>
        </w:r>
        <w:r>
          <w:fldChar w:fldCharType="separate"/>
        </w:r>
        <w:r>
          <w:t>63</w:t>
        </w:r>
        <w:r>
          <w:fldChar w:fldCharType="end"/>
        </w:r>
      </w:hyperlink>
    </w:p>
    <w:p>
      <w:pPr>
        <w:pStyle w:val="TOC2"/>
        <w:tabs>
          <w:tab w:val="right" w:leader="dot" w:pos="8306"/>
        </w:tabs>
      </w:pPr>
      <w:hyperlink w:anchor="_Toc11255" w:history="1">
        <w:r>
          <w:rPr>
            <w:rFonts w:ascii="仿宋" w:eastAsia="仿宋" w:hAnsi="仿宋" w:cs="仿宋" w:hint="eastAsia"/>
            <w:lang w:eastAsia="zh-CN"/>
          </w:rPr>
          <w:t>(一)、环境保护措施</w:t>
        </w:r>
        <w:r>
          <w:tab/>
        </w:r>
        <w:r>
          <w:fldChar w:fldCharType="begin"/>
        </w:r>
        <w:r>
          <w:instrText xml:space="preserve"> PAGEREF _Toc11255 \h </w:instrText>
        </w:r>
        <w:r>
          <w:fldChar w:fldCharType="separate"/>
        </w:r>
        <w:r>
          <w:t>63</w:t>
        </w:r>
        <w:r>
          <w:fldChar w:fldCharType="end"/>
        </w:r>
      </w:hyperlink>
    </w:p>
    <w:p>
      <w:pPr>
        <w:pStyle w:val="TOC2"/>
        <w:tabs>
          <w:tab w:val="right" w:leader="dot" w:pos="8306"/>
        </w:tabs>
      </w:pPr>
      <w:hyperlink w:anchor="_Toc15419" w:history="1">
        <w:r>
          <w:rPr>
            <w:rFonts w:ascii="仿宋" w:eastAsia="仿宋" w:hAnsi="仿宋" w:cs="仿宋" w:hint="eastAsia"/>
            <w:lang w:eastAsia="zh-CN"/>
          </w:rPr>
          <w:t>(二)、绿色发展与可持续发展策略</w:t>
        </w:r>
        <w:r>
          <w:tab/>
        </w:r>
        <w:r>
          <w:fldChar w:fldCharType="begin"/>
        </w:r>
        <w:r>
          <w:instrText xml:space="preserve"> PAGEREF _Toc15419 \h </w:instrText>
        </w:r>
        <w:r>
          <w:fldChar w:fldCharType="separate"/>
        </w:r>
        <w:r>
          <w:t>65</w:t>
        </w:r>
        <w:r>
          <w:fldChar w:fldCharType="end"/>
        </w:r>
      </w:hyperlink>
    </w:p>
    <w:p>
      <w:pPr>
        <w:pStyle w:val="TOC1"/>
        <w:tabs>
          <w:tab w:val="right" w:leader="dot" w:pos="8306"/>
        </w:tabs>
      </w:pPr>
      <w:hyperlink w:anchor="_Toc31368" w:history="1">
        <w:r>
          <w:rPr>
            <w:rFonts w:ascii="仿宋" w:eastAsia="仿宋" w:hAnsi="仿宋" w:cs="仿宋" w:hint="eastAsia"/>
            <w:lang w:eastAsia="zh-CN"/>
          </w:rPr>
          <w:t>十三、产业协同与集群发展</w:t>
        </w:r>
        <w:r>
          <w:tab/>
        </w:r>
        <w:r>
          <w:fldChar w:fldCharType="begin"/>
        </w:r>
        <w:r>
          <w:instrText xml:space="preserve"> PAGEREF _Toc31368 \h </w:instrText>
        </w:r>
        <w:r>
          <w:fldChar w:fldCharType="separate"/>
        </w:r>
        <w:r>
          <w:t>66</w:t>
        </w:r>
        <w:r>
          <w:fldChar w:fldCharType="end"/>
        </w:r>
      </w:hyperlink>
    </w:p>
    <w:p>
      <w:pPr>
        <w:pStyle w:val="TOC2"/>
        <w:tabs>
          <w:tab w:val="right" w:leader="dot" w:pos="8306"/>
        </w:tabs>
      </w:pPr>
      <w:hyperlink w:anchor="_Toc23109" w:history="1">
        <w:r>
          <w:rPr>
            <w:rFonts w:ascii="仿宋" w:eastAsia="仿宋" w:hAnsi="仿宋" w:cs="仿宋" w:hint="eastAsia"/>
            <w:lang w:eastAsia="zh-CN"/>
          </w:rPr>
          <w:t>(一)、产业协同机制建设</w:t>
        </w:r>
        <w:r>
          <w:tab/>
        </w:r>
        <w:r>
          <w:fldChar w:fldCharType="begin"/>
        </w:r>
        <w:r>
          <w:instrText xml:space="preserve"> PAGEREF _Toc23109 \h </w:instrText>
        </w:r>
        <w:r>
          <w:fldChar w:fldCharType="separate"/>
        </w:r>
        <w:r>
          <w:t>66</w:t>
        </w:r>
        <w:r>
          <w:fldChar w:fldCharType="end"/>
        </w:r>
      </w:hyperlink>
    </w:p>
    <w:p>
      <w:pPr>
        <w:pStyle w:val="TOC2"/>
        <w:tabs>
          <w:tab w:val="right" w:leader="dot" w:pos="8306"/>
        </w:tabs>
      </w:pPr>
      <w:hyperlink w:anchor="_Toc29520" w:history="1">
        <w:r>
          <w:rPr>
            <w:rFonts w:ascii="仿宋" w:eastAsia="仿宋" w:hAnsi="仿宋" w:cs="仿宋" w:hint="eastAsia"/>
            <w:lang w:eastAsia="zh-CN"/>
          </w:rPr>
          <w:t>(二)、产业集群培育与发展</w:t>
        </w:r>
        <w:r>
          <w:tab/>
        </w:r>
        <w:r>
          <w:fldChar w:fldCharType="begin"/>
        </w:r>
        <w:r>
          <w:instrText xml:space="preserve"> PAGEREF _Toc29520 \h </w:instrText>
        </w:r>
        <w:r>
          <w:fldChar w:fldCharType="separate"/>
        </w:r>
        <w:r>
          <w:t>67</w:t>
        </w:r>
        <w:r>
          <w:fldChar w:fldCharType="end"/>
        </w:r>
      </w:hyperlink>
    </w:p>
    <w:p>
      <w:pPr>
        <w:pStyle w:val="TOC1"/>
        <w:tabs>
          <w:tab w:val="right" w:leader="dot" w:pos="8306"/>
        </w:tabs>
      </w:pPr>
      <w:hyperlink w:anchor="_Toc9944" w:history="1">
        <w:r>
          <w:rPr>
            <w:rFonts w:ascii="仿宋" w:eastAsia="仿宋" w:hAnsi="仿宋" w:cs="仿宋" w:hint="eastAsia"/>
            <w:lang w:eastAsia="zh-CN"/>
          </w:rPr>
          <w:t>十四、项目施工方案</w:t>
        </w:r>
        <w:r>
          <w:tab/>
        </w:r>
        <w:r>
          <w:fldChar w:fldCharType="begin"/>
        </w:r>
        <w:r>
          <w:instrText xml:space="preserve"> PAGEREF _Toc9944 \h </w:instrText>
        </w:r>
        <w:r>
          <w:fldChar w:fldCharType="separate"/>
        </w:r>
        <w:r>
          <w:t>68</w:t>
        </w:r>
        <w:r>
          <w:fldChar w:fldCharType="end"/>
        </w:r>
      </w:hyperlink>
    </w:p>
    <w:p>
      <w:pPr>
        <w:pStyle w:val="TOC2"/>
        <w:tabs>
          <w:tab w:val="right" w:leader="dot" w:pos="8306"/>
        </w:tabs>
      </w:pPr>
      <w:hyperlink w:anchor="_Toc23036" w:history="1">
        <w:r>
          <w:rPr>
            <w:rFonts w:ascii="仿宋" w:eastAsia="仿宋" w:hAnsi="仿宋" w:cs="仿宋" w:hint="eastAsia"/>
            <w:lang w:eastAsia="zh-CN"/>
          </w:rPr>
          <w:t>(一)、施工组织设计</w:t>
        </w:r>
        <w:r>
          <w:tab/>
        </w:r>
        <w:r>
          <w:fldChar w:fldCharType="begin"/>
        </w:r>
        <w:r>
          <w:instrText xml:space="preserve"> PAGEREF _Toc23036 \h </w:instrText>
        </w:r>
        <w:r>
          <w:fldChar w:fldCharType="separate"/>
        </w:r>
        <w:r>
          <w:t>68</w:t>
        </w:r>
        <w:r>
          <w:fldChar w:fldCharType="end"/>
        </w:r>
      </w:hyperlink>
    </w:p>
    <w:p>
      <w:pPr>
        <w:pStyle w:val="TOC2"/>
        <w:tabs>
          <w:tab w:val="right" w:leader="dot" w:pos="8306"/>
        </w:tabs>
      </w:pPr>
      <w:hyperlink w:anchor="_Toc14923" w:history="1">
        <w:r>
          <w:rPr>
            <w:rFonts w:ascii="仿宋" w:eastAsia="仿宋" w:hAnsi="仿宋" w:cs="仿宋" w:hint="eastAsia"/>
            <w:lang w:eastAsia="zh-CN"/>
          </w:rPr>
          <w:t>(二)、施工工艺与技术路线</w:t>
        </w:r>
        <w:r>
          <w:tab/>
        </w:r>
        <w:r>
          <w:fldChar w:fldCharType="begin"/>
        </w:r>
        <w:r>
          <w:instrText xml:space="preserve"> PAGEREF _Toc14923 \h </w:instrText>
        </w:r>
        <w:r>
          <w:fldChar w:fldCharType="separate"/>
        </w:r>
        <w:r>
          <w:t>69</w:t>
        </w:r>
        <w:r>
          <w:fldChar w:fldCharType="end"/>
        </w:r>
      </w:hyperlink>
    </w:p>
    <w:p>
      <w:pPr>
        <w:pStyle w:val="TOC2"/>
        <w:tabs>
          <w:tab w:val="right" w:leader="dot" w:pos="8306"/>
        </w:tabs>
      </w:pPr>
      <w:hyperlink w:anchor="_Toc17241" w:history="1">
        <w:r>
          <w:rPr>
            <w:rFonts w:ascii="仿宋" w:eastAsia="仿宋" w:hAnsi="仿宋" w:cs="仿宋" w:hint="eastAsia"/>
            <w:lang w:eastAsia="zh-CN"/>
          </w:rPr>
          <w:t>(三)、关键节点施工计划</w:t>
        </w:r>
        <w:r>
          <w:tab/>
        </w:r>
        <w:r>
          <w:fldChar w:fldCharType="begin"/>
        </w:r>
        <w:r>
          <w:instrText xml:space="preserve"> PAGEREF _Toc17241 \h </w:instrText>
        </w:r>
        <w:r>
          <w:fldChar w:fldCharType="separate"/>
        </w:r>
        <w:r>
          <w:t>71</w:t>
        </w:r>
        <w:r>
          <w:fldChar w:fldCharType="end"/>
        </w:r>
      </w:hyperlink>
    </w:p>
    <w:p>
      <w:pPr>
        <w:pStyle w:val="TOC2"/>
        <w:tabs>
          <w:tab w:val="right" w:leader="dot" w:pos="8306"/>
        </w:tabs>
      </w:pPr>
      <w:hyperlink w:anchor="_Toc9387" w:history="1">
        <w:r>
          <w:rPr>
            <w:rFonts w:ascii="仿宋" w:eastAsia="仿宋" w:hAnsi="仿宋" w:cs="仿宋" w:hint="eastAsia"/>
            <w:lang w:eastAsia="zh-CN"/>
          </w:rPr>
          <w:t>(四)、施工现场管理</w:t>
        </w:r>
        <w:r>
          <w:tab/>
        </w:r>
        <w:r>
          <w:fldChar w:fldCharType="begin"/>
        </w:r>
        <w:r>
          <w:instrText xml:space="preserve"> PAGEREF _Toc9387 \h </w:instrText>
        </w:r>
        <w:r>
          <w:fldChar w:fldCharType="separate"/>
        </w:r>
        <w:r>
          <w:t>72</w:t>
        </w:r>
        <w:r>
          <w:fldChar w:fldCharType="end"/>
        </w:r>
      </w:hyperlink>
    </w:p>
    <w:p>
      <w:pPr>
        <w:pStyle w:val="TOC1"/>
        <w:tabs>
          <w:tab w:val="right" w:leader="dot" w:pos="8306"/>
        </w:tabs>
      </w:pPr>
      <w:hyperlink w:anchor="_Toc23537" w:history="1">
        <w:r>
          <w:rPr>
            <w:rFonts w:ascii="仿宋" w:eastAsia="仿宋" w:hAnsi="仿宋" w:cs="仿宋" w:hint="eastAsia"/>
            <w:lang w:eastAsia="zh-CN"/>
          </w:rPr>
          <w:t>十五、人力资源管理与开发</w:t>
        </w:r>
        <w:r>
          <w:tab/>
        </w:r>
        <w:r>
          <w:fldChar w:fldCharType="begin"/>
        </w:r>
        <w:r>
          <w:instrText xml:space="preserve"> PAGEREF _Toc23537 \h </w:instrText>
        </w:r>
        <w:r>
          <w:fldChar w:fldCharType="separate"/>
        </w:r>
        <w:r>
          <w:t>74</w:t>
        </w:r>
        <w:r>
          <w:fldChar w:fldCharType="end"/>
        </w:r>
      </w:hyperlink>
    </w:p>
    <w:p>
      <w:pPr>
        <w:pStyle w:val="TOC2"/>
        <w:tabs>
          <w:tab w:val="right" w:leader="dot" w:pos="8306"/>
        </w:tabs>
      </w:pPr>
      <w:hyperlink w:anchor="_Toc29280" w:history="1">
        <w:r>
          <w:rPr>
            <w:rFonts w:ascii="仿宋" w:eastAsia="仿宋" w:hAnsi="仿宋" w:cs="仿宋" w:hint="eastAsia"/>
            <w:lang w:eastAsia="zh-CN"/>
          </w:rPr>
          <w:t>(一)、人力资源规划</w:t>
        </w:r>
        <w:r>
          <w:tab/>
        </w:r>
        <w:r>
          <w:fldChar w:fldCharType="begin"/>
        </w:r>
        <w:r>
          <w:instrText xml:space="preserve"> PAGEREF _Toc29280 \h </w:instrText>
        </w:r>
        <w:r>
          <w:fldChar w:fldCharType="separate"/>
        </w:r>
        <w:r>
          <w:t>74</w:t>
        </w:r>
        <w:r>
          <w:fldChar w:fldCharType="end"/>
        </w:r>
      </w:hyperlink>
    </w:p>
    <w:p>
      <w:pPr>
        <w:pStyle w:val="TOC2"/>
        <w:tabs>
          <w:tab w:val="right" w:leader="dot" w:pos="8306"/>
        </w:tabs>
      </w:pPr>
      <w:hyperlink w:anchor="_Toc20611" w:history="1">
        <w:r>
          <w:rPr>
            <w:rFonts w:ascii="仿宋" w:eastAsia="仿宋" w:hAnsi="仿宋" w:cs="仿宋" w:hint="eastAsia"/>
            <w:lang w:eastAsia="zh-CN"/>
          </w:rPr>
          <w:t>(二)、人力资源开发与培训</w:t>
        </w:r>
        <w:r>
          <w:tab/>
        </w:r>
        <w:r>
          <w:fldChar w:fldCharType="begin"/>
        </w:r>
        <w:r>
          <w:instrText xml:space="preserve"> PAGEREF _Toc20611 \h </w:instrText>
        </w:r>
        <w:r>
          <w:fldChar w:fldCharType="separate"/>
        </w:r>
        <w:r>
          <w:t>76</w:t>
        </w:r>
        <w:r>
          <w:fldChar w:fldCharType="end"/>
        </w:r>
      </w:hyperlink>
    </w:p>
    <w:p>
      <w:pPr>
        <w:pStyle w:val="TOC1"/>
        <w:tabs>
          <w:tab w:val="right" w:leader="dot" w:pos="8306"/>
        </w:tabs>
      </w:pPr>
      <w:hyperlink w:anchor="_Toc3895" w:history="1">
        <w:r>
          <w:rPr>
            <w:rFonts w:ascii="仿宋" w:eastAsia="仿宋" w:hAnsi="仿宋" w:cs="仿宋" w:hint="eastAsia"/>
            <w:lang w:eastAsia="zh-CN"/>
          </w:rPr>
          <w:t>十六、设施与设备管理</w:t>
        </w:r>
        <w:r>
          <w:tab/>
        </w:r>
        <w:r>
          <w:fldChar w:fldCharType="begin"/>
        </w:r>
        <w:r>
          <w:instrText xml:space="preserve"> PAGEREF _Toc3895 \h </w:instrText>
        </w:r>
        <w:r>
          <w:fldChar w:fldCharType="separate"/>
        </w:r>
        <w:r>
          <w:t>79</w:t>
        </w:r>
        <w:r>
          <w:fldChar w:fldCharType="end"/>
        </w:r>
      </w:hyperlink>
    </w:p>
    <w:p>
      <w:pPr>
        <w:pStyle w:val="TOC2"/>
        <w:tabs>
          <w:tab w:val="right" w:leader="dot" w:pos="8306"/>
        </w:tabs>
      </w:pPr>
      <w:hyperlink w:anchor="_Toc20337" w:history="1">
        <w:r>
          <w:rPr>
            <w:rFonts w:ascii="仿宋" w:eastAsia="仿宋" w:hAnsi="仿宋" w:cs="仿宋" w:hint="eastAsia"/>
            <w:lang w:eastAsia="zh-CN"/>
          </w:rPr>
          <w:t>(一)、设施规划与配置</w:t>
        </w:r>
        <w:r>
          <w:tab/>
        </w:r>
        <w:r>
          <w:fldChar w:fldCharType="begin"/>
        </w:r>
        <w:r>
          <w:instrText xml:space="preserve"> PAGEREF _Toc20337 \h </w:instrText>
        </w:r>
        <w:r>
          <w:fldChar w:fldCharType="separate"/>
        </w:r>
        <w:r>
          <w:t>79</w:t>
        </w:r>
        <w:r>
          <w:fldChar w:fldCharType="end"/>
        </w:r>
      </w:hyperlink>
    </w:p>
    <w:p>
      <w:pPr>
        <w:pStyle w:val="TOC2"/>
        <w:tabs>
          <w:tab w:val="right" w:leader="dot" w:pos="8306"/>
        </w:tabs>
      </w:pPr>
      <w:hyperlink w:anchor="_Toc17074" w:history="1">
        <w:r>
          <w:rPr>
            <w:rFonts w:ascii="仿宋" w:eastAsia="仿宋" w:hAnsi="仿宋" w:cs="仿宋" w:hint="eastAsia"/>
            <w:lang w:eastAsia="zh-CN"/>
          </w:rPr>
          <w:t>(二)、设备采购与维护管理</w:t>
        </w:r>
        <w:r>
          <w:tab/>
        </w:r>
        <w:r>
          <w:fldChar w:fldCharType="begin"/>
        </w:r>
        <w:r>
          <w:instrText xml:space="preserve"> PAGEREF _Toc17074 \h </w:instrText>
        </w:r>
        <w:r>
          <w:fldChar w:fldCharType="separate"/>
        </w:r>
        <w:r>
          <w:t>79</w:t>
        </w:r>
        <w:r>
          <w:fldChar w:fldCharType="end"/>
        </w:r>
      </w:hyperlink>
    </w:p>
    <w:p>
      <w:pPr>
        <w:pStyle w:val="TOC2"/>
        <w:tabs>
          <w:tab w:val="right" w:leader="dot" w:pos="8306"/>
        </w:tabs>
      </w:pPr>
      <w:hyperlink w:anchor="_Toc4689" w:history="1">
        <w:r>
          <w:rPr>
            <w:rFonts w:ascii="仿宋" w:eastAsia="仿宋" w:hAnsi="仿宋" w:cs="仿宋" w:hint="eastAsia"/>
            <w:lang w:eastAsia="zh-CN"/>
          </w:rPr>
          <w:t>(三)、设施设备升级策略</w:t>
        </w:r>
        <w:r>
          <w:tab/>
        </w:r>
        <w:r>
          <w:fldChar w:fldCharType="begin"/>
        </w:r>
        <w:r>
          <w:instrText xml:space="preserve"> PAGEREF _Toc4689 \h </w:instrText>
        </w:r>
        <w:r>
          <w:fldChar w:fldCharType="separate"/>
        </w:r>
        <w:r>
          <w:t>80</w:t>
        </w:r>
        <w:r>
          <w:fldChar w:fldCharType="end"/>
        </w:r>
      </w:hyperlink>
    </w:p>
    <w:p>
      <w:pPr>
        <w:pStyle w:val="TOC1"/>
        <w:tabs>
          <w:tab w:val="right" w:leader="dot" w:pos="8306"/>
        </w:tabs>
      </w:pPr>
      <w:hyperlink w:anchor="_Toc6080" w:history="1">
        <w:r>
          <w:rPr>
            <w:rFonts w:ascii="仿宋" w:eastAsia="仿宋" w:hAnsi="仿宋" w:cs="仿宋" w:hint="eastAsia"/>
            <w:lang w:eastAsia="zh-CN"/>
          </w:rPr>
          <w:t>十七、法律法规与政策遵循</w:t>
        </w:r>
        <w:r>
          <w:tab/>
        </w:r>
        <w:r>
          <w:fldChar w:fldCharType="begin"/>
        </w:r>
        <w:r>
          <w:instrText xml:space="preserve"> PAGEREF _Toc6080 \h </w:instrText>
        </w:r>
        <w:r>
          <w:fldChar w:fldCharType="separate"/>
        </w:r>
        <w:r>
          <w:t>81</w:t>
        </w:r>
        <w:r>
          <w:fldChar w:fldCharType="end"/>
        </w:r>
      </w:hyperlink>
    </w:p>
    <w:p>
      <w:pPr>
        <w:pStyle w:val="TOC2"/>
        <w:tabs>
          <w:tab w:val="right" w:leader="dot" w:pos="8306"/>
        </w:tabs>
      </w:pPr>
      <w:hyperlink w:anchor="_Toc6463" w:history="1">
        <w:r>
          <w:rPr>
            <w:rFonts w:ascii="仿宋" w:eastAsia="仿宋" w:hAnsi="仿宋" w:cs="仿宋" w:hint="eastAsia"/>
            <w:lang w:eastAsia="zh-CN"/>
          </w:rPr>
          <w:t>(一)、法律法规遵守</w:t>
        </w:r>
        <w:r>
          <w:tab/>
        </w:r>
        <w:r>
          <w:fldChar w:fldCharType="begin"/>
        </w:r>
        <w:r>
          <w:instrText xml:space="preserve"> PAGEREF _Toc6463 \h </w:instrText>
        </w:r>
        <w:r>
          <w:fldChar w:fldCharType="separate"/>
        </w:r>
        <w:r>
          <w:t>81</w:t>
        </w:r>
        <w:r>
          <w:fldChar w:fldCharType="end"/>
        </w:r>
      </w:hyperlink>
    </w:p>
    <w:p>
      <w:pPr>
        <w:pStyle w:val="TOC2"/>
        <w:tabs>
          <w:tab w:val="right" w:leader="dot" w:pos="8306"/>
        </w:tabs>
      </w:pPr>
      <w:hyperlink w:anchor="_Toc21326" w:history="1">
        <w:r>
          <w:rPr>
            <w:rFonts w:ascii="仿宋" w:eastAsia="仿宋" w:hAnsi="仿宋" w:cs="仿宋" w:hint="eastAsia"/>
            <w:lang w:eastAsia="zh-CN"/>
          </w:rPr>
          <w:t>(二)、政策导向与利用</w:t>
        </w:r>
        <w:r>
          <w:tab/>
        </w:r>
        <w:r>
          <w:fldChar w:fldCharType="begin"/>
        </w:r>
        <w:r>
          <w:instrText xml:space="preserve"> PAGEREF _Toc21326 \h </w:instrText>
        </w:r>
        <w:r>
          <w:fldChar w:fldCharType="separate"/>
        </w:r>
        <w:r>
          <w:t>82</w:t>
        </w:r>
        <w:r>
          <w:fldChar w:fldCharType="end"/>
        </w:r>
      </w:hyperlink>
    </w:p>
    <w:p>
      <w:pPr>
        <w:pStyle w:val="TOC1"/>
        <w:tabs>
          <w:tab w:val="right" w:leader="dot" w:pos="8306"/>
        </w:tabs>
      </w:pPr>
      <w:hyperlink w:anchor="_Toc19886" w:history="1">
        <w:r>
          <w:rPr>
            <w:rFonts w:ascii="仿宋" w:eastAsia="仿宋" w:hAnsi="仿宋" w:cs="仿宋" w:hint="eastAsia"/>
            <w:lang w:eastAsia="zh-CN"/>
          </w:rPr>
          <w:t>十八、合作与交流机制建立</w:t>
        </w:r>
        <w:r>
          <w:tab/>
        </w:r>
        <w:r>
          <w:fldChar w:fldCharType="begin"/>
        </w:r>
        <w:r>
          <w:instrText xml:space="preserve"> PAGEREF _Toc19886 \h </w:instrText>
        </w:r>
        <w:r>
          <w:fldChar w:fldCharType="separate"/>
        </w:r>
        <w:r>
          <w:t>83</w:t>
        </w:r>
        <w:r>
          <w:fldChar w:fldCharType="end"/>
        </w:r>
      </w:hyperlink>
    </w:p>
    <w:p>
      <w:pPr>
        <w:pStyle w:val="TOC2"/>
        <w:tabs>
          <w:tab w:val="right" w:leader="dot" w:pos="8306"/>
        </w:tabs>
      </w:pPr>
      <w:hyperlink w:anchor="_Toc30803" w:history="1">
        <w:r>
          <w:rPr>
            <w:rFonts w:ascii="仿宋" w:eastAsia="仿宋" w:hAnsi="仿宋" w:cs="仿宋" w:hint="eastAsia"/>
            <w:lang w:eastAsia="zh-CN"/>
          </w:rPr>
          <w:t>(一)、合作伙伴选择与合作方式</w:t>
        </w:r>
        <w:r>
          <w:tab/>
        </w:r>
        <w:r>
          <w:fldChar w:fldCharType="begin"/>
        </w:r>
        <w:r>
          <w:instrText xml:space="preserve"> PAGEREF _Toc30803 \h </w:instrText>
        </w:r>
        <w:r>
          <w:fldChar w:fldCharType="separate"/>
        </w:r>
        <w:r>
          <w:t>83</w:t>
        </w:r>
        <w:r>
          <w:fldChar w:fldCharType="end"/>
        </w:r>
      </w:hyperlink>
    </w:p>
    <w:p>
      <w:pPr>
        <w:pStyle w:val="TOC2"/>
        <w:tabs>
          <w:tab w:val="right" w:leader="dot" w:pos="8306"/>
        </w:tabs>
      </w:pPr>
      <w:hyperlink w:anchor="_Toc12485" w:history="1">
        <w:r>
          <w:rPr>
            <w:rFonts w:ascii="仿宋" w:eastAsia="仿宋" w:hAnsi="仿宋" w:cs="仿宋" w:hint="eastAsia"/>
            <w:lang w:eastAsia="zh-CN"/>
          </w:rPr>
          <w:t>(二)、交流与合作平台搭建</w:t>
        </w:r>
        <w:r>
          <w:tab/>
        </w:r>
        <w:r>
          <w:fldChar w:fldCharType="begin"/>
        </w:r>
        <w:r>
          <w:instrText xml:space="preserve"> PAGEREF _Toc12485 \h </w:instrText>
        </w:r>
        <w:r>
          <w:fldChar w:fldCharType="separate"/>
        </w:r>
        <w:r>
          <w:t>84</w:t>
        </w:r>
        <w:r>
          <w:fldChar w:fldCharType="end"/>
        </w:r>
      </w:hyperlink>
    </w:p>
    <w:p>
      <w:pPr>
        <w:pStyle w:val="TOC1"/>
        <w:tabs>
          <w:tab w:val="right" w:leader="dot" w:pos="8306"/>
        </w:tabs>
      </w:pPr>
      <w:hyperlink w:anchor="_Toc3393" w:history="1">
        <w:r>
          <w:rPr>
            <w:rFonts w:ascii="仿宋" w:eastAsia="仿宋" w:hAnsi="仿宋" w:cs="仿宋" w:hint="eastAsia"/>
            <w:lang w:eastAsia="zh-CN"/>
          </w:rPr>
          <w:t>十九、创新驱动与持续发展</w:t>
        </w:r>
        <w:r>
          <w:tab/>
        </w:r>
        <w:r>
          <w:fldChar w:fldCharType="begin"/>
        </w:r>
        <w:r>
          <w:instrText xml:space="preserve"> PAGEREF _Toc3393 \h </w:instrText>
        </w:r>
        <w:r>
          <w:fldChar w:fldCharType="separate"/>
        </w:r>
        <w:r>
          <w:t>86</w:t>
        </w:r>
        <w:r>
          <w:fldChar w:fldCharType="end"/>
        </w:r>
      </w:hyperlink>
    </w:p>
    <w:p>
      <w:pPr>
        <w:pStyle w:val="TOC2"/>
        <w:tabs>
          <w:tab w:val="right" w:leader="dot" w:pos="8306"/>
        </w:tabs>
      </w:pPr>
      <w:hyperlink w:anchor="_Toc6532" w:history="1">
        <w:r>
          <w:rPr>
            <w:rFonts w:ascii="仿宋" w:eastAsia="仿宋" w:hAnsi="仿宋" w:cs="仿宋" w:hint="eastAsia"/>
            <w:lang w:eastAsia="zh-CN"/>
          </w:rPr>
          <w:t>(一)、创新驱动战略实施</w:t>
        </w:r>
        <w:r>
          <w:tab/>
        </w:r>
        <w:r>
          <w:fldChar w:fldCharType="begin"/>
        </w:r>
        <w:r>
          <w:instrText xml:space="preserve"> PAGEREF _Toc6532 \h </w:instrText>
        </w:r>
        <w:r>
          <w:fldChar w:fldCharType="separate"/>
        </w:r>
        <w:r>
          <w:t>86</w:t>
        </w:r>
        <w:r>
          <w:fldChar w:fldCharType="end"/>
        </w:r>
      </w:hyperlink>
    </w:p>
    <w:p>
      <w:pPr>
        <w:pStyle w:val="TOC2"/>
        <w:tabs>
          <w:tab w:val="right" w:leader="dot" w:pos="8306"/>
        </w:tabs>
      </w:pPr>
      <w:hyperlink w:anchor="_Toc13830" w:history="1">
        <w:r>
          <w:rPr>
            <w:rFonts w:ascii="仿宋" w:eastAsia="仿宋" w:hAnsi="仿宋" w:cs="仿宋" w:hint="eastAsia"/>
            <w:lang w:eastAsia="zh-CN"/>
          </w:rPr>
          <w:t>(二)、持续发展路径探索</w:t>
        </w:r>
        <w:r>
          <w:tab/>
        </w:r>
        <w:r>
          <w:fldChar w:fldCharType="begin"/>
        </w:r>
        <w:r>
          <w:instrText xml:space="preserve"> PAGEREF _Toc13830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2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16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燥设备：热风炉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干燥设备：热风炉项目还将参与当地的环保活动和计划，如资助当地的环境保护项目或与社区合作进行环保宣传活动。通过这些活动，项目不仅能够提高自身的环境表现，还能在当地社区中树立积极的环保形象。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887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干燥设备：热风炉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干燥设备：热风炉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干燥设备：热风炉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112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22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在干燥设备：热风炉项目启动前，将进行一系列深入的地质调查，包括钻探和土壤取样，以深入了解项目区域的地层结构和土壤组成。特别是对于土壤的承载能力和地下水位的深度进行详细评估。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完成初始的地质风险评估后，干燥设备：热风炉项目将安装长期地质监测设备，如倾斜仪、裂缝计和地下水位计，以持续监测地质条件的变化。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93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8466"/>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2544"/>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干燥设备：热风炉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https://d.book118.com/947042135103006053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A10C2E"/>
    <w:rsid w:val="09A10C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042135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2024-03-01T02:40:00Z</dcterms:created>
  <dcterms:modified xsi:type="dcterms:W3CDTF">2024-03-01T02:41:07Z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619821D76A14440AB7F05152B28D3849_11</vt:lpwstr>
  </property>
  <property fmtid="{D5CDD505-2E9C-101B-9397-08002B2CF9AE}" pid="3" name="KSOProductBuildVer">
    <vt:lpwstr>2052-12.1.0.16250</vt:lpwstr>
  </property>
</Properties>
</file>