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5356" w14:paraId="2F4E8D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5356" w14:paraId="31EA92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5356" w14:paraId="4F6C83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5356" w:rsidRPr="00585356" w14:paraId="2DAE661C" w14:textId="1AC6263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5356">
        <w:rPr>
          <w:rFonts w:ascii="宋体" w:eastAsia="宋体" w:hAnsi="宋体" w:hint="eastAsia"/>
          <w:b/>
          <w:sz w:val="60"/>
        </w:rPr>
        <w:t>艺术表演项目安全风险评价报告</w:t>
      </w:r>
    </w:p>
    <w:p w:rsidR="00585356" w:rsidP="00585356" w14:paraId="4E5C1EAA" w14:textId="04B1A2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5356">
        <w:rPr>
          <w:rFonts w:ascii="仿宋" w:eastAsia="仿宋" w:hAnsi="仿宋" w:hint="eastAsia"/>
          <w:b/>
          <w:sz w:val="40"/>
        </w:rPr>
        <w:t>目录</w:t>
      </w:r>
    </w:p>
    <w:p w:rsidR="00585356" w14:paraId="7E21727A" w14:textId="676CE39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5356" w14:paraId="6431A123" w14:textId="6B263D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5356" w14:paraId="5EFFAE6E" w14:textId="45850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5356" w14:paraId="11D38F53" w14:textId="7B394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5356" w14:paraId="7C2E2310" w14:textId="5B8B4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5356" w14:paraId="11041AB2" w14:textId="32555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5356" w14:paraId="6580D822" w14:textId="262B5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5356" w14:paraId="1AF07668" w14:textId="5B8B0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5356" w14:paraId="15FB3665" w14:textId="021FA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5356" w14:paraId="61628686" w14:textId="1D99A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5356" w14:paraId="1BCFA79C" w14:textId="43BAE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5356" w14:paraId="085DD8DA" w14:textId="7791E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5356" w14:paraId="1354DA1F" w14:textId="786F3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5356" w14:paraId="39409035" w14:textId="462CC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5356" w14:paraId="7CE91CE3" w14:textId="01B86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5356" w14:paraId="1606364A" w14:textId="50752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5356" w14:paraId="075D783F" w14:textId="533A1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5356" w14:paraId="27DAC7AE" w14:textId="4D4AC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5356" w14:paraId="0F2B19EF" w14:textId="6095F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5356" w14:paraId="038E9063" w14:textId="4A408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5356" w14:paraId="0F45E00A" w14:textId="69F50B7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5356" w14:paraId="06B08A59" w14:textId="11E6C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5356" w14:paraId="3DB819FA" w14:textId="61DAB2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5356" w14:paraId="5AC954A6" w14:textId="2E138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5356" w14:paraId="78C1536C" w14:textId="5DC3F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(二)、艺术表演项目对当地经济的影响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5356" w14:paraId="2BAA3E63" w14:textId="278F0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(三)、艺术表演项目对当地社会的影响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5356" w14:paraId="3D282206" w14:textId="14C58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(四)、艺术表演项目对当地文化的影响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5356" w14:paraId="47AE13A6" w14:textId="2AA38B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5356" w14:paraId="7C34AE7A" w14:textId="7AD93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5356" w14:paraId="0C168319" w14:textId="3CE7D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5356" w14:paraId="56B00476" w14:textId="2DD5A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5356" w14:paraId="39A80D6A" w14:textId="3F500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5356" w14:paraId="7F178095" w14:textId="5C91D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5356" w14:paraId="43ACD59B" w14:textId="6FBD0F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5356" w14:paraId="588B705A" w14:textId="610E1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5356" w14:paraId="78620CC0" w14:textId="3B1EF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(二)、评价艺术表演项目风险分析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5356" w14:paraId="64901CB5" w14:textId="3511D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5356" w14:paraId="07AA2872" w14:textId="46193F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九、艺术表演项目安全现状评价报告的存档与发布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5356" w14:paraId="25DE44FA" w14:textId="27A61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5356" w14:paraId="5B090110" w14:textId="6A513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5356" w14:paraId="037A9F47" w14:textId="626F7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5356" w14:paraId="123D1FD1" w14:textId="1C8CD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5356" w14:paraId="4DFA512B" w14:textId="24A0F5C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_Toc157896599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5356" w14:paraId="1708B9F6" w14:textId="5FE40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5356" w14:paraId="44D2D5F4" w14:textId="73F98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85356" w14:paraId="6766C555" w14:textId="1F6DB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5356" w14:paraId="6CAD49F5" w14:textId="4C1FB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5356" w14:paraId="4EFB346A" w14:textId="210C1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5356" w14:paraId="16169C74" w14:textId="4B4B6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5356" w14:paraId="7C7CCEBA" w14:textId="1C1E6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5356" w14:paraId="5B13A570" w14:textId="602DD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5356" w14:paraId="1BBE9ADF" w14:textId="20D7F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5356" w14:paraId="7A48270A" w14:textId="3914A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_Toc157896609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5356" w14:paraId="3D0E9628" w14:textId="5357E4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85356" w14:paraId="73A3492E" w14:textId="4F8B1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85356" w14:paraId="5A3B62F2" w14:textId="177CF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5356" w14:paraId="334FB3DC" w14:textId="0F803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85356" w14:paraId="13B3BF83" w14:textId="3DCF0F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85356" w14:paraId="71C6CE17" w14:textId="55997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85356" w14:paraId="72DD4FD3" w14:textId="4FEF2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5356" w14:paraId="2F4C3B14" w14:textId="6375D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85356" w14:paraId="1A83379F" w14:textId="36F12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85356" w14:paraId="36F9A1EF" w14:textId="5AEDA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十四、艺术表演项目安全现状评价报告的审核与批准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_Toc157896619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85356" w14:paraId="21C61921" w14:textId="08D07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_Toc157896620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85356" w14:paraId="47BECF85" w14:textId="4E570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_Toc157896621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https://d.book118.com/947106151050006041</w:t>
        </w:r>
      </w:hyperlink>
    </w:p>
    <w:p w:rsidR="005853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paraId="517202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356" w14:paraId="356B85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paraId="1DE91FCB" w14:textId="195455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5356" w14:paraId="164DB7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paraId="029DF9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3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textId="195455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53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3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textId="195455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53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53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P="00F576C7" w14:textId="195455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53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paraId="673982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RPr="00585356" w:rsidP="00585356" w14:paraId="251DDA9E" w14:textId="0167C8DB">
    <w:pPr>
      <w:pStyle w:val="Header"/>
      <w:rPr>
        <w:rFonts w:ascii="仿宋" w:eastAsia="仿宋" w:hAnsi="仿宋"/>
      </w:rPr>
    </w:pPr>
    <w:r w:rsidRPr="00585356">
      <w:rPr>
        <w:rFonts w:ascii="仿宋" w:eastAsia="仿宋" w:hAnsi="仿宋" w:hint="eastAsia"/>
      </w:rPr>
      <w:t>艺术表演项目安全风险评价报告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paraId="79211B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RPr="00585356" w:rsidP="00585356" w14:textId="0167C8DB">
    <w:pPr>
      <w:pStyle w:val="Header"/>
      <w:rPr>
        <w:rFonts w:ascii="仿宋" w:eastAsia="仿宋" w:hAnsi="仿宋"/>
      </w:rPr>
    </w:pPr>
    <w:r w:rsidRPr="00585356">
      <w:rPr>
        <w:rFonts w:ascii="仿宋" w:eastAsia="仿宋" w:hAnsi="仿宋" w:hint="eastAsia"/>
      </w:rPr>
      <w:t>艺术表演项目安全风险评价报告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RPr="00585356" w:rsidP="00585356" w14:textId="0167C8DB">
    <w:pPr>
      <w:pStyle w:val="Header"/>
      <w:rPr>
        <w:rFonts w:ascii="仿宋" w:eastAsia="仿宋" w:hAnsi="仿宋"/>
      </w:rPr>
    </w:pPr>
    <w:r w:rsidRPr="00585356">
      <w:rPr>
        <w:rFonts w:ascii="仿宋" w:eastAsia="仿宋" w:hAnsi="仿宋" w:hint="eastAsia"/>
      </w:rPr>
      <w:t>艺术表演项目安全风险评价报告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:rsidRPr="00585356" w:rsidP="00585356" w14:textId="0167C8DB">
    <w:pPr>
      <w:pStyle w:val="Header"/>
      <w:rPr>
        <w:rFonts w:ascii="仿宋" w:eastAsia="仿宋" w:hAnsi="仿宋"/>
      </w:rPr>
    </w:pPr>
    <w:r w:rsidRPr="00585356">
      <w:rPr>
        <w:rFonts w:ascii="仿宋" w:eastAsia="仿宋" w:hAnsi="仿宋" w:hint="eastAsia"/>
      </w:rPr>
      <w:t>艺术表演项目安全风险评价报告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53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56"/>
    <w:rsid w:val="00585356"/>
    <w:rsid w:val="00F576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E22FDC"/>
  <w15:chartTrackingRefBased/>
  <w15:docId w15:val="{8803C2A3-643E-4556-908C-DB67BE48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53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53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53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53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53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53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53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53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5356"/>
  </w:style>
  <w:style w:type="paragraph" w:styleId="TOC1">
    <w:name w:val="toc 1"/>
    <w:basedOn w:val="Normal"/>
    <w:next w:val="Normal"/>
    <w:autoRedefine/>
    <w:uiPriority w:val="39"/>
    <w:unhideWhenUsed/>
    <w:rsid w:val="00585356"/>
  </w:style>
  <w:style w:type="paragraph" w:styleId="TOC2">
    <w:name w:val="toc 2"/>
    <w:basedOn w:val="Normal"/>
    <w:next w:val="Normal"/>
    <w:autoRedefine/>
    <w:uiPriority w:val="39"/>
    <w:unhideWhenUsed/>
    <w:rsid w:val="005853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47106151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6410</Words>
  <Characters>36543</Characters>
  <Application>Microsoft Office Word</Application>
  <DocSecurity>0</DocSecurity>
  <Lines>304</Lines>
  <Paragraphs>85</Paragraphs>
  <ScaleCrop>false</ScaleCrop>
  <Company/>
  <LinksUpToDate>false</LinksUpToDate>
  <CharactersWithSpaces>42868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2024-02-03T15:48:00Z</dcterms:created>
  <dcterms:modified xsi:type="dcterms:W3CDTF">2024-02-03T15:49:00Z</dcterms:modified>
</cp:coreProperties>
</file>