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对位酯项目建设方案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2" w:history="1">
        <w:r>
          <w:rPr>
            <w:rFonts w:ascii="仿宋" w:eastAsia="仿宋" w:hAnsi="仿宋" w:cs="仿宋" w:hint="eastAsia"/>
            <w:lang w:eastAsia="zh-CN"/>
          </w:rPr>
          <w:t>概论</w:t>
        </w:r>
        <w:r>
          <w:tab/>
        </w:r>
        <w:r>
          <w:fldChar w:fldCharType="begin"/>
        </w:r>
        <w:r>
          <w:instrText xml:space="preserve"> PAGEREF _Toc12702 \h </w:instrText>
        </w:r>
        <w:r>
          <w:fldChar w:fldCharType="separate"/>
        </w:r>
        <w:r>
          <w:t>3</w:t>
        </w:r>
        <w:r>
          <w:fldChar w:fldCharType="end"/>
        </w:r>
      </w:hyperlink>
    </w:p>
    <w:p>
      <w:pPr>
        <w:pStyle w:val="TOC1"/>
        <w:tabs>
          <w:tab w:val="right" w:leader="dot" w:pos="8306"/>
        </w:tabs>
      </w:pPr>
      <w:hyperlink w:anchor="_Toc26317" w:history="1">
        <w:r>
          <w:rPr>
            <w:rFonts w:ascii="仿宋" w:eastAsia="仿宋" w:hAnsi="仿宋" w:cs="仿宋" w:hint="eastAsia"/>
            <w:lang w:eastAsia="zh-CN"/>
          </w:rPr>
          <w:t>一、发展规划、产业政策和行业准入分析</w:t>
        </w:r>
        <w:r>
          <w:tab/>
        </w:r>
        <w:r>
          <w:fldChar w:fldCharType="begin"/>
        </w:r>
        <w:r>
          <w:instrText xml:space="preserve"> PAGEREF _Toc26317 \h </w:instrText>
        </w:r>
        <w:r>
          <w:fldChar w:fldCharType="separate"/>
        </w:r>
        <w:r>
          <w:t>3</w:t>
        </w:r>
        <w:r>
          <w:fldChar w:fldCharType="end"/>
        </w:r>
      </w:hyperlink>
    </w:p>
    <w:p>
      <w:pPr>
        <w:pStyle w:val="TOC2"/>
        <w:tabs>
          <w:tab w:val="right" w:leader="dot" w:pos="8306"/>
        </w:tabs>
      </w:pPr>
      <w:hyperlink w:anchor="_Toc19967" w:history="1">
        <w:r>
          <w:rPr>
            <w:rFonts w:ascii="仿宋" w:eastAsia="仿宋" w:hAnsi="仿宋" w:cs="仿宋" w:hint="eastAsia"/>
            <w:lang w:eastAsia="zh-CN"/>
          </w:rPr>
          <w:t>(一)、发展规划分析</w:t>
        </w:r>
        <w:r>
          <w:tab/>
        </w:r>
        <w:r>
          <w:fldChar w:fldCharType="begin"/>
        </w:r>
        <w:r>
          <w:instrText xml:space="preserve"> PAGEREF _Toc19967 \h </w:instrText>
        </w:r>
        <w:r>
          <w:fldChar w:fldCharType="separate"/>
        </w:r>
        <w:r>
          <w:t>3</w:t>
        </w:r>
        <w:r>
          <w:fldChar w:fldCharType="end"/>
        </w:r>
      </w:hyperlink>
    </w:p>
    <w:p>
      <w:pPr>
        <w:pStyle w:val="TOC2"/>
        <w:tabs>
          <w:tab w:val="right" w:leader="dot" w:pos="8306"/>
        </w:tabs>
      </w:pPr>
      <w:hyperlink w:anchor="_Toc21787" w:history="1">
        <w:r>
          <w:rPr>
            <w:rFonts w:ascii="仿宋" w:eastAsia="仿宋" w:hAnsi="仿宋" w:cs="仿宋" w:hint="eastAsia"/>
            <w:lang w:eastAsia="zh-CN"/>
          </w:rPr>
          <w:t>(二)、产业政策分析</w:t>
        </w:r>
        <w:r>
          <w:tab/>
        </w:r>
        <w:r>
          <w:fldChar w:fldCharType="begin"/>
        </w:r>
        <w:r>
          <w:instrText xml:space="preserve"> PAGEREF _Toc21787 \h </w:instrText>
        </w:r>
        <w:r>
          <w:fldChar w:fldCharType="separate"/>
        </w:r>
        <w:r>
          <w:t>5</w:t>
        </w:r>
        <w:r>
          <w:fldChar w:fldCharType="end"/>
        </w:r>
      </w:hyperlink>
    </w:p>
    <w:p>
      <w:pPr>
        <w:pStyle w:val="TOC2"/>
        <w:tabs>
          <w:tab w:val="right" w:leader="dot" w:pos="8306"/>
        </w:tabs>
      </w:pPr>
      <w:hyperlink w:anchor="_Toc22240" w:history="1">
        <w:r>
          <w:rPr>
            <w:rFonts w:ascii="仿宋" w:eastAsia="仿宋" w:hAnsi="仿宋" w:cs="仿宋" w:hint="eastAsia"/>
            <w:lang w:eastAsia="zh-CN"/>
          </w:rPr>
          <w:t>(三)、行业准入分析</w:t>
        </w:r>
        <w:r>
          <w:tab/>
        </w:r>
        <w:r>
          <w:fldChar w:fldCharType="begin"/>
        </w:r>
        <w:r>
          <w:instrText xml:space="preserve"> PAGEREF _Toc22240 \h </w:instrText>
        </w:r>
        <w:r>
          <w:fldChar w:fldCharType="separate"/>
        </w:r>
        <w:r>
          <w:t>6</w:t>
        </w:r>
        <w:r>
          <w:fldChar w:fldCharType="end"/>
        </w:r>
      </w:hyperlink>
    </w:p>
    <w:p>
      <w:pPr>
        <w:pStyle w:val="TOC1"/>
        <w:tabs>
          <w:tab w:val="right" w:leader="dot" w:pos="8306"/>
        </w:tabs>
      </w:pPr>
      <w:hyperlink w:anchor="_Toc25776" w:history="1">
        <w:r>
          <w:rPr>
            <w:rFonts w:ascii="仿宋" w:eastAsia="仿宋" w:hAnsi="仿宋" w:cs="仿宋" w:hint="eastAsia"/>
            <w:lang w:eastAsia="zh-CN"/>
          </w:rPr>
          <w:t>二、经济影响分析</w:t>
        </w:r>
        <w:r>
          <w:tab/>
        </w:r>
        <w:r>
          <w:fldChar w:fldCharType="begin"/>
        </w:r>
        <w:r>
          <w:instrText xml:space="preserve"> PAGEREF _Toc25776 \h </w:instrText>
        </w:r>
        <w:r>
          <w:fldChar w:fldCharType="separate"/>
        </w:r>
        <w:r>
          <w:t>7</w:t>
        </w:r>
        <w:r>
          <w:fldChar w:fldCharType="end"/>
        </w:r>
      </w:hyperlink>
    </w:p>
    <w:p>
      <w:pPr>
        <w:pStyle w:val="TOC2"/>
        <w:tabs>
          <w:tab w:val="right" w:leader="dot" w:pos="8306"/>
        </w:tabs>
      </w:pPr>
      <w:hyperlink w:anchor="_Toc14485" w:history="1">
        <w:r>
          <w:rPr>
            <w:rFonts w:ascii="仿宋" w:eastAsia="仿宋" w:hAnsi="仿宋" w:cs="仿宋" w:hint="eastAsia"/>
            <w:lang w:eastAsia="zh-CN"/>
          </w:rPr>
          <w:t>(一)、经济费用效益或费用效果分析</w:t>
        </w:r>
        <w:r>
          <w:tab/>
        </w:r>
        <w:r>
          <w:fldChar w:fldCharType="begin"/>
        </w:r>
        <w:r>
          <w:instrText xml:space="preserve"> PAGEREF _Toc14485 \h </w:instrText>
        </w:r>
        <w:r>
          <w:fldChar w:fldCharType="separate"/>
        </w:r>
        <w:r>
          <w:t>7</w:t>
        </w:r>
        <w:r>
          <w:fldChar w:fldCharType="end"/>
        </w:r>
      </w:hyperlink>
    </w:p>
    <w:p>
      <w:pPr>
        <w:pStyle w:val="TOC2"/>
        <w:tabs>
          <w:tab w:val="right" w:leader="dot" w:pos="8306"/>
        </w:tabs>
      </w:pPr>
      <w:hyperlink w:anchor="_Toc24788" w:history="1">
        <w:r>
          <w:rPr>
            <w:rFonts w:ascii="仿宋" w:eastAsia="仿宋" w:hAnsi="仿宋" w:cs="仿宋" w:hint="eastAsia"/>
            <w:lang w:eastAsia="zh-CN"/>
          </w:rPr>
          <w:t>(二)、行业影响分析</w:t>
        </w:r>
        <w:r>
          <w:tab/>
        </w:r>
        <w:r>
          <w:fldChar w:fldCharType="begin"/>
        </w:r>
        <w:r>
          <w:instrText xml:space="preserve"> PAGEREF _Toc24788 \h </w:instrText>
        </w:r>
        <w:r>
          <w:fldChar w:fldCharType="separate"/>
        </w:r>
        <w:r>
          <w:t>10</w:t>
        </w:r>
        <w:r>
          <w:fldChar w:fldCharType="end"/>
        </w:r>
      </w:hyperlink>
    </w:p>
    <w:p>
      <w:pPr>
        <w:pStyle w:val="TOC2"/>
        <w:tabs>
          <w:tab w:val="right" w:leader="dot" w:pos="8306"/>
        </w:tabs>
      </w:pPr>
      <w:hyperlink w:anchor="_Toc26750" w:history="1">
        <w:r>
          <w:rPr>
            <w:rFonts w:ascii="仿宋" w:eastAsia="仿宋" w:hAnsi="仿宋" w:cs="仿宋" w:hint="eastAsia"/>
            <w:lang w:eastAsia="zh-CN"/>
          </w:rPr>
          <w:t>(三)、区域经济影响分析</w:t>
        </w:r>
        <w:r>
          <w:tab/>
        </w:r>
        <w:r>
          <w:fldChar w:fldCharType="begin"/>
        </w:r>
        <w:r>
          <w:instrText xml:space="preserve"> PAGEREF _Toc26750 \h </w:instrText>
        </w:r>
        <w:r>
          <w:fldChar w:fldCharType="separate"/>
        </w:r>
        <w:r>
          <w:t>11</w:t>
        </w:r>
        <w:r>
          <w:fldChar w:fldCharType="end"/>
        </w:r>
      </w:hyperlink>
    </w:p>
    <w:p>
      <w:pPr>
        <w:pStyle w:val="TOC2"/>
        <w:tabs>
          <w:tab w:val="right" w:leader="dot" w:pos="8306"/>
        </w:tabs>
      </w:pPr>
      <w:hyperlink w:anchor="_Toc19384" w:history="1">
        <w:r>
          <w:rPr>
            <w:rFonts w:ascii="仿宋" w:eastAsia="仿宋" w:hAnsi="仿宋" w:cs="仿宋" w:hint="eastAsia"/>
            <w:lang w:eastAsia="zh-CN"/>
          </w:rPr>
          <w:t>(四)、宏观经济影响分析</w:t>
        </w:r>
        <w:r>
          <w:tab/>
        </w:r>
        <w:r>
          <w:fldChar w:fldCharType="begin"/>
        </w:r>
        <w:r>
          <w:instrText xml:space="preserve"> PAGEREF _Toc19384 \h </w:instrText>
        </w:r>
        <w:r>
          <w:fldChar w:fldCharType="separate"/>
        </w:r>
        <w:r>
          <w:t>12</w:t>
        </w:r>
        <w:r>
          <w:fldChar w:fldCharType="end"/>
        </w:r>
      </w:hyperlink>
    </w:p>
    <w:p>
      <w:pPr>
        <w:pStyle w:val="TOC1"/>
        <w:tabs>
          <w:tab w:val="right" w:leader="dot" w:pos="8306"/>
        </w:tabs>
      </w:pPr>
      <w:hyperlink w:anchor="_Toc276" w:history="1">
        <w:r>
          <w:rPr>
            <w:rFonts w:ascii="仿宋" w:eastAsia="仿宋" w:hAnsi="仿宋" w:cs="仿宋" w:hint="eastAsia"/>
            <w:lang w:eastAsia="zh-CN"/>
          </w:rPr>
          <w:t>三、资源开发及综合利用分析</w:t>
        </w:r>
        <w:r>
          <w:tab/>
        </w:r>
        <w:r>
          <w:fldChar w:fldCharType="begin"/>
        </w:r>
        <w:r>
          <w:instrText xml:space="preserve"> PAGEREF _Toc276 \h </w:instrText>
        </w:r>
        <w:r>
          <w:fldChar w:fldCharType="separate"/>
        </w:r>
        <w:r>
          <w:t>14</w:t>
        </w:r>
        <w:r>
          <w:fldChar w:fldCharType="end"/>
        </w:r>
      </w:hyperlink>
    </w:p>
    <w:p>
      <w:pPr>
        <w:pStyle w:val="TOC2"/>
        <w:tabs>
          <w:tab w:val="right" w:leader="dot" w:pos="8306"/>
        </w:tabs>
      </w:pPr>
      <w:hyperlink w:anchor="_Toc6870" w:history="1">
        <w:r>
          <w:rPr>
            <w:rFonts w:ascii="仿宋" w:eastAsia="仿宋" w:hAnsi="仿宋" w:cs="仿宋" w:hint="eastAsia"/>
            <w:lang w:eastAsia="zh-CN"/>
          </w:rPr>
          <w:t>(一)、资源开发方案</w:t>
        </w:r>
        <w:r>
          <w:tab/>
        </w:r>
        <w:r>
          <w:fldChar w:fldCharType="begin"/>
        </w:r>
        <w:r>
          <w:instrText xml:space="preserve"> PAGEREF _Toc6870 \h </w:instrText>
        </w:r>
        <w:r>
          <w:fldChar w:fldCharType="separate"/>
        </w:r>
        <w:r>
          <w:t>14</w:t>
        </w:r>
        <w:r>
          <w:fldChar w:fldCharType="end"/>
        </w:r>
      </w:hyperlink>
    </w:p>
    <w:p>
      <w:pPr>
        <w:pStyle w:val="TOC2"/>
        <w:tabs>
          <w:tab w:val="right" w:leader="dot" w:pos="8306"/>
        </w:tabs>
      </w:pPr>
      <w:hyperlink w:anchor="_Toc23359" w:history="1">
        <w:r>
          <w:rPr>
            <w:rFonts w:ascii="仿宋" w:eastAsia="仿宋" w:hAnsi="仿宋" w:cs="仿宋" w:hint="eastAsia"/>
            <w:lang w:eastAsia="zh-CN"/>
          </w:rPr>
          <w:t>(二)、资源利用方案</w:t>
        </w:r>
        <w:r>
          <w:tab/>
        </w:r>
        <w:r>
          <w:fldChar w:fldCharType="begin"/>
        </w:r>
        <w:r>
          <w:instrText xml:space="preserve"> PAGEREF _Toc23359 \h </w:instrText>
        </w:r>
        <w:r>
          <w:fldChar w:fldCharType="separate"/>
        </w:r>
        <w:r>
          <w:t>15</w:t>
        </w:r>
        <w:r>
          <w:fldChar w:fldCharType="end"/>
        </w:r>
      </w:hyperlink>
    </w:p>
    <w:p>
      <w:pPr>
        <w:pStyle w:val="TOC2"/>
        <w:tabs>
          <w:tab w:val="right" w:leader="dot" w:pos="8306"/>
        </w:tabs>
      </w:pPr>
      <w:hyperlink w:anchor="_Toc32610" w:history="1">
        <w:r>
          <w:rPr>
            <w:rFonts w:ascii="仿宋" w:eastAsia="仿宋" w:hAnsi="仿宋" w:cs="仿宋" w:hint="eastAsia"/>
            <w:lang w:eastAsia="zh-CN"/>
          </w:rPr>
          <w:t>(三)、资源节约措施</w:t>
        </w:r>
        <w:r>
          <w:tab/>
        </w:r>
        <w:r>
          <w:fldChar w:fldCharType="begin"/>
        </w:r>
        <w:r>
          <w:instrText xml:space="preserve"> PAGEREF _Toc32610 \h </w:instrText>
        </w:r>
        <w:r>
          <w:fldChar w:fldCharType="separate"/>
        </w:r>
        <w:r>
          <w:t>16</w:t>
        </w:r>
        <w:r>
          <w:fldChar w:fldCharType="end"/>
        </w:r>
      </w:hyperlink>
    </w:p>
    <w:p>
      <w:pPr>
        <w:pStyle w:val="TOC1"/>
        <w:tabs>
          <w:tab w:val="right" w:leader="dot" w:pos="8306"/>
        </w:tabs>
      </w:pPr>
      <w:hyperlink w:anchor="_Toc30610" w:history="1">
        <w:r>
          <w:rPr>
            <w:rFonts w:ascii="仿宋" w:eastAsia="仿宋" w:hAnsi="仿宋" w:cs="仿宋" w:hint="eastAsia"/>
            <w:lang w:eastAsia="zh-CN"/>
          </w:rPr>
          <w:t>四、社会影响分析</w:t>
        </w:r>
        <w:r>
          <w:tab/>
        </w:r>
        <w:r>
          <w:fldChar w:fldCharType="begin"/>
        </w:r>
        <w:r>
          <w:instrText xml:space="preserve"> PAGEREF _Toc30610 \h </w:instrText>
        </w:r>
        <w:r>
          <w:fldChar w:fldCharType="separate"/>
        </w:r>
        <w:r>
          <w:t>17</w:t>
        </w:r>
        <w:r>
          <w:fldChar w:fldCharType="end"/>
        </w:r>
      </w:hyperlink>
    </w:p>
    <w:p>
      <w:pPr>
        <w:pStyle w:val="TOC2"/>
        <w:tabs>
          <w:tab w:val="right" w:leader="dot" w:pos="8306"/>
        </w:tabs>
      </w:pPr>
      <w:hyperlink w:anchor="_Toc25386" w:history="1">
        <w:r>
          <w:rPr>
            <w:rFonts w:ascii="仿宋" w:eastAsia="仿宋" w:hAnsi="仿宋" w:cs="仿宋" w:hint="eastAsia"/>
            <w:lang w:eastAsia="zh-CN"/>
          </w:rPr>
          <w:t>(一)、社会影响效果分析</w:t>
        </w:r>
        <w:r>
          <w:tab/>
        </w:r>
        <w:r>
          <w:fldChar w:fldCharType="begin"/>
        </w:r>
        <w:r>
          <w:instrText xml:space="preserve"> PAGEREF _Toc25386 \h </w:instrText>
        </w:r>
        <w:r>
          <w:fldChar w:fldCharType="separate"/>
        </w:r>
        <w:r>
          <w:t>17</w:t>
        </w:r>
        <w:r>
          <w:fldChar w:fldCharType="end"/>
        </w:r>
      </w:hyperlink>
    </w:p>
    <w:p>
      <w:pPr>
        <w:pStyle w:val="TOC2"/>
        <w:tabs>
          <w:tab w:val="right" w:leader="dot" w:pos="8306"/>
        </w:tabs>
      </w:pPr>
      <w:hyperlink w:anchor="_Toc24089" w:history="1">
        <w:r>
          <w:rPr>
            <w:rFonts w:ascii="仿宋" w:eastAsia="仿宋" w:hAnsi="仿宋" w:cs="仿宋" w:hint="eastAsia"/>
            <w:lang w:eastAsia="zh-CN"/>
          </w:rPr>
          <w:t>(二)、社会适应性分析</w:t>
        </w:r>
        <w:r>
          <w:tab/>
        </w:r>
        <w:r>
          <w:fldChar w:fldCharType="begin"/>
        </w:r>
        <w:r>
          <w:instrText xml:space="preserve"> PAGEREF _Toc24089 \h </w:instrText>
        </w:r>
        <w:r>
          <w:fldChar w:fldCharType="separate"/>
        </w:r>
        <w:r>
          <w:t>20</w:t>
        </w:r>
        <w:r>
          <w:fldChar w:fldCharType="end"/>
        </w:r>
      </w:hyperlink>
    </w:p>
    <w:p>
      <w:pPr>
        <w:pStyle w:val="TOC2"/>
        <w:tabs>
          <w:tab w:val="right" w:leader="dot" w:pos="8306"/>
        </w:tabs>
      </w:pPr>
      <w:hyperlink w:anchor="_Toc17818" w:history="1">
        <w:r>
          <w:rPr>
            <w:rFonts w:ascii="仿宋" w:eastAsia="仿宋" w:hAnsi="仿宋" w:cs="仿宋" w:hint="eastAsia"/>
            <w:lang w:eastAsia="zh-CN"/>
          </w:rPr>
          <w:t>(三)、社会风险及对策分析</w:t>
        </w:r>
        <w:r>
          <w:tab/>
        </w:r>
        <w:r>
          <w:fldChar w:fldCharType="begin"/>
        </w:r>
        <w:r>
          <w:instrText xml:space="preserve"> PAGEREF _Toc17818 \h </w:instrText>
        </w:r>
        <w:r>
          <w:fldChar w:fldCharType="separate"/>
        </w:r>
        <w:r>
          <w:t>21</w:t>
        </w:r>
        <w:r>
          <w:fldChar w:fldCharType="end"/>
        </w:r>
      </w:hyperlink>
    </w:p>
    <w:p>
      <w:pPr>
        <w:pStyle w:val="TOC1"/>
        <w:tabs>
          <w:tab w:val="right" w:leader="dot" w:pos="8306"/>
        </w:tabs>
      </w:pPr>
      <w:hyperlink w:anchor="_Toc4571" w:history="1">
        <w:r>
          <w:rPr>
            <w:rFonts w:ascii="仿宋" w:eastAsia="仿宋" w:hAnsi="仿宋" w:cs="仿宋" w:hint="eastAsia"/>
            <w:lang w:eastAsia="zh-CN"/>
          </w:rPr>
          <w:t>五、项目监理与质量保证</w:t>
        </w:r>
        <w:r>
          <w:tab/>
        </w:r>
        <w:r>
          <w:fldChar w:fldCharType="begin"/>
        </w:r>
        <w:r>
          <w:instrText xml:space="preserve"> PAGEREF _Toc4571 \h </w:instrText>
        </w:r>
        <w:r>
          <w:fldChar w:fldCharType="separate"/>
        </w:r>
        <w:r>
          <w:t>25</w:t>
        </w:r>
        <w:r>
          <w:fldChar w:fldCharType="end"/>
        </w:r>
      </w:hyperlink>
    </w:p>
    <w:p>
      <w:pPr>
        <w:pStyle w:val="TOC2"/>
        <w:tabs>
          <w:tab w:val="right" w:leader="dot" w:pos="8306"/>
        </w:tabs>
      </w:pPr>
      <w:hyperlink w:anchor="_Toc16832" w:history="1">
        <w:r>
          <w:rPr>
            <w:rFonts w:ascii="仿宋" w:eastAsia="仿宋" w:hAnsi="仿宋" w:cs="仿宋" w:hint="eastAsia"/>
            <w:lang w:eastAsia="zh-CN"/>
          </w:rPr>
          <w:t>(一)、监理体系构建</w:t>
        </w:r>
        <w:r>
          <w:tab/>
        </w:r>
        <w:r>
          <w:fldChar w:fldCharType="begin"/>
        </w:r>
        <w:r>
          <w:instrText xml:space="preserve"> PAGEREF _Toc16832 \h </w:instrText>
        </w:r>
        <w:r>
          <w:fldChar w:fldCharType="separate"/>
        </w:r>
        <w:r>
          <w:t>25</w:t>
        </w:r>
        <w:r>
          <w:fldChar w:fldCharType="end"/>
        </w:r>
      </w:hyperlink>
    </w:p>
    <w:p>
      <w:pPr>
        <w:pStyle w:val="TOC2"/>
        <w:tabs>
          <w:tab w:val="right" w:leader="dot" w:pos="8306"/>
        </w:tabs>
      </w:pPr>
      <w:hyperlink w:anchor="_Toc23879" w:history="1">
        <w:r>
          <w:rPr>
            <w:rFonts w:ascii="仿宋" w:eastAsia="仿宋" w:hAnsi="仿宋" w:cs="仿宋" w:hint="eastAsia"/>
            <w:lang w:eastAsia="zh-CN"/>
          </w:rPr>
          <w:t>(二)、质量保证体系实施</w:t>
        </w:r>
        <w:r>
          <w:tab/>
        </w:r>
        <w:r>
          <w:fldChar w:fldCharType="begin"/>
        </w:r>
        <w:r>
          <w:instrText xml:space="preserve"> PAGEREF _Toc23879 \h </w:instrText>
        </w:r>
        <w:r>
          <w:fldChar w:fldCharType="separate"/>
        </w:r>
        <w:r>
          <w:t>25</w:t>
        </w:r>
        <w:r>
          <w:fldChar w:fldCharType="end"/>
        </w:r>
      </w:hyperlink>
    </w:p>
    <w:p>
      <w:pPr>
        <w:pStyle w:val="TOC2"/>
        <w:tabs>
          <w:tab w:val="right" w:leader="dot" w:pos="8306"/>
        </w:tabs>
      </w:pPr>
      <w:hyperlink w:anchor="_Toc3456" w:history="1">
        <w:r>
          <w:rPr>
            <w:rFonts w:ascii="仿宋" w:eastAsia="仿宋" w:hAnsi="仿宋" w:cs="仿宋" w:hint="eastAsia"/>
            <w:lang w:eastAsia="zh-CN"/>
          </w:rPr>
          <w:t>(三)、监理与质量控制流程</w:t>
        </w:r>
        <w:r>
          <w:tab/>
        </w:r>
        <w:r>
          <w:fldChar w:fldCharType="begin"/>
        </w:r>
        <w:r>
          <w:instrText xml:space="preserve"> PAGEREF _Toc3456 \h </w:instrText>
        </w:r>
        <w:r>
          <w:fldChar w:fldCharType="separate"/>
        </w:r>
        <w:r>
          <w:t>26</w:t>
        </w:r>
        <w:r>
          <w:fldChar w:fldCharType="end"/>
        </w:r>
      </w:hyperlink>
    </w:p>
    <w:p>
      <w:pPr>
        <w:pStyle w:val="TOC1"/>
        <w:tabs>
          <w:tab w:val="right" w:leader="dot" w:pos="8306"/>
        </w:tabs>
      </w:pPr>
      <w:hyperlink w:anchor="_Toc10014" w:history="1">
        <w:r>
          <w:rPr>
            <w:rFonts w:ascii="仿宋" w:eastAsia="仿宋" w:hAnsi="仿宋" w:cs="仿宋" w:hint="eastAsia"/>
            <w:lang w:eastAsia="zh-CN"/>
          </w:rPr>
          <w:t>六、建设风险评估分析</w:t>
        </w:r>
        <w:r>
          <w:tab/>
        </w:r>
        <w:r>
          <w:fldChar w:fldCharType="begin"/>
        </w:r>
        <w:r>
          <w:instrText xml:space="preserve"> PAGEREF _Toc10014 \h </w:instrText>
        </w:r>
        <w:r>
          <w:fldChar w:fldCharType="separate"/>
        </w:r>
        <w:r>
          <w:t>27</w:t>
        </w:r>
        <w:r>
          <w:fldChar w:fldCharType="end"/>
        </w:r>
      </w:hyperlink>
    </w:p>
    <w:p>
      <w:pPr>
        <w:pStyle w:val="TOC2"/>
        <w:tabs>
          <w:tab w:val="right" w:leader="dot" w:pos="8306"/>
        </w:tabs>
      </w:pPr>
      <w:hyperlink w:anchor="_Toc857" w:history="1">
        <w:r>
          <w:rPr>
            <w:rFonts w:ascii="仿宋" w:eastAsia="仿宋" w:hAnsi="仿宋" w:cs="仿宋" w:hint="eastAsia"/>
            <w:lang w:eastAsia="zh-CN"/>
          </w:rPr>
          <w:t>(一)、政策风险分析</w:t>
        </w:r>
        <w:r>
          <w:tab/>
        </w:r>
        <w:r>
          <w:fldChar w:fldCharType="begin"/>
        </w:r>
        <w:r>
          <w:instrText xml:space="preserve"> PAGEREF _Toc857 \h </w:instrText>
        </w:r>
        <w:r>
          <w:fldChar w:fldCharType="separate"/>
        </w:r>
        <w:r>
          <w:t>27</w:t>
        </w:r>
        <w:r>
          <w:fldChar w:fldCharType="end"/>
        </w:r>
      </w:hyperlink>
    </w:p>
    <w:p>
      <w:pPr>
        <w:pStyle w:val="TOC2"/>
        <w:tabs>
          <w:tab w:val="right" w:leader="dot" w:pos="8306"/>
        </w:tabs>
      </w:pPr>
      <w:hyperlink w:anchor="_Toc15259" w:history="1">
        <w:r>
          <w:rPr>
            <w:rFonts w:ascii="仿宋" w:eastAsia="仿宋" w:hAnsi="仿宋" w:cs="仿宋" w:hint="eastAsia"/>
            <w:lang w:eastAsia="zh-CN"/>
          </w:rPr>
          <w:t>(二)、社会风险分析</w:t>
        </w:r>
        <w:r>
          <w:tab/>
        </w:r>
        <w:r>
          <w:fldChar w:fldCharType="begin"/>
        </w:r>
        <w:r>
          <w:instrText xml:space="preserve"> PAGEREF _Toc15259 \h </w:instrText>
        </w:r>
        <w:r>
          <w:fldChar w:fldCharType="separate"/>
        </w:r>
        <w:r>
          <w:t>28</w:t>
        </w:r>
        <w:r>
          <w:fldChar w:fldCharType="end"/>
        </w:r>
      </w:hyperlink>
    </w:p>
    <w:p>
      <w:pPr>
        <w:pStyle w:val="TOC2"/>
        <w:tabs>
          <w:tab w:val="right" w:leader="dot" w:pos="8306"/>
        </w:tabs>
      </w:pPr>
      <w:hyperlink w:anchor="_Toc4971" w:history="1">
        <w:r>
          <w:rPr>
            <w:rFonts w:ascii="仿宋" w:eastAsia="仿宋" w:hAnsi="仿宋" w:cs="仿宋" w:hint="eastAsia"/>
            <w:lang w:eastAsia="zh-CN"/>
          </w:rPr>
          <w:t>(三)、市场风险分析</w:t>
        </w:r>
        <w:r>
          <w:tab/>
        </w:r>
        <w:r>
          <w:fldChar w:fldCharType="begin"/>
        </w:r>
        <w:r>
          <w:instrText xml:space="preserve"> PAGEREF _Toc4971 \h </w:instrText>
        </w:r>
        <w:r>
          <w:fldChar w:fldCharType="separate"/>
        </w:r>
        <w:r>
          <w:t>29</w:t>
        </w:r>
        <w:r>
          <w:fldChar w:fldCharType="end"/>
        </w:r>
      </w:hyperlink>
    </w:p>
    <w:p>
      <w:pPr>
        <w:pStyle w:val="TOC2"/>
        <w:tabs>
          <w:tab w:val="right" w:leader="dot" w:pos="8306"/>
        </w:tabs>
      </w:pPr>
      <w:hyperlink w:anchor="_Toc5093" w:history="1">
        <w:r>
          <w:rPr>
            <w:rFonts w:ascii="仿宋" w:eastAsia="仿宋" w:hAnsi="仿宋" w:cs="仿宋" w:hint="eastAsia"/>
            <w:lang w:eastAsia="zh-CN"/>
          </w:rPr>
          <w:t>(四)、资金风险分析</w:t>
        </w:r>
        <w:r>
          <w:tab/>
        </w:r>
        <w:r>
          <w:fldChar w:fldCharType="begin"/>
        </w:r>
        <w:r>
          <w:instrText xml:space="preserve"> PAGEREF _Toc5093 \h </w:instrText>
        </w:r>
        <w:r>
          <w:fldChar w:fldCharType="separate"/>
        </w:r>
        <w:r>
          <w:t>30</w:t>
        </w:r>
        <w:r>
          <w:fldChar w:fldCharType="end"/>
        </w:r>
      </w:hyperlink>
    </w:p>
    <w:p>
      <w:pPr>
        <w:pStyle w:val="TOC2"/>
        <w:tabs>
          <w:tab w:val="right" w:leader="dot" w:pos="8306"/>
        </w:tabs>
      </w:pPr>
      <w:hyperlink w:anchor="_Toc7587" w:history="1">
        <w:r>
          <w:rPr>
            <w:rFonts w:ascii="仿宋" w:eastAsia="仿宋" w:hAnsi="仿宋" w:cs="仿宋" w:hint="eastAsia"/>
            <w:lang w:eastAsia="zh-CN"/>
          </w:rPr>
          <w:t>(五)、技术风险分析</w:t>
        </w:r>
        <w:r>
          <w:tab/>
        </w:r>
        <w:r>
          <w:fldChar w:fldCharType="begin"/>
        </w:r>
        <w:r>
          <w:instrText xml:space="preserve"> PAGEREF _Toc7587 \h </w:instrText>
        </w:r>
        <w:r>
          <w:fldChar w:fldCharType="separate"/>
        </w:r>
        <w:r>
          <w:t>31</w:t>
        </w:r>
        <w:r>
          <w:fldChar w:fldCharType="end"/>
        </w:r>
      </w:hyperlink>
    </w:p>
    <w:p>
      <w:pPr>
        <w:pStyle w:val="TOC2"/>
        <w:tabs>
          <w:tab w:val="right" w:leader="dot" w:pos="8306"/>
        </w:tabs>
      </w:pPr>
      <w:hyperlink w:anchor="_Toc13844" w:history="1">
        <w:r>
          <w:rPr>
            <w:rFonts w:ascii="仿宋" w:eastAsia="仿宋" w:hAnsi="仿宋" w:cs="仿宋" w:hint="eastAsia"/>
            <w:lang w:eastAsia="zh-CN"/>
          </w:rPr>
          <w:t>(六)、财务风险分析</w:t>
        </w:r>
        <w:r>
          <w:tab/>
        </w:r>
        <w:r>
          <w:fldChar w:fldCharType="begin"/>
        </w:r>
        <w:r>
          <w:instrText xml:space="preserve"> PAGEREF _Toc13844 \h </w:instrText>
        </w:r>
        <w:r>
          <w:fldChar w:fldCharType="separate"/>
        </w:r>
        <w:r>
          <w:t>33</w:t>
        </w:r>
        <w:r>
          <w:fldChar w:fldCharType="end"/>
        </w:r>
      </w:hyperlink>
    </w:p>
    <w:p>
      <w:pPr>
        <w:pStyle w:val="TOC2"/>
        <w:tabs>
          <w:tab w:val="right" w:leader="dot" w:pos="8306"/>
        </w:tabs>
      </w:pPr>
      <w:hyperlink w:anchor="_Toc1582" w:history="1">
        <w:r>
          <w:rPr>
            <w:rFonts w:ascii="仿宋" w:eastAsia="仿宋" w:hAnsi="仿宋" w:cs="仿宋" w:hint="eastAsia"/>
            <w:lang w:eastAsia="zh-CN"/>
          </w:rPr>
          <w:t>(七)、管理风险分析</w:t>
        </w:r>
        <w:r>
          <w:tab/>
        </w:r>
        <w:r>
          <w:fldChar w:fldCharType="begin"/>
        </w:r>
        <w:r>
          <w:instrText xml:space="preserve"> PAGEREF _Toc1582 \h </w:instrText>
        </w:r>
        <w:r>
          <w:fldChar w:fldCharType="separate"/>
        </w:r>
        <w:r>
          <w:t>34</w:t>
        </w:r>
        <w:r>
          <w:fldChar w:fldCharType="end"/>
        </w:r>
      </w:hyperlink>
    </w:p>
    <w:p>
      <w:pPr>
        <w:pStyle w:val="TOC2"/>
        <w:tabs>
          <w:tab w:val="right" w:leader="dot" w:pos="8306"/>
        </w:tabs>
      </w:pPr>
      <w:hyperlink w:anchor="_Toc23114" w:history="1">
        <w:r>
          <w:rPr>
            <w:rFonts w:ascii="仿宋" w:eastAsia="仿宋" w:hAnsi="仿宋" w:cs="仿宋" w:hint="eastAsia"/>
            <w:lang w:eastAsia="zh-CN"/>
          </w:rPr>
          <w:t>(八)、其它风险分析</w:t>
        </w:r>
        <w:r>
          <w:tab/>
        </w:r>
        <w:r>
          <w:fldChar w:fldCharType="begin"/>
        </w:r>
        <w:r>
          <w:instrText xml:space="preserve"> PAGEREF _Toc23114 \h </w:instrText>
        </w:r>
        <w:r>
          <w:fldChar w:fldCharType="separate"/>
        </w:r>
        <w:r>
          <w:t>36</w:t>
        </w:r>
        <w:r>
          <w:fldChar w:fldCharType="end"/>
        </w:r>
      </w:hyperlink>
    </w:p>
    <w:p>
      <w:pPr>
        <w:pStyle w:val="TOC2"/>
        <w:tabs>
          <w:tab w:val="right" w:leader="dot" w:pos="8306"/>
        </w:tabs>
      </w:pPr>
      <w:hyperlink w:anchor="_Toc7846" w:history="1">
        <w:r>
          <w:rPr>
            <w:rFonts w:ascii="仿宋" w:eastAsia="仿宋" w:hAnsi="仿宋" w:cs="仿宋" w:hint="eastAsia"/>
            <w:lang w:eastAsia="zh-CN"/>
          </w:rPr>
          <w:t>(九)、社会影响评估</w:t>
        </w:r>
        <w:r>
          <w:tab/>
        </w:r>
        <w:r>
          <w:fldChar w:fldCharType="begin"/>
        </w:r>
        <w:r>
          <w:instrText xml:space="preserve"> PAGEREF _Toc7846 \h </w:instrText>
        </w:r>
        <w:r>
          <w:fldChar w:fldCharType="separate"/>
        </w:r>
        <w:r>
          <w:t>37</w:t>
        </w:r>
        <w:r>
          <w:fldChar w:fldCharType="end"/>
        </w:r>
      </w:hyperlink>
    </w:p>
    <w:p>
      <w:pPr>
        <w:pStyle w:val="TOC1"/>
        <w:tabs>
          <w:tab w:val="right" w:leader="dot" w:pos="8306"/>
        </w:tabs>
      </w:pPr>
      <w:hyperlink w:anchor="_Toc9651" w:history="1">
        <w:r>
          <w:rPr>
            <w:rFonts w:ascii="仿宋" w:eastAsia="仿宋" w:hAnsi="仿宋" w:cs="仿宋" w:hint="eastAsia"/>
            <w:lang w:eastAsia="zh-CN"/>
          </w:rPr>
          <w:t>七、项目进度计划</w:t>
        </w:r>
        <w:r>
          <w:tab/>
        </w:r>
        <w:r>
          <w:fldChar w:fldCharType="begin"/>
        </w:r>
        <w:r>
          <w:instrText xml:space="preserve"> PAGEREF _Toc9651 \h </w:instrText>
        </w:r>
        <w:r>
          <w:fldChar w:fldCharType="separate"/>
        </w:r>
        <w:r>
          <w:t>39</w:t>
        </w:r>
        <w:r>
          <w:fldChar w:fldCharType="end"/>
        </w:r>
      </w:hyperlink>
    </w:p>
    <w:p>
      <w:pPr>
        <w:pStyle w:val="TOC2"/>
        <w:tabs>
          <w:tab w:val="right" w:leader="dot" w:pos="8306"/>
        </w:tabs>
      </w:pPr>
      <w:hyperlink w:anchor="_Toc4507" w:history="1">
        <w:r>
          <w:rPr>
            <w:rFonts w:ascii="仿宋" w:eastAsia="仿宋" w:hAnsi="仿宋" w:cs="仿宋" w:hint="eastAsia"/>
            <w:lang w:eastAsia="zh-CN"/>
          </w:rPr>
          <w:t>(一)、建设周期</w:t>
        </w:r>
        <w:r>
          <w:tab/>
        </w:r>
        <w:r>
          <w:fldChar w:fldCharType="begin"/>
        </w:r>
        <w:r>
          <w:instrText xml:space="preserve"> PAGEREF _Toc4507 \h </w:instrText>
        </w:r>
        <w:r>
          <w:fldChar w:fldCharType="separate"/>
        </w:r>
        <w:r>
          <w:t>39</w:t>
        </w:r>
        <w:r>
          <w:fldChar w:fldCharType="end"/>
        </w:r>
      </w:hyperlink>
    </w:p>
    <w:p>
      <w:pPr>
        <w:pStyle w:val="TOC2"/>
        <w:tabs>
          <w:tab w:val="right" w:leader="dot" w:pos="8306"/>
        </w:tabs>
      </w:pPr>
      <w:hyperlink w:anchor="_Toc4712" w:history="1">
        <w:r>
          <w:rPr>
            <w:rFonts w:ascii="仿宋" w:eastAsia="仿宋" w:hAnsi="仿宋" w:cs="仿宋" w:hint="eastAsia"/>
            <w:lang w:eastAsia="zh-CN"/>
          </w:rPr>
          <w:t>(二)、建设进度</w:t>
        </w:r>
        <w:r>
          <w:tab/>
        </w:r>
        <w:r>
          <w:fldChar w:fldCharType="begin"/>
        </w:r>
        <w:r>
          <w:instrText xml:space="preserve"> PAGEREF _Toc4712 \h </w:instrText>
        </w:r>
        <w:r>
          <w:fldChar w:fldCharType="separate"/>
        </w:r>
        <w:r>
          <w:t>39</w:t>
        </w:r>
        <w:r>
          <w:fldChar w:fldCharType="end"/>
        </w:r>
      </w:hyperlink>
    </w:p>
    <w:p>
      <w:pPr>
        <w:pStyle w:val="TOC2"/>
        <w:tabs>
          <w:tab w:val="right" w:leader="dot" w:pos="8306"/>
        </w:tabs>
      </w:pPr>
      <w:hyperlink w:anchor="_Toc11104" w:history="1">
        <w:r>
          <w:rPr>
            <w:rFonts w:ascii="仿宋" w:eastAsia="仿宋" w:hAnsi="仿宋" w:cs="仿宋" w:hint="eastAsia"/>
            <w:lang w:eastAsia="zh-CN"/>
          </w:rPr>
          <w:t>(三)、进度安排注意事项</w:t>
        </w:r>
        <w:r>
          <w:tab/>
        </w:r>
        <w:r>
          <w:fldChar w:fldCharType="begin"/>
        </w:r>
        <w:r>
          <w:instrText xml:space="preserve"> PAGEREF _Toc11104 \h </w:instrText>
        </w:r>
        <w:r>
          <w:fldChar w:fldCharType="separate"/>
        </w:r>
        <w:r>
          <w:t>41</w:t>
        </w:r>
        <w:r>
          <w:fldChar w:fldCharType="end"/>
        </w:r>
      </w:hyperlink>
    </w:p>
    <w:p>
      <w:pPr>
        <w:pStyle w:val="TOC2"/>
        <w:tabs>
          <w:tab w:val="right" w:leader="dot" w:pos="8306"/>
        </w:tabs>
      </w:pPr>
      <w:hyperlink w:anchor="_Toc5003" w:history="1">
        <w:r>
          <w:rPr>
            <w:rFonts w:ascii="仿宋" w:eastAsia="仿宋" w:hAnsi="仿宋" w:cs="仿宋" w:hint="eastAsia"/>
            <w:lang w:eastAsia="zh-CN"/>
          </w:rPr>
          <w:t>(四)、人力资源配置</w:t>
        </w:r>
        <w:r>
          <w:tab/>
        </w:r>
        <w:r>
          <w:fldChar w:fldCharType="begin"/>
        </w:r>
        <w:r>
          <w:instrText xml:space="preserve"> PAGEREF _Toc5003 \h </w:instrText>
        </w:r>
        <w:r>
          <w:fldChar w:fldCharType="separate"/>
        </w:r>
        <w:r>
          <w:t>42</w:t>
        </w:r>
        <w:r>
          <w:fldChar w:fldCharType="end"/>
        </w:r>
      </w:hyperlink>
    </w:p>
    <w:p>
      <w:pPr>
        <w:pStyle w:val="TOC2"/>
        <w:tabs>
          <w:tab w:val="right" w:leader="dot" w:pos="8306"/>
        </w:tabs>
      </w:pPr>
      <w:hyperlink w:anchor="_Toc29254" w:history="1">
        <w:r>
          <w:rPr>
            <w:rFonts w:ascii="仿宋" w:eastAsia="仿宋" w:hAnsi="仿宋" w:cs="仿宋" w:hint="eastAsia"/>
            <w:lang w:eastAsia="zh-CN"/>
          </w:rPr>
          <w:t>(五)、员工培训</w:t>
        </w:r>
        <w:r>
          <w:tab/>
        </w:r>
        <w:r>
          <w:fldChar w:fldCharType="begin"/>
        </w:r>
        <w:r>
          <w:instrText xml:space="preserve"> PAGEREF _Toc29254 \h </w:instrText>
        </w:r>
        <w:r>
          <w:fldChar w:fldCharType="separate"/>
        </w:r>
        <w:r>
          <w:t>44</w:t>
        </w:r>
        <w:r>
          <w:fldChar w:fldCharType="end"/>
        </w:r>
      </w:hyperlink>
    </w:p>
    <w:p>
      <w:pPr>
        <w:pStyle w:val="TOC2"/>
        <w:tabs>
          <w:tab w:val="right" w:leader="dot" w:pos="8306"/>
        </w:tabs>
      </w:pPr>
      <w:hyperlink w:anchor="_Toc16145" w:history="1">
        <w:r>
          <w:rPr>
            <w:rFonts w:ascii="仿宋" w:eastAsia="仿宋" w:hAnsi="仿宋" w:cs="仿宋" w:hint="eastAsia"/>
            <w:lang w:eastAsia="zh-CN"/>
          </w:rPr>
          <w:t>(六)、项目实施保障</w:t>
        </w:r>
        <w:r>
          <w:tab/>
        </w:r>
        <w:r>
          <w:fldChar w:fldCharType="begin"/>
        </w:r>
        <w:r>
          <w:instrText xml:space="preserve"> PAGEREF _Toc16145 \h </w:instrText>
        </w:r>
        <w:r>
          <w:fldChar w:fldCharType="separate"/>
        </w:r>
        <w:r>
          <w:t>44</w:t>
        </w:r>
        <w:r>
          <w:fldChar w:fldCharType="end"/>
        </w:r>
      </w:hyperlink>
    </w:p>
    <w:p>
      <w:pPr>
        <w:pStyle w:val="TOC2"/>
        <w:tabs>
          <w:tab w:val="right" w:leader="dot" w:pos="8306"/>
        </w:tabs>
      </w:pPr>
      <w:hyperlink w:anchor="_Toc20908" w:history="1">
        <w:r>
          <w:rPr>
            <w:rFonts w:ascii="仿宋" w:eastAsia="仿宋" w:hAnsi="仿宋" w:cs="仿宋" w:hint="eastAsia"/>
            <w:lang w:eastAsia="zh-CN"/>
          </w:rPr>
          <w:t>(七)、安全规范管理</w:t>
        </w:r>
        <w:r>
          <w:tab/>
        </w:r>
        <w:r>
          <w:fldChar w:fldCharType="begin"/>
        </w:r>
        <w:r>
          <w:instrText xml:space="preserve"> PAGEREF _Toc20908 \h </w:instrText>
        </w:r>
        <w:r>
          <w:fldChar w:fldCharType="separate"/>
        </w:r>
        <w:r>
          <w:t>45</w:t>
        </w:r>
        <w:r>
          <w:fldChar w:fldCharType="end"/>
        </w:r>
      </w:hyperlink>
    </w:p>
    <w:p>
      <w:pPr>
        <w:pStyle w:val="TOC1"/>
        <w:tabs>
          <w:tab w:val="right" w:leader="dot" w:pos="8306"/>
        </w:tabs>
      </w:pPr>
      <w:hyperlink w:anchor="_Toc21272" w:history="1">
        <w:r>
          <w:rPr>
            <w:rFonts w:ascii="仿宋" w:eastAsia="仿宋" w:hAnsi="仿宋" w:cs="仿宋" w:hint="eastAsia"/>
            <w:lang w:eastAsia="zh-CN"/>
          </w:rPr>
          <w:t>八、项目变更管理</w:t>
        </w:r>
        <w:r>
          <w:tab/>
        </w:r>
        <w:r>
          <w:fldChar w:fldCharType="begin"/>
        </w:r>
        <w:r>
          <w:instrText xml:space="preserve"> PAGEREF _Toc21272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8" w:history="1">
        <w:r>
          <w:rPr>
            <w:rFonts w:ascii="仿宋" w:eastAsia="仿宋" w:hAnsi="仿宋" w:cs="仿宋" w:hint="eastAsia"/>
            <w:lang w:eastAsia="zh-CN"/>
          </w:rPr>
          <w:t>(一)、变更控制流程</w:t>
        </w:r>
        <w:r>
          <w:tab/>
        </w:r>
        <w:r>
          <w:fldChar w:fldCharType="begin"/>
        </w:r>
        <w:r>
          <w:instrText xml:space="preserve"> PAGEREF _Toc30348 \h </w:instrText>
        </w:r>
        <w:r>
          <w:fldChar w:fldCharType="separate"/>
        </w:r>
        <w:r>
          <w:t>47</w:t>
        </w:r>
        <w:r>
          <w:fldChar w:fldCharType="end"/>
        </w:r>
      </w:hyperlink>
    </w:p>
    <w:p>
      <w:pPr>
        <w:pStyle w:val="TOC2"/>
        <w:tabs>
          <w:tab w:val="right" w:leader="dot" w:pos="8306"/>
        </w:tabs>
      </w:pPr>
      <w:hyperlink w:anchor="_Toc23231" w:history="1">
        <w:r>
          <w:rPr>
            <w:rFonts w:ascii="仿宋" w:eastAsia="仿宋" w:hAnsi="仿宋" w:cs="仿宋" w:hint="eastAsia"/>
            <w:lang w:eastAsia="zh-CN"/>
          </w:rPr>
          <w:t>(二)、影响评估与处理</w:t>
        </w:r>
        <w:r>
          <w:tab/>
        </w:r>
        <w:r>
          <w:fldChar w:fldCharType="begin"/>
        </w:r>
        <w:r>
          <w:instrText xml:space="preserve"> PAGEREF _Toc23231 \h </w:instrText>
        </w:r>
        <w:r>
          <w:fldChar w:fldCharType="separate"/>
        </w:r>
        <w:r>
          <w:t>47</w:t>
        </w:r>
        <w:r>
          <w:fldChar w:fldCharType="end"/>
        </w:r>
      </w:hyperlink>
    </w:p>
    <w:p>
      <w:pPr>
        <w:pStyle w:val="TOC2"/>
        <w:tabs>
          <w:tab w:val="right" w:leader="dot" w:pos="8306"/>
        </w:tabs>
      </w:pPr>
      <w:hyperlink w:anchor="_Toc12649" w:history="1">
        <w:r>
          <w:rPr>
            <w:rFonts w:ascii="仿宋" w:eastAsia="仿宋" w:hAnsi="仿宋" w:cs="仿宋" w:hint="eastAsia"/>
            <w:lang w:eastAsia="zh-CN"/>
          </w:rPr>
          <w:t>(三)、变更记录与追踪</w:t>
        </w:r>
        <w:r>
          <w:tab/>
        </w:r>
        <w:r>
          <w:fldChar w:fldCharType="begin"/>
        </w:r>
        <w:r>
          <w:instrText xml:space="preserve"> PAGEREF _Toc12649 \h </w:instrText>
        </w:r>
        <w:r>
          <w:fldChar w:fldCharType="separate"/>
        </w:r>
        <w:r>
          <w:t>49</w:t>
        </w:r>
        <w:r>
          <w:fldChar w:fldCharType="end"/>
        </w:r>
      </w:hyperlink>
    </w:p>
    <w:p>
      <w:pPr>
        <w:pStyle w:val="TOC2"/>
        <w:tabs>
          <w:tab w:val="right" w:leader="dot" w:pos="8306"/>
        </w:tabs>
      </w:pPr>
      <w:hyperlink w:anchor="_Toc5841" w:history="1">
        <w:r>
          <w:rPr>
            <w:rFonts w:ascii="仿宋" w:eastAsia="仿宋" w:hAnsi="仿宋" w:cs="仿宋" w:hint="eastAsia"/>
            <w:lang w:eastAsia="zh-CN"/>
          </w:rPr>
          <w:t>(四)、变更管理策略</w:t>
        </w:r>
        <w:r>
          <w:tab/>
        </w:r>
        <w:r>
          <w:fldChar w:fldCharType="begin"/>
        </w:r>
        <w:r>
          <w:instrText xml:space="preserve"> PAGEREF _Toc5841 \h </w:instrText>
        </w:r>
        <w:r>
          <w:fldChar w:fldCharType="separate"/>
        </w:r>
        <w:r>
          <w:t>51</w:t>
        </w:r>
        <w:r>
          <w:fldChar w:fldCharType="end"/>
        </w:r>
      </w:hyperlink>
    </w:p>
    <w:p>
      <w:pPr>
        <w:pStyle w:val="TOC1"/>
        <w:tabs>
          <w:tab w:val="right" w:leader="dot" w:pos="8306"/>
        </w:tabs>
      </w:pPr>
      <w:hyperlink w:anchor="_Toc4307" w:history="1">
        <w:r>
          <w:rPr>
            <w:rFonts w:ascii="仿宋" w:eastAsia="仿宋" w:hAnsi="仿宋" w:cs="仿宋" w:hint="eastAsia"/>
            <w:lang w:eastAsia="zh-CN"/>
          </w:rPr>
          <w:t>九、项目实施与管理方案</w:t>
        </w:r>
        <w:r>
          <w:tab/>
        </w:r>
        <w:r>
          <w:fldChar w:fldCharType="begin"/>
        </w:r>
        <w:r>
          <w:instrText xml:space="preserve"> PAGEREF _Toc4307 \h </w:instrText>
        </w:r>
        <w:r>
          <w:fldChar w:fldCharType="separate"/>
        </w:r>
        <w:r>
          <w:t>52</w:t>
        </w:r>
        <w:r>
          <w:fldChar w:fldCharType="end"/>
        </w:r>
      </w:hyperlink>
    </w:p>
    <w:p>
      <w:pPr>
        <w:pStyle w:val="TOC2"/>
        <w:tabs>
          <w:tab w:val="right" w:leader="dot" w:pos="8306"/>
        </w:tabs>
      </w:pPr>
      <w:hyperlink w:anchor="_Toc12492" w:history="1">
        <w:r>
          <w:rPr>
            <w:rFonts w:ascii="仿宋" w:eastAsia="仿宋" w:hAnsi="仿宋" w:cs="仿宋" w:hint="eastAsia"/>
            <w:lang w:eastAsia="zh-CN"/>
          </w:rPr>
          <w:t>(一)、项目实施计划</w:t>
        </w:r>
        <w:r>
          <w:tab/>
        </w:r>
        <w:r>
          <w:fldChar w:fldCharType="begin"/>
        </w:r>
        <w:r>
          <w:instrText xml:space="preserve"> PAGEREF _Toc12492 \h </w:instrText>
        </w:r>
        <w:r>
          <w:fldChar w:fldCharType="separate"/>
        </w:r>
        <w:r>
          <w:t>52</w:t>
        </w:r>
        <w:r>
          <w:fldChar w:fldCharType="end"/>
        </w:r>
      </w:hyperlink>
    </w:p>
    <w:p>
      <w:pPr>
        <w:pStyle w:val="TOC2"/>
        <w:tabs>
          <w:tab w:val="right" w:leader="dot" w:pos="8306"/>
        </w:tabs>
      </w:pPr>
      <w:hyperlink w:anchor="_Toc16599" w:history="1">
        <w:r>
          <w:rPr>
            <w:rFonts w:ascii="仿宋" w:eastAsia="仿宋" w:hAnsi="仿宋" w:cs="仿宋" w:hint="eastAsia"/>
            <w:lang w:eastAsia="zh-CN"/>
          </w:rPr>
          <w:t>(二)、项目组织机构与职责</w:t>
        </w:r>
        <w:r>
          <w:tab/>
        </w:r>
        <w:r>
          <w:fldChar w:fldCharType="begin"/>
        </w:r>
        <w:r>
          <w:instrText xml:space="preserve"> PAGEREF _Toc16599 \h </w:instrText>
        </w:r>
        <w:r>
          <w:fldChar w:fldCharType="separate"/>
        </w:r>
        <w:r>
          <w:t>54</w:t>
        </w:r>
        <w:r>
          <w:fldChar w:fldCharType="end"/>
        </w:r>
      </w:hyperlink>
    </w:p>
    <w:p>
      <w:pPr>
        <w:pStyle w:val="TOC2"/>
        <w:tabs>
          <w:tab w:val="right" w:leader="dot" w:pos="8306"/>
        </w:tabs>
      </w:pPr>
      <w:hyperlink w:anchor="_Toc13056" w:history="1">
        <w:r>
          <w:rPr>
            <w:rFonts w:ascii="仿宋" w:eastAsia="仿宋" w:hAnsi="仿宋" w:cs="仿宋" w:hint="eastAsia"/>
            <w:lang w:eastAsia="zh-CN"/>
          </w:rPr>
          <w:t>(三)、项目管理与监控体系</w:t>
        </w:r>
        <w:r>
          <w:tab/>
        </w:r>
        <w:r>
          <w:fldChar w:fldCharType="begin"/>
        </w:r>
        <w:r>
          <w:instrText xml:space="preserve"> PAGEREF _Toc13056 \h </w:instrText>
        </w:r>
        <w:r>
          <w:fldChar w:fldCharType="separate"/>
        </w:r>
        <w:r>
          <w:t>56</w:t>
        </w:r>
        <w:r>
          <w:fldChar w:fldCharType="end"/>
        </w:r>
      </w:hyperlink>
    </w:p>
    <w:p>
      <w:pPr>
        <w:pStyle w:val="TOC1"/>
        <w:tabs>
          <w:tab w:val="right" w:leader="dot" w:pos="8306"/>
        </w:tabs>
      </w:pPr>
      <w:hyperlink w:anchor="_Toc24338" w:history="1">
        <w:r>
          <w:rPr>
            <w:rFonts w:ascii="仿宋" w:eastAsia="仿宋" w:hAnsi="仿宋" w:cs="仿宋" w:hint="eastAsia"/>
            <w:lang w:eastAsia="zh-CN"/>
          </w:rPr>
          <w:t>十、客户关系管理与市场拓展</w:t>
        </w:r>
        <w:r>
          <w:tab/>
        </w:r>
        <w:r>
          <w:fldChar w:fldCharType="begin"/>
        </w:r>
        <w:r>
          <w:instrText xml:space="preserve"> PAGEREF _Toc24338 \h </w:instrText>
        </w:r>
        <w:r>
          <w:fldChar w:fldCharType="separate"/>
        </w:r>
        <w:r>
          <w:t>58</w:t>
        </w:r>
        <w:r>
          <w:fldChar w:fldCharType="end"/>
        </w:r>
      </w:hyperlink>
    </w:p>
    <w:p>
      <w:pPr>
        <w:pStyle w:val="TOC2"/>
        <w:tabs>
          <w:tab w:val="right" w:leader="dot" w:pos="8306"/>
        </w:tabs>
      </w:pPr>
      <w:hyperlink w:anchor="_Toc22245" w:history="1">
        <w:r>
          <w:rPr>
            <w:rFonts w:ascii="仿宋" w:eastAsia="仿宋" w:hAnsi="仿宋" w:cs="仿宋" w:hint="eastAsia"/>
            <w:lang w:eastAsia="zh-CN"/>
          </w:rPr>
          <w:t>(一)、客户关系管理策略</w:t>
        </w:r>
        <w:r>
          <w:tab/>
        </w:r>
        <w:r>
          <w:fldChar w:fldCharType="begin"/>
        </w:r>
        <w:r>
          <w:instrText xml:space="preserve"> PAGEREF _Toc22245 \h </w:instrText>
        </w:r>
        <w:r>
          <w:fldChar w:fldCharType="separate"/>
        </w:r>
        <w:r>
          <w:t>58</w:t>
        </w:r>
        <w:r>
          <w:fldChar w:fldCharType="end"/>
        </w:r>
      </w:hyperlink>
    </w:p>
    <w:p>
      <w:pPr>
        <w:pStyle w:val="TOC2"/>
        <w:tabs>
          <w:tab w:val="right" w:leader="dot" w:pos="8306"/>
        </w:tabs>
      </w:pPr>
      <w:hyperlink w:anchor="_Toc12356" w:history="1">
        <w:r>
          <w:rPr>
            <w:rFonts w:ascii="仿宋" w:eastAsia="仿宋" w:hAnsi="仿宋" w:cs="仿宋" w:hint="eastAsia"/>
            <w:lang w:eastAsia="zh-CN"/>
          </w:rPr>
          <w:t>(二)、市场拓展方案</w:t>
        </w:r>
        <w:r>
          <w:tab/>
        </w:r>
        <w:r>
          <w:fldChar w:fldCharType="begin"/>
        </w:r>
        <w:r>
          <w:instrText xml:space="preserve"> PAGEREF _Toc12356 \h </w:instrText>
        </w:r>
        <w:r>
          <w:fldChar w:fldCharType="separate"/>
        </w:r>
        <w:r>
          <w:t>59</w:t>
        </w:r>
        <w:r>
          <w:fldChar w:fldCharType="end"/>
        </w:r>
      </w:hyperlink>
    </w:p>
    <w:p>
      <w:pPr>
        <w:pStyle w:val="TOC1"/>
        <w:tabs>
          <w:tab w:val="right" w:leader="dot" w:pos="8306"/>
        </w:tabs>
      </w:pPr>
      <w:hyperlink w:anchor="_Toc722" w:history="1">
        <w:r>
          <w:rPr>
            <w:rFonts w:ascii="仿宋" w:eastAsia="仿宋" w:hAnsi="仿宋" w:cs="仿宋" w:hint="eastAsia"/>
            <w:lang w:eastAsia="zh-CN"/>
          </w:rPr>
          <w:t>十一、经济效益与社会效益优化</w:t>
        </w:r>
        <w:r>
          <w:tab/>
        </w:r>
        <w:r>
          <w:fldChar w:fldCharType="begin"/>
        </w:r>
        <w:r>
          <w:instrText xml:space="preserve"> PAGEREF _Toc722 \h </w:instrText>
        </w:r>
        <w:r>
          <w:fldChar w:fldCharType="separate"/>
        </w:r>
        <w:r>
          <w:t>60</w:t>
        </w:r>
        <w:r>
          <w:fldChar w:fldCharType="end"/>
        </w:r>
      </w:hyperlink>
    </w:p>
    <w:p>
      <w:pPr>
        <w:pStyle w:val="TOC2"/>
        <w:tabs>
          <w:tab w:val="right" w:leader="dot" w:pos="8306"/>
        </w:tabs>
      </w:pPr>
      <w:hyperlink w:anchor="_Toc19349" w:history="1">
        <w:r>
          <w:rPr>
            <w:rFonts w:ascii="仿宋" w:eastAsia="仿宋" w:hAnsi="仿宋" w:cs="仿宋" w:hint="eastAsia"/>
            <w:lang w:eastAsia="zh-CN"/>
          </w:rPr>
          <w:t>(一)、经济效益提升策略</w:t>
        </w:r>
        <w:r>
          <w:tab/>
        </w:r>
        <w:r>
          <w:fldChar w:fldCharType="begin"/>
        </w:r>
        <w:r>
          <w:instrText xml:space="preserve"> PAGEREF _Toc19349 \h </w:instrText>
        </w:r>
        <w:r>
          <w:fldChar w:fldCharType="separate"/>
        </w:r>
        <w:r>
          <w:t>60</w:t>
        </w:r>
        <w:r>
          <w:fldChar w:fldCharType="end"/>
        </w:r>
      </w:hyperlink>
    </w:p>
    <w:p>
      <w:pPr>
        <w:pStyle w:val="TOC2"/>
        <w:tabs>
          <w:tab w:val="right" w:leader="dot" w:pos="8306"/>
        </w:tabs>
      </w:pPr>
      <w:hyperlink w:anchor="_Toc23228" w:history="1">
        <w:r>
          <w:rPr>
            <w:rFonts w:ascii="仿宋" w:eastAsia="仿宋" w:hAnsi="仿宋" w:cs="仿宋" w:hint="eastAsia"/>
            <w:lang w:eastAsia="zh-CN"/>
          </w:rPr>
          <w:t>(二)、社会效益增强方案</w:t>
        </w:r>
        <w:r>
          <w:tab/>
        </w:r>
        <w:r>
          <w:fldChar w:fldCharType="begin"/>
        </w:r>
        <w:r>
          <w:instrText xml:space="preserve"> PAGEREF _Toc23228 \h </w:instrText>
        </w:r>
        <w:r>
          <w:fldChar w:fldCharType="separate"/>
        </w:r>
        <w:r>
          <w:t>62</w:t>
        </w:r>
        <w:r>
          <w:fldChar w:fldCharType="end"/>
        </w:r>
      </w:hyperlink>
    </w:p>
    <w:p>
      <w:pPr>
        <w:pStyle w:val="TOC1"/>
        <w:tabs>
          <w:tab w:val="right" w:leader="dot" w:pos="8306"/>
        </w:tabs>
      </w:pPr>
      <w:hyperlink w:anchor="_Toc12521" w:history="1">
        <w:r>
          <w:rPr>
            <w:rFonts w:ascii="仿宋" w:eastAsia="仿宋" w:hAnsi="仿宋" w:cs="仿宋" w:hint="eastAsia"/>
            <w:lang w:eastAsia="zh-CN"/>
          </w:rPr>
          <w:t>十二、安全与应急管理</w:t>
        </w:r>
        <w:r>
          <w:tab/>
        </w:r>
        <w:r>
          <w:fldChar w:fldCharType="begin"/>
        </w:r>
        <w:r>
          <w:instrText xml:space="preserve"> PAGEREF _Toc12521 \h </w:instrText>
        </w:r>
        <w:r>
          <w:fldChar w:fldCharType="separate"/>
        </w:r>
        <w:r>
          <w:t>62</w:t>
        </w:r>
        <w:r>
          <w:fldChar w:fldCharType="end"/>
        </w:r>
      </w:hyperlink>
    </w:p>
    <w:p>
      <w:pPr>
        <w:pStyle w:val="TOC2"/>
        <w:tabs>
          <w:tab w:val="right" w:leader="dot" w:pos="8306"/>
        </w:tabs>
      </w:pPr>
      <w:hyperlink w:anchor="_Toc9130" w:history="1">
        <w:r>
          <w:rPr>
            <w:rFonts w:ascii="仿宋" w:eastAsia="仿宋" w:hAnsi="仿宋" w:cs="仿宋" w:hint="eastAsia"/>
            <w:lang w:eastAsia="zh-CN"/>
          </w:rPr>
          <w:t>(一)、安全生产管理</w:t>
        </w:r>
        <w:r>
          <w:tab/>
        </w:r>
        <w:r>
          <w:fldChar w:fldCharType="begin"/>
        </w:r>
        <w:r>
          <w:instrText xml:space="preserve"> PAGEREF _Toc9130 \h </w:instrText>
        </w:r>
        <w:r>
          <w:fldChar w:fldCharType="separate"/>
        </w:r>
        <w:r>
          <w:t>62</w:t>
        </w:r>
        <w:r>
          <w:fldChar w:fldCharType="end"/>
        </w:r>
      </w:hyperlink>
    </w:p>
    <w:p>
      <w:pPr>
        <w:pStyle w:val="TOC2"/>
        <w:tabs>
          <w:tab w:val="right" w:leader="dot" w:pos="8306"/>
        </w:tabs>
      </w:pPr>
      <w:hyperlink w:anchor="_Toc11002" w:history="1">
        <w:r>
          <w:rPr>
            <w:rFonts w:ascii="仿宋" w:eastAsia="仿宋" w:hAnsi="仿宋" w:cs="仿宋" w:hint="eastAsia"/>
            <w:lang w:eastAsia="zh-CN"/>
          </w:rPr>
          <w:t>(二)、应急预案与响应</w:t>
        </w:r>
        <w:r>
          <w:tab/>
        </w:r>
        <w:r>
          <w:fldChar w:fldCharType="begin"/>
        </w:r>
        <w:r>
          <w:instrText xml:space="preserve"> PAGEREF _Toc11002 \h </w:instrText>
        </w:r>
        <w:r>
          <w:fldChar w:fldCharType="separate"/>
        </w:r>
        <w:r>
          <w:t>64</w:t>
        </w:r>
        <w:r>
          <w:fldChar w:fldCharType="end"/>
        </w:r>
      </w:hyperlink>
    </w:p>
    <w:p>
      <w:pPr>
        <w:pStyle w:val="TOC1"/>
        <w:tabs>
          <w:tab w:val="right" w:leader="dot" w:pos="8306"/>
        </w:tabs>
      </w:pPr>
      <w:hyperlink w:anchor="_Toc30717" w:history="1">
        <w:r>
          <w:rPr>
            <w:rFonts w:ascii="仿宋" w:eastAsia="仿宋" w:hAnsi="仿宋" w:cs="仿宋" w:hint="eastAsia"/>
            <w:lang w:eastAsia="zh-CN"/>
          </w:rPr>
          <w:t>十三、知识产权管理与保护</w:t>
        </w:r>
        <w:r>
          <w:tab/>
        </w:r>
        <w:r>
          <w:fldChar w:fldCharType="begin"/>
        </w:r>
        <w:r>
          <w:instrText xml:space="preserve"> PAGEREF _Toc30717 \h </w:instrText>
        </w:r>
        <w:r>
          <w:fldChar w:fldCharType="separate"/>
        </w:r>
        <w:r>
          <w:t>66</w:t>
        </w:r>
        <w:r>
          <w:fldChar w:fldCharType="end"/>
        </w:r>
      </w:hyperlink>
    </w:p>
    <w:p>
      <w:pPr>
        <w:pStyle w:val="TOC2"/>
        <w:tabs>
          <w:tab w:val="right" w:leader="dot" w:pos="8306"/>
        </w:tabs>
      </w:pPr>
      <w:hyperlink w:anchor="_Toc8975" w:history="1">
        <w:r>
          <w:rPr>
            <w:rFonts w:ascii="仿宋" w:eastAsia="仿宋" w:hAnsi="仿宋" w:cs="仿宋" w:hint="eastAsia"/>
            <w:lang w:eastAsia="zh-CN"/>
          </w:rPr>
          <w:t>(一)、知识产权管理体系建设</w:t>
        </w:r>
        <w:r>
          <w:tab/>
        </w:r>
        <w:r>
          <w:fldChar w:fldCharType="begin"/>
        </w:r>
        <w:r>
          <w:instrText xml:space="preserve"> PAGEREF _Toc8975 \h </w:instrText>
        </w:r>
        <w:r>
          <w:fldChar w:fldCharType="separate"/>
        </w:r>
        <w:r>
          <w:t>66</w:t>
        </w:r>
        <w:r>
          <w:fldChar w:fldCharType="end"/>
        </w:r>
      </w:hyperlink>
    </w:p>
    <w:p>
      <w:pPr>
        <w:pStyle w:val="TOC2"/>
        <w:tabs>
          <w:tab w:val="right" w:leader="dot" w:pos="8306"/>
        </w:tabs>
      </w:pPr>
      <w:hyperlink w:anchor="_Toc31419" w:history="1">
        <w:r>
          <w:rPr>
            <w:rFonts w:ascii="仿宋" w:eastAsia="仿宋" w:hAnsi="仿宋" w:cs="仿宋" w:hint="eastAsia"/>
            <w:lang w:eastAsia="zh-CN"/>
          </w:rPr>
          <w:t>(二)、知识产权保护措施</w:t>
        </w:r>
        <w:r>
          <w:tab/>
        </w:r>
        <w:r>
          <w:fldChar w:fldCharType="begin"/>
        </w:r>
        <w:r>
          <w:instrText xml:space="preserve"> PAGEREF _Toc31419 \h </w:instrText>
        </w:r>
        <w:r>
          <w:fldChar w:fldCharType="separate"/>
        </w:r>
        <w:r>
          <w:t>66</w:t>
        </w:r>
        <w:r>
          <w:fldChar w:fldCharType="end"/>
        </w:r>
      </w:hyperlink>
    </w:p>
    <w:p>
      <w:pPr>
        <w:pStyle w:val="TOC1"/>
        <w:tabs>
          <w:tab w:val="right" w:leader="dot" w:pos="8306"/>
        </w:tabs>
      </w:pPr>
      <w:hyperlink w:anchor="_Toc31616" w:history="1">
        <w:r>
          <w:rPr>
            <w:rFonts w:ascii="仿宋" w:eastAsia="仿宋" w:hAnsi="仿宋" w:cs="仿宋" w:hint="eastAsia"/>
            <w:lang w:eastAsia="zh-CN"/>
          </w:rPr>
          <w:t>十四、项目施工方案</w:t>
        </w:r>
        <w:r>
          <w:tab/>
        </w:r>
        <w:r>
          <w:fldChar w:fldCharType="begin"/>
        </w:r>
        <w:r>
          <w:instrText xml:space="preserve"> PAGEREF _Toc31616 \h </w:instrText>
        </w:r>
        <w:r>
          <w:fldChar w:fldCharType="separate"/>
        </w:r>
        <w:r>
          <w:t>68</w:t>
        </w:r>
        <w:r>
          <w:fldChar w:fldCharType="end"/>
        </w:r>
      </w:hyperlink>
    </w:p>
    <w:p>
      <w:pPr>
        <w:pStyle w:val="TOC2"/>
        <w:tabs>
          <w:tab w:val="right" w:leader="dot" w:pos="8306"/>
        </w:tabs>
      </w:pPr>
      <w:hyperlink w:anchor="_Toc27268" w:history="1">
        <w:r>
          <w:rPr>
            <w:rFonts w:ascii="仿宋" w:eastAsia="仿宋" w:hAnsi="仿宋" w:cs="仿宋" w:hint="eastAsia"/>
            <w:lang w:eastAsia="zh-CN"/>
          </w:rPr>
          <w:t>(一)、施工组织设计</w:t>
        </w:r>
        <w:r>
          <w:tab/>
        </w:r>
        <w:r>
          <w:fldChar w:fldCharType="begin"/>
        </w:r>
        <w:r>
          <w:instrText xml:space="preserve"> PAGEREF _Toc27268 \h </w:instrText>
        </w:r>
        <w:r>
          <w:fldChar w:fldCharType="separate"/>
        </w:r>
        <w:r>
          <w:t>68</w:t>
        </w:r>
        <w:r>
          <w:fldChar w:fldCharType="end"/>
        </w:r>
      </w:hyperlink>
    </w:p>
    <w:p>
      <w:pPr>
        <w:pStyle w:val="TOC2"/>
        <w:tabs>
          <w:tab w:val="right" w:leader="dot" w:pos="8306"/>
        </w:tabs>
      </w:pPr>
      <w:hyperlink w:anchor="_Toc28534" w:history="1">
        <w:r>
          <w:rPr>
            <w:rFonts w:ascii="仿宋" w:eastAsia="仿宋" w:hAnsi="仿宋" w:cs="仿宋" w:hint="eastAsia"/>
            <w:lang w:eastAsia="zh-CN"/>
          </w:rPr>
          <w:t>(二)、施工工艺与技术路线</w:t>
        </w:r>
        <w:r>
          <w:tab/>
        </w:r>
        <w:r>
          <w:fldChar w:fldCharType="begin"/>
        </w:r>
        <w:r>
          <w:instrText xml:space="preserve"> PAGEREF _Toc28534 \h </w:instrText>
        </w:r>
        <w:r>
          <w:fldChar w:fldCharType="separate"/>
        </w:r>
        <w:r>
          <w:t>70</w:t>
        </w:r>
        <w:r>
          <w:fldChar w:fldCharType="end"/>
        </w:r>
      </w:hyperlink>
    </w:p>
    <w:p>
      <w:pPr>
        <w:pStyle w:val="TOC2"/>
        <w:tabs>
          <w:tab w:val="right" w:leader="dot" w:pos="8306"/>
        </w:tabs>
      </w:pPr>
      <w:hyperlink w:anchor="_Toc14550" w:history="1">
        <w:r>
          <w:rPr>
            <w:rFonts w:ascii="仿宋" w:eastAsia="仿宋" w:hAnsi="仿宋" w:cs="仿宋" w:hint="eastAsia"/>
            <w:lang w:eastAsia="zh-CN"/>
          </w:rPr>
          <w:t>(三)、关键节点施工计划</w:t>
        </w:r>
        <w:r>
          <w:tab/>
        </w:r>
        <w:r>
          <w:fldChar w:fldCharType="begin"/>
        </w:r>
        <w:r>
          <w:instrText xml:space="preserve"> PAGEREF _Toc14550 \h </w:instrText>
        </w:r>
        <w:r>
          <w:fldChar w:fldCharType="separate"/>
        </w:r>
        <w:r>
          <w:t>71</w:t>
        </w:r>
        <w:r>
          <w:fldChar w:fldCharType="end"/>
        </w:r>
      </w:hyperlink>
    </w:p>
    <w:p>
      <w:pPr>
        <w:pStyle w:val="TOC2"/>
        <w:tabs>
          <w:tab w:val="right" w:leader="dot" w:pos="8306"/>
        </w:tabs>
      </w:pPr>
      <w:hyperlink w:anchor="_Toc10625" w:history="1">
        <w:r>
          <w:rPr>
            <w:rFonts w:ascii="仿宋" w:eastAsia="仿宋" w:hAnsi="仿宋" w:cs="仿宋" w:hint="eastAsia"/>
            <w:lang w:eastAsia="zh-CN"/>
          </w:rPr>
          <w:t>(四)、施工现场管理</w:t>
        </w:r>
        <w:r>
          <w:tab/>
        </w:r>
        <w:r>
          <w:fldChar w:fldCharType="begin"/>
        </w:r>
        <w:r>
          <w:instrText xml:space="preserve"> PAGEREF _Toc10625 \h </w:instrText>
        </w:r>
        <w:r>
          <w:fldChar w:fldCharType="separate"/>
        </w:r>
        <w:r>
          <w:t>72</w:t>
        </w:r>
        <w:r>
          <w:fldChar w:fldCharType="end"/>
        </w:r>
      </w:hyperlink>
    </w:p>
    <w:p>
      <w:pPr>
        <w:pStyle w:val="TOC1"/>
        <w:tabs>
          <w:tab w:val="right" w:leader="dot" w:pos="8306"/>
        </w:tabs>
      </w:pPr>
      <w:hyperlink w:anchor="_Toc12493" w:history="1">
        <w:r>
          <w:rPr>
            <w:rFonts w:ascii="仿宋" w:eastAsia="仿宋" w:hAnsi="仿宋" w:cs="仿宋" w:hint="eastAsia"/>
            <w:lang w:eastAsia="zh-CN"/>
          </w:rPr>
          <w:t>十五、法律法规与政策遵循</w:t>
        </w:r>
        <w:r>
          <w:tab/>
        </w:r>
        <w:r>
          <w:fldChar w:fldCharType="begin"/>
        </w:r>
        <w:r>
          <w:instrText xml:space="preserve"> PAGEREF _Toc12493 \h </w:instrText>
        </w:r>
        <w:r>
          <w:fldChar w:fldCharType="separate"/>
        </w:r>
        <w:r>
          <w:t>75</w:t>
        </w:r>
        <w:r>
          <w:fldChar w:fldCharType="end"/>
        </w:r>
      </w:hyperlink>
    </w:p>
    <w:p>
      <w:pPr>
        <w:pStyle w:val="TOC2"/>
        <w:tabs>
          <w:tab w:val="right" w:leader="dot" w:pos="8306"/>
        </w:tabs>
      </w:pPr>
      <w:hyperlink w:anchor="_Toc4086" w:history="1">
        <w:r>
          <w:rPr>
            <w:rFonts w:ascii="仿宋" w:eastAsia="仿宋" w:hAnsi="仿宋" w:cs="仿宋" w:hint="eastAsia"/>
            <w:lang w:eastAsia="zh-CN"/>
          </w:rPr>
          <w:t>(一)、法律法规遵守</w:t>
        </w:r>
        <w:r>
          <w:tab/>
        </w:r>
        <w:r>
          <w:fldChar w:fldCharType="begin"/>
        </w:r>
        <w:r>
          <w:instrText xml:space="preserve"> PAGEREF _Toc4086 \h </w:instrText>
        </w:r>
        <w:r>
          <w:fldChar w:fldCharType="separate"/>
        </w:r>
        <w:r>
          <w:t>75</w:t>
        </w:r>
        <w:r>
          <w:fldChar w:fldCharType="end"/>
        </w:r>
      </w:hyperlink>
    </w:p>
    <w:p>
      <w:pPr>
        <w:pStyle w:val="TOC2"/>
        <w:tabs>
          <w:tab w:val="right" w:leader="dot" w:pos="8306"/>
        </w:tabs>
      </w:pPr>
      <w:hyperlink w:anchor="_Toc20608" w:history="1">
        <w:r>
          <w:rPr>
            <w:rFonts w:ascii="仿宋" w:eastAsia="仿宋" w:hAnsi="仿宋" w:cs="仿宋" w:hint="eastAsia"/>
            <w:lang w:eastAsia="zh-CN"/>
          </w:rPr>
          <w:t>(二)、政策导向与利用</w:t>
        </w:r>
        <w:r>
          <w:tab/>
        </w:r>
        <w:r>
          <w:fldChar w:fldCharType="begin"/>
        </w:r>
        <w:r>
          <w:instrText xml:space="preserve"> PAGEREF _Toc20608 \h </w:instrText>
        </w:r>
        <w:r>
          <w:fldChar w:fldCharType="separate"/>
        </w:r>
        <w:r>
          <w:t>76</w:t>
        </w:r>
        <w:r>
          <w:fldChar w:fldCharType="end"/>
        </w:r>
      </w:hyperlink>
    </w:p>
    <w:p>
      <w:pPr>
        <w:pStyle w:val="TOC1"/>
        <w:tabs>
          <w:tab w:val="right" w:leader="dot" w:pos="8306"/>
        </w:tabs>
      </w:pPr>
      <w:hyperlink w:anchor="_Toc32060" w:history="1">
        <w:r>
          <w:rPr>
            <w:rFonts w:ascii="仿宋" w:eastAsia="仿宋" w:hAnsi="仿宋" w:cs="仿宋" w:hint="eastAsia"/>
            <w:lang w:eastAsia="zh-CN"/>
          </w:rPr>
          <w:t>十六、企业合规与伦理</w:t>
        </w:r>
        <w:r>
          <w:tab/>
        </w:r>
        <w:r>
          <w:fldChar w:fldCharType="begin"/>
        </w:r>
        <w:r>
          <w:instrText xml:space="preserve"> PAGEREF _Toc32060 \h </w:instrText>
        </w:r>
        <w:r>
          <w:fldChar w:fldCharType="separate"/>
        </w:r>
        <w:r>
          <w:t>77</w:t>
        </w:r>
        <w:r>
          <w:fldChar w:fldCharType="end"/>
        </w:r>
      </w:hyperlink>
    </w:p>
    <w:p>
      <w:pPr>
        <w:pStyle w:val="TOC2"/>
        <w:tabs>
          <w:tab w:val="right" w:leader="dot" w:pos="8306"/>
        </w:tabs>
      </w:pPr>
      <w:hyperlink w:anchor="_Toc21163" w:history="1">
        <w:r>
          <w:rPr>
            <w:rFonts w:ascii="仿宋" w:eastAsia="仿宋" w:hAnsi="仿宋" w:cs="仿宋" w:hint="eastAsia"/>
            <w:lang w:eastAsia="zh-CN"/>
          </w:rPr>
          <w:t>(一)、合规政策与程序</w:t>
        </w:r>
        <w:r>
          <w:tab/>
        </w:r>
        <w:r>
          <w:fldChar w:fldCharType="begin"/>
        </w:r>
        <w:r>
          <w:instrText xml:space="preserve"> PAGEREF _Toc21163 \h </w:instrText>
        </w:r>
        <w:r>
          <w:fldChar w:fldCharType="separate"/>
        </w:r>
        <w:r>
          <w:t>77</w:t>
        </w:r>
        <w:r>
          <w:fldChar w:fldCharType="end"/>
        </w:r>
      </w:hyperlink>
    </w:p>
    <w:p>
      <w:pPr>
        <w:pStyle w:val="TOC2"/>
        <w:tabs>
          <w:tab w:val="right" w:leader="dot" w:pos="8306"/>
        </w:tabs>
      </w:pPr>
      <w:hyperlink w:anchor="_Toc2919" w:history="1">
        <w:r>
          <w:rPr>
            <w:rFonts w:ascii="仿宋" w:eastAsia="仿宋" w:hAnsi="仿宋" w:cs="仿宋" w:hint="eastAsia"/>
            <w:lang w:eastAsia="zh-CN"/>
          </w:rPr>
          <w:t>(二)、伦理规范与培训</w:t>
        </w:r>
        <w:r>
          <w:tab/>
        </w:r>
        <w:r>
          <w:fldChar w:fldCharType="begin"/>
        </w:r>
        <w:r>
          <w:instrText xml:space="preserve"> PAGEREF _Toc2919 \h </w:instrText>
        </w:r>
        <w:r>
          <w:fldChar w:fldCharType="separate"/>
        </w:r>
        <w:r>
          <w:t>78</w:t>
        </w:r>
        <w:r>
          <w:fldChar w:fldCharType="end"/>
        </w:r>
      </w:hyperlink>
    </w:p>
    <w:p>
      <w:pPr>
        <w:pStyle w:val="TOC2"/>
        <w:tabs>
          <w:tab w:val="right" w:leader="dot" w:pos="8306"/>
        </w:tabs>
      </w:pPr>
      <w:hyperlink w:anchor="_Toc4680" w:history="1">
        <w:r>
          <w:rPr>
            <w:rFonts w:ascii="仿宋" w:eastAsia="仿宋" w:hAnsi="仿宋" w:cs="仿宋" w:hint="eastAsia"/>
            <w:lang w:eastAsia="zh-CN"/>
          </w:rPr>
          <w:t>(三)、合规风险评估</w:t>
        </w:r>
        <w:r>
          <w:tab/>
        </w:r>
        <w:r>
          <w:fldChar w:fldCharType="begin"/>
        </w:r>
        <w:r>
          <w:instrText xml:space="preserve"> PAGEREF _Toc4680 \h </w:instrText>
        </w:r>
        <w:r>
          <w:fldChar w:fldCharType="separate"/>
        </w:r>
        <w:r>
          <w:t>79</w:t>
        </w:r>
        <w:r>
          <w:fldChar w:fldCharType="end"/>
        </w:r>
      </w:hyperlink>
    </w:p>
    <w:p>
      <w:pPr>
        <w:pStyle w:val="TOC2"/>
        <w:tabs>
          <w:tab w:val="right" w:leader="dot" w:pos="8306"/>
        </w:tabs>
      </w:pPr>
      <w:hyperlink w:anchor="_Toc5592" w:history="1">
        <w:r>
          <w:rPr>
            <w:rFonts w:ascii="仿宋" w:eastAsia="仿宋" w:hAnsi="仿宋" w:cs="仿宋" w:hint="eastAsia"/>
            <w:lang w:eastAsia="zh-CN"/>
          </w:rPr>
          <w:t>(四)、合规监督与执行</w:t>
        </w:r>
        <w:r>
          <w:tab/>
        </w:r>
        <w:r>
          <w:fldChar w:fldCharType="begin"/>
        </w:r>
        <w:r>
          <w:instrText xml:space="preserve"> PAGEREF _Toc5592 \h </w:instrText>
        </w:r>
        <w:r>
          <w:fldChar w:fldCharType="separate"/>
        </w:r>
        <w:r>
          <w:t>80</w:t>
        </w:r>
        <w:r>
          <w:fldChar w:fldCharType="end"/>
        </w:r>
      </w:hyperlink>
    </w:p>
    <w:p>
      <w:pPr>
        <w:pStyle w:val="TOC1"/>
        <w:tabs>
          <w:tab w:val="right" w:leader="dot" w:pos="8306"/>
        </w:tabs>
      </w:pPr>
      <w:hyperlink w:anchor="_Toc61" w:history="1">
        <w:r>
          <w:rPr>
            <w:rFonts w:ascii="仿宋" w:eastAsia="仿宋" w:hAnsi="仿宋" w:cs="仿宋" w:hint="eastAsia"/>
            <w:lang w:eastAsia="zh-CN"/>
          </w:rPr>
          <w:t>十七、质量管理与控制</w:t>
        </w:r>
        <w:r>
          <w:tab/>
        </w:r>
        <w:r>
          <w:fldChar w:fldCharType="begin"/>
        </w:r>
        <w:r>
          <w:instrText xml:space="preserve"> PAGEREF _Toc61 \h </w:instrText>
        </w:r>
        <w:r>
          <w:fldChar w:fldCharType="separate"/>
        </w:r>
        <w:r>
          <w:t>81</w:t>
        </w:r>
        <w:r>
          <w:fldChar w:fldCharType="end"/>
        </w:r>
      </w:hyperlink>
    </w:p>
    <w:p>
      <w:pPr>
        <w:pStyle w:val="TOC2"/>
        <w:tabs>
          <w:tab w:val="right" w:leader="dot" w:pos="8306"/>
        </w:tabs>
      </w:pPr>
      <w:hyperlink w:anchor="_Toc26815" w:history="1">
        <w:r>
          <w:rPr>
            <w:rFonts w:ascii="仿宋" w:eastAsia="仿宋" w:hAnsi="仿宋" w:cs="仿宋" w:hint="eastAsia"/>
            <w:lang w:eastAsia="zh-CN"/>
          </w:rPr>
          <w:t>(一)、质量管理体系建设</w:t>
        </w:r>
        <w:r>
          <w:tab/>
        </w:r>
        <w:r>
          <w:fldChar w:fldCharType="begin"/>
        </w:r>
        <w:r>
          <w:instrText xml:space="preserve"> PAGEREF _Toc26815 \h </w:instrText>
        </w:r>
        <w:r>
          <w:fldChar w:fldCharType="separate"/>
        </w:r>
        <w:r>
          <w:t>81</w:t>
        </w:r>
        <w:r>
          <w:fldChar w:fldCharType="end"/>
        </w:r>
      </w:hyperlink>
    </w:p>
    <w:p>
      <w:pPr>
        <w:pStyle w:val="TOC2"/>
        <w:tabs>
          <w:tab w:val="right" w:leader="dot" w:pos="8306"/>
        </w:tabs>
      </w:pPr>
      <w:hyperlink w:anchor="_Toc25432" w:history="1">
        <w:r>
          <w:rPr>
            <w:rFonts w:ascii="仿宋" w:eastAsia="仿宋" w:hAnsi="仿宋" w:cs="仿宋" w:hint="eastAsia"/>
            <w:lang w:eastAsia="zh-CN"/>
          </w:rPr>
          <w:t>(二)、质量控制措施</w:t>
        </w:r>
        <w:r>
          <w:tab/>
        </w:r>
        <w:r>
          <w:fldChar w:fldCharType="begin"/>
        </w:r>
        <w:r>
          <w:instrText xml:space="preserve"> PAGEREF _Toc25432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9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2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一、对位酯项目的市场准入条件分析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对位酯项目而言，市场准入条件首先取决于政策法规环境。政府对于[行业名称]领域的法规，如环保标准、税收政策、和技术使用规范，直接影响对位酯项目的运营和成本结构。例如，若政府针对使用可再生能源的企业提供税收优惠，这将对对位酯项目的财务规划产生重要影响。同时，考虑经济环境和消费者偏好的变化对对位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二、对位酯项目的行业规范与合规性要求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对位酯项目来说，遵守行业规范和合规性要求是确保项目顺利进行的基础。这包括遵循质量控制标准、安全规定、数据保护法规等。例如，若对位酯项目涉及数据处理，须严格遵守相关的数据保护法规。此外，行业内部的自律规范，如产品标准和服务流程，也对于提升对位酯项目在行业内的认可度和竞争力至关重要。项目管理团队必须不断更新策略，以应对行业规范和法规的变化，确保对位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三、对位酯项目的竞争格局和战略定位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位酯项目的发展规划中，理解行业的竞争格局对于制定有效的市场策略极为关键。这包括分析主要竞争对手的市场地位、优势及其业务模式。对位酯项目面临的竞争对手可能包括大型成熟企业和创新型初创公司，各自采取不同的市场策略。因此，对位酯项目需精确地定位自己的市场策略，如专注于产品创新、客户服务或成本效率，以在竞争中占据优势。通过深入的市场和竞争分析，对位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77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4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直接收益：假设对位酯项目的产品或服务年销售收入为XX万元。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78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若对位酯项目成功推广新型环保产品，比如采用可回收材料的包装，可能会激发消费者对可持续产品的需求。这种需求的增长可能迫使整个行业转向更环保的产品设计和生产方法。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对位酯项目对新原料和技术的需求可能促使供应商调整生产策略，比如采用更环保的生产方法或开发新型原材料。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75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https://d.book118.com/947136115102006053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对位酯项目建设方案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142BC"/>
    <w:rsid w:val="7D7142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13611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2024-03-06T15:22:00Z</dcterms:created>
  <dcterms:modified xsi:type="dcterms:W3CDTF">2024-03-06T15:23:29Z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B45751374E7A411CAD5ADA956A4A5BF5_11</vt:lpwstr>
  </property>
  <property fmtid="{D5CDD505-2E9C-101B-9397-08002B2CF9AE}" pid="3" name="KSOProductBuildVer">
    <vt:lpwstr>2052-12.1.0.16250</vt:lpwstr>
  </property>
</Properties>
</file>