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1A7" w:rsidP="00082665">
      <w:pPr>
        <w:spacing w:line="500" w:lineRule="auto"/>
        <w:jc w:val="center"/>
        <w:rPr>
          <w:rFonts w:eastAsia="黑体" w:hint="eastAsia"/>
          <w:b/>
          <w:bCs/>
          <w:sz w:val="36"/>
        </w:rPr>
      </w:pPr>
      <w:r>
        <w:rPr>
          <w:rFonts w:eastAsia="黑体" w:hint="eastAsia"/>
          <w:b/>
          <w:bCs/>
          <w:sz w:val="36"/>
        </w:rPr>
        <w:t>模板拆除（安全）申请表</w:t>
      </w:r>
    </w:p>
    <w:p w:rsidR="00AB01A7">
      <w:pPr>
        <w:wordWrap w:val="0"/>
        <w:spacing w:line="500" w:lineRule="auto"/>
        <w:ind w:firstLine="5250"/>
        <w:jc w:val="right"/>
        <w:rPr>
          <w:rFonts w:ascii="宋体" w:hAnsi="宋体" w:hint="eastAsia"/>
          <w:sz w:val="18"/>
        </w:rPr>
      </w:pPr>
      <w:r>
        <w:rPr>
          <w:rFonts w:ascii="宋体" w:hAnsi="宋体" w:hint="eastAsia"/>
          <w:sz w:val="18"/>
        </w:rPr>
        <w:t xml:space="preserve">    安5</w:t>
      </w:r>
      <w:r>
        <w:rPr>
          <w:rFonts w:ascii="宋体" w:hAnsi="宋体"/>
          <w:sz w:val="18"/>
        </w:rPr>
        <w:t>-</w:t>
      </w:r>
      <w:r>
        <w:rPr>
          <w:rFonts w:ascii="宋体" w:hAnsi="宋体" w:hint="eastAsia"/>
          <w:sz w:val="18"/>
        </w:rPr>
        <w:t>6</w:t>
      </w:r>
    </w:p>
    <w:p w:rsidR="00AB01A7">
      <w:pPr>
        <w:spacing w:line="500" w:lineRule="auto"/>
        <w:ind w:firstLine="5250"/>
        <w:jc w:val="right"/>
        <w:rPr>
          <w:rFonts w:ascii="宋体" w:hAnsi="宋体"/>
          <w:sz w:val="18"/>
        </w:rPr>
      </w:pPr>
      <w:r>
        <w:rPr>
          <w:rFonts w:ascii="宋体" w:hAnsi="宋体" w:hint="eastAsia"/>
        </w:rPr>
        <w:t xml:space="preserve">   </w:t>
      </w:r>
      <w:r>
        <w:rPr>
          <w:rFonts w:ascii="宋体" w:hAnsi="宋体"/>
        </w:rPr>
        <w:t xml:space="preserve">  </w:t>
      </w:r>
      <w:r>
        <w:rPr>
          <w:rFonts w:ascii="宋体" w:hAnsi="宋体" w:hint="eastAsia"/>
        </w:rPr>
        <w:t>编号：</w:t>
      </w:r>
      <w:r>
        <w:rPr>
          <w:rFonts w:ascii="楷体_GB2312" w:hint="eastAsia"/>
        </w:rPr>
        <w:t>XDH 06</w:t>
      </w:r>
      <w:r>
        <w:rPr>
          <w:rFonts w:ascii="宋体" w:hAnsi="宋体" w:hint="eastAsia"/>
        </w:rPr>
        <w:t xml:space="preserve"> </w:t>
      </w:r>
    </w:p>
    <w:tbl>
      <w:tblPr>
        <w:tblStyle w:val="TableNormal"/>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3"/>
        <w:gridCol w:w="3486"/>
        <w:gridCol w:w="1536"/>
        <w:gridCol w:w="2635"/>
      </w:tblGrid>
      <w:tr>
        <w:tblPrEx>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454"/>
        </w:trPr>
        <w:tc>
          <w:tcPr>
            <w:tcW w:w="1643" w:type="dxa"/>
            <w:tcMar>
              <w:left w:w="0" w:type="dxa"/>
              <w:right w:w="0" w:type="dxa"/>
            </w:tcMar>
            <w:vAlign w:val="center"/>
          </w:tcPr>
          <w:p w:rsidR="00AB01A7">
            <w:pPr>
              <w:jc w:val="center"/>
              <w:rPr>
                <w:rFonts w:ascii="宋体" w:hAnsi="宋体" w:hint="eastAsia"/>
              </w:rPr>
            </w:pPr>
            <w:r>
              <w:rPr>
                <w:rFonts w:ascii="宋体" w:hAnsi="宋体" w:hint="eastAsia"/>
              </w:rPr>
              <w:t>单</w:t>
            </w:r>
            <w:r>
              <w:rPr>
                <w:rFonts w:ascii="宋体" w:hAnsi="宋体"/>
              </w:rPr>
              <w:t xml:space="preserve"> </w:t>
            </w:r>
            <w:r>
              <w:rPr>
                <w:rFonts w:ascii="宋体" w:hAnsi="宋体" w:hint="eastAsia"/>
              </w:rPr>
              <w:t>位</w:t>
            </w:r>
            <w:r>
              <w:rPr>
                <w:rFonts w:ascii="宋体" w:hAnsi="宋体"/>
              </w:rPr>
              <w:t xml:space="preserve"> </w:t>
            </w:r>
            <w:r>
              <w:rPr>
                <w:rFonts w:ascii="宋体" w:hAnsi="宋体" w:hint="eastAsia"/>
              </w:rPr>
              <w:t>名</w:t>
            </w:r>
            <w:r>
              <w:rPr>
                <w:rFonts w:ascii="宋体" w:hAnsi="宋体"/>
              </w:rPr>
              <w:t xml:space="preserve"> </w:t>
            </w:r>
            <w:r>
              <w:rPr>
                <w:rFonts w:ascii="宋体" w:hAnsi="宋体" w:hint="eastAsia"/>
              </w:rPr>
              <w:t>称</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Ansi="宋体" w:hint="eastAsia"/>
              </w:rPr>
              <w:t>市</w:t>
            </w:r>
            <w:r>
              <w:rPr>
                <w:rFonts w:ascii="楷体_GB2312" w:eastAsia="楷体_GB2312" w:hAnsi="宋体" w:hint="eastAsia"/>
              </w:rPr>
              <w:t>××</w:t>
            </w:r>
            <w:r>
              <w:rPr>
                <w:rFonts w:ascii="楷体_GB2312" w:eastAsia="楷体_GB2312" w:hAnsi="宋体" w:hint="eastAsia"/>
              </w:rPr>
              <w:t>建筑安装工程有限公司</w:t>
            </w:r>
          </w:p>
        </w:tc>
        <w:tc>
          <w:tcPr>
            <w:tcW w:w="1536" w:type="dxa"/>
            <w:tcMar>
              <w:left w:w="0" w:type="dxa"/>
              <w:right w:w="0" w:type="dxa"/>
            </w:tcMar>
            <w:vAlign w:val="center"/>
          </w:tcPr>
          <w:p w:rsidR="00AB01A7">
            <w:pPr>
              <w:jc w:val="center"/>
              <w:rPr>
                <w:rFonts w:ascii="宋体" w:hAnsi="宋体" w:hint="eastAsia"/>
              </w:rPr>
            </w:pPr>
            <w:r>
              <w:rPr>
                <w:rFonts w:ascii="宋体" w:hAnsi="宋体" w:hint="eastAsia"/>
              </w:rPr>
              <w:t>工</w:t>
            </w:r>
            <w:r>
              <w:rPr>
                <w:rFonts w:ascii="宋体" w:hAnsi="宋体"/>
              </w:rPr>
              <w:t xml:space="preserve"> </w:t>
            </w:r>
            <w:r>
              <w:rPr>
                <w:rFonts w:ascii="宋体" w:hAnsi="宋体" w:hint="eastAsia"/>
              </w:rPr>
              <w:t>程</w:t>
            </w:r>
            <w:r>
              <w:rPr>
                <w:rFonts w:ascii="宋体" w:hAnsi="宋体"/>
              </w:rPr>
              <w:t xml:space="preserve"> </w:t>
            </w:r>
            <w:r>
              <w:rPr>
                <w:rFonts w:ascii="宋体" w:hAnsi="宋体" w:hint="eastAsia"/>
              </w:rPr>
              <w:t>名</w:t>
            </w:r>
            <w:r>
              <w:rPr>
                <w:rFonts w:ascii="宋体" w:hAnsi="宋体"/>
              </w:rPr>
              <w:t xml:space="preserve"> </w:t>
            </w:r>
            <w:r>
              <w:rPr>
                <w:rFonts w:ascii="宋体" w:hAnsi="宋体" w:hint="eastAsia"/>
              </w:rPr>
              <w:t>称</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int="eastAsia"/>
              </w:rPr>
              <w:t>花苑三期工程3号楼</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ascii="宋体" w:hAnsi="宋体" w:hint="eastAsia"/>
              </w:rPr>
            </w:pPr>
            <w:r>
              <w:rPr>
                <w:rFonts w:ascii="宋体" w:hAnsi="宋体" w:hint="eastAsia"/>
              </w:rPr>
              <w:t>混凝土浇捣日期</w:t>
            </w:r>
          </w:p>
        </w:tc>
        <w:tc>
          <w:tcPr>
            <w:tcW w:w="3486" w:type="dxa"/>
            <w:tcMar>
              <w:left w:w="57" w:type="dxa"/>
              <w:right w:w="57" w:type="dxa"/>
            </w:tcMar>
            <w:vAlign w:val="center"/>
          </w:tcPr>
          <w:p w:rsidR="00AB01A7">
            <w:pPr>
              <w:rPr>
                <w:rFonts w:ascii="楷体_GB2312" w:eastAsia="楷体_GB2312" w:hint="eastAsia"/>
              </w:rPr>
            </w:pPr>
            <w:smartTag w:uri="urn:schemas-microsoft-com:office:smarttags" w:element="chsdate">
              <w:smartTagPr>
                <w:attr w:name="Day" w:val="25"/>
                <w:attr w:name="IsLunarDate" w:val="False"/>
                <w:attr w:name="IsROCDate" w:val="False"/>
                <w:attr w:name="Month" w:val="3"/>
                <w:attr w:name="Year" w:val="2009"/>
              </w:smartTagPr>
              <w:r>
                <w:rPr>
                  <w:rFonts w:ascii="楷体_GB2312" w:eastAsia="楷体_GB2312" w:hint="eastAsia"/>
                </w:rPr>
                <w:t>3月25日</w:t>
              </w:r>
            </w:smartTag>
            <w:r>
              <w:rPr>
                <w:rFonts w:ascii="楷体_GB2312" w:eastAsia="楷体_GB2312" w:hint="eastAsia"/>
              </w:rPr>
              <w:t>，</w:t>
            </w:r>
            <w:smartTag w:uri="urn:schemas-microsoft-com:office:smarttags" w:element="chsdate">
              <w:smartTagPr>
                <w:attr w:name="Day" w:val="26"/>
                <w:attr w:name="IsLunarDate" w:val="False"/>
                <w:attr w:name="IsROCDate" w:val="False"/>
                <w:attr w:name="Month" w:val="3"/>
                <w:attr w:name="Year" w:val="2009"/>
              </w:smartTagPr>
              <w:r>
                <w:rPr>
                  <w:rFonts w:ascii="楷体_GB2312" w:eastAsia="楷体_GB2312" w:hint="eastAsia"/>
                </w:rPr>
                <w:t>3月26日</w:t>
              </w:r>
            </w:smartTag>
          </w:p>
        </w:tc>
        <w:tc>
          <w:tcPr>
            <w:tcW w:w="1536" w:type="dxa"/>
            <w:tcMar>
              <w:left w:w="0" w:type="dxa"/>
              <w:right w:w="0" w:type="dxa"/>
            </w:tcMar>
            <w:vAlign w:val="center"/>
          </w:tcPr>
          <w:p w:rsidR="00AB01A7">
            <w:pPr>
              <w:jc w:val="center"/>
              <w:rPr>
                <w:rFonts w:ascii="宋体" w:hAnsi="宋体" w:hint="eastAsia"/>
              </w:rPr>
            </w:pPr>
            <w:r>
              <w:rPr>
                <w:rFonts w:ascii="宋体" w:hAnsi="宋体" w:hint="eastAsia"/>
              </w:rPr>
              <w:t>设计拆模强度</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设计强度C35拆模强度75%</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ascii="宋体" w:hAnsi="宋体" w:hint="eastAsia"/>
              </w:rPr>
            </w:pPr>
            <w:r>
              <w:rPr>
                <w:rFonts w:ascii="宋体" w:hAnsi="宋体" w:hint="eastAsia"/>
              </w:rPr>
              <w:t>混凝土实际强度</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地下室1</w:t>
            </w:r>
            <w:r>
              <w:rPr>
                <w:rFonts w:ascii="宋体" w:hAnsi="宋体" w:hint="eastAsia"/>
              </w:rPr>
              <w:t>～</w:t>
            </w:r>
            <w:r>
              <w:rPr>
                <w:rFonts w:ascii="楷体_GB2312" w:eastAsia="楷体_GB2312" w:hint="eastAsia"/>
              </w:rPr>
              <w:t>18轴81%，19</w:t>
            </w:r>
            <w:r>
              <w:rPr>
                <w:rFonts w:ascii="宋体" w:hAnsi="宋体" w:hint="eastAsia"/>
              </w:rPr>
              <w:t>～</w:t>
            </w:r>
            <w:r>
              <w:rPr>
                <w:rFonts w:ascii="宋体" w:hAnsi="宋体"/>
              </w:rPr>
              <w:t>3</w:t>
            </w:r>
            <w:r>
              <w:rPr>
                <w:rFonts w:ascii="楷体_GB2312" w:eastAsia="楷体_GB2312" w:hint="eastAsia"/>
              </w:rPr>
              <w:t>6轴81</w:t>
            </w:r>
            <w:r>
              <w:rPr>
                <w:rFonts w:ascii="楷体_GB2312" w:eastAsia="楷体_GB2312"/>
              </w:rPr>
              <w:t>.</w:t>
            </w:r>
            <w:r>
              <w:rPr>
                <w:rFonts w:ascii="楷体_GB2312" w:eastAsia="楷体_GB2312" w:hint="eastAsia"/>
              </w:rPr>
              <w:t>4%</w:t>
            </w:r>
          </w:p>
        </w:tc>
        <w:tc>
          <w:tcPr>
            <w:tcW w:w="1536" w:type="dxa"/>
            <w:tcMar>
              <w:left w:w="0" w:type="dxa"/>
              <w:right w:w="0" w:type="dxa"/>
            </w:tcMar>
            <w:vAlign w:val="center"/>
          </w:tcPr>
          <w:p w:rsidR="00AB01A7">
            <w:pPr>
              <w:jc w:val="center"/>
              <w:rPr>
                <w:rFonts w:ascii="宋体" w:hAnsi="宋体" w:hint="eastAsia"/>
              </w:rPr>
            </w:pPr>
            <w:r>
              <w:rPr>
                <w:rFonts w:ascii="宋体" w:hAnsi="宋体" w:hint="eastAsia"/>
              </w:rPr>
              <w:t>试块报告编号</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2023-519，529</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ascii="宋体" w:hAnsi="宋体" w:hint="eastAsia"/>
              </w:rPr>
            </w:pPr>
            <w:r>
              <w:rPr>
                <w:rFonts w:ascii="宋体" w:hAnsi="宋体" w:hint="eastAsia"/>
              </w:rPr>
              <w:t>拆</w:t>
            </w:r>
            <w:r>
              <w:rPr>
                <w:rFonts w:ascii="宋体" w:hAnsi="宋体"/>
              </w:rPr>
              <w:t xml:space="preserve"> </w:t>
            </w:r>
            <w:r>
              <w:rPr>
                <w:rFonts w:ascii="宋体" w:hAnsi="宋体" w:hint="eastAsia"/>
              </w:rPr>
              <w:t>除</w:t>
            </w:r>
            <w:r>
              <w:rPr>
                <w:rFonts w:ascii="宋体" w:hAnsi="宋体"/>
              </w:rPr>
              <w:t xml:space="preserve"> </w:t>
            </w:r>
            <w:r>
              <w:rPr>
                <w:rFonts w:ascii="宋体" w:hAnsi="宋体" w:hint="eastAsia"/>
              </w:rPr>
              <w:t>部</w:t>
            </w:r>
            <w:r>
              <w:rPr>
                <w:rFonts w:ascii="宋体" w:hAnsi="宋体"/>
              </w:rPr>
              <w:t xml:space="preserve"> </w:t>
            </w:r>
            <w:r>
              <w:rPr>
                <w:rFonts w:ascii="宋体" w:hAnsi="宋体" w:hint="eastAsia"/>
              </w:rPr>
              <w:t>位</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地下室、顶板、墙板、旁板</w:t>
            </w:r>
          </w:p>
        </w:tc>
        <w:tc>
          <w:tcPr>
            <w:tcW w:w="1536" w:type="dxa"/>
            <w:tcMar>
              <w:left w:w="0" w:type="dxa"/>
              <w:right w:w="0" w:type="dxa"/>
            </w:tcMar>
            <w:vAlign w:val="center"/>
          </w:tcPr>
          <w:p w:rsidR="00AB01A7">
            <w:pPr>
              <w:jc w:val="center"/>
              <w:rPr>
                <w:rFonts w:ascii="宋体" w:hAnsi="宋体" w:hint="eastAsia"/>
              </w:rPr>
            </w:pPr>
            <w:r>
              <w:rPr>
                <w:rFonts w:ascii="宋体" w:hAnsi="宋体" w:hint="eastAsia"/>
              </w:rPr>
              <w:t>监</w:t>
            </w:r>
            <w:r>
              <w:rPr>
                <w:rFonts w:ascii="宋体" w:hAnsi="宋体"/>
              </w:rPr>
              <w:t xml:space="preserve">  </w:t>
            </w:r>
            <w:r>
              <w:rPr>
                <w:rFonts w:ascii="宋体" w:hAnsi="宋体" w:hint="eastAsia"/>
              </w:rPr>
              <w:t>护</w:t>
            </w:r>
            <w:r>
              <w:rPr>
                <w:rFonts w:ascii="宋体" w:hAnsi="宋体"/>
              </w:rPr>
              <w:t xml:space="preserve">  </w:t>
            </w:r>
            <w:r>
              <w:rPr>
                <w:rFonts w:ascii="宋体" w:hAnsi="宋体" w:hint="eastAsia"/>
              </w:rPr>
              <w:t>人</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int="eastAsia"/>
              </w:rPr>
              <w:t>，</w:t>
            </w:r>
            <w:r>
              <w:rPr>
                <w:rFonts w:ascii="楷体_GB2312" w:eastAsia="楷体_GB2312" w:hAnsi="宋体" w:hint="eastAsia"/>
              </w:rPr>
              <w:t>×××</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ascii="宋体" w:hAnsi="宋体" w:hint="eastAsia"/>
              </w:rPr>
            </w:pPr>
            <w:r>
              <w:rPr>
                <w:rFonts w:ascii="宋体" w:hAnsi="宋体" w:hint="eastAsia"/>
              </w:rPr>
              <w:t>拆模警戒范围</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梁、楼梯、悬桃结构底板及门窗模板</w:t>
            </w:r>
          </w:p>
        </w:tc>
        <w:tc>
          <w:tcPr>
            <w:tcW w:w="1536" w:type="dxa"/>
            <w:tcMar>
              <w:left w:w="0" w:type="dxa"/>
              <w:right w:w="0" w:type="dxa"/>
            </w:tcMar>
            <w:vAlign w:val="center"/>
          </w:tcPr>
          <w:p w:rsidR="00AB01A7">
            <w:pPr>
              <w:jc w:val="center"/>
              <w:rPr>
                <w:rFonts w:ascii="宋体" w:hAnsi="宋体" w:hint="eastAsia"/>
              </w:rPr>
            </w:pPr>
            <w:r>
              <w:rPr>
                <w:rFonts w:ascii="宋体" w:hAnsi="宋体" w:hint="eastAsia"/>
              </w:rPr>
              <w:t>拆</w:t>
            </w:r>
            <w:r>
              <w:rPr>
                <w:rFonts w:ascii="宋体" w:hAnsi="宋体"/>
              </w:rPr>
              <w:t xml:space="preserve"> </w:t>
            </w:r>
            <w:r>
              <w:rPr>
                <w:rFonts w:ascii="宋体" w:hAnsi="宋体" w:hint="eastAsia"/>
              </w:rPr>
              <w:t>除</w:t>
            </w:r>
            <w:r>
              <w:rPr>
                <w:rFonts w:ascii="宋体" w:hAnsi="宋体"/>
              </w:rPr>
              <w:t xml:space="preserve"> </w:t>
            </w:r>
            <w:r>
              <w:rPr>
                <w:rFonts w:ascii="宋体" w:hAnsi="宋体" w:hint="eastAsia"/>
              </w:rPr>
              <w:t>班</w:t>
            </w:r>
            <w:r>
              <w:rPr>
                <w:rFonts w:ascii="宋体" w:hAnsi="宋体"/>
              </w:rPr>
              <w:t xml:space="preserve"> </w:t>
            </w:r>
            <w:r>
              <w:rPr>
                <w:rFonts w:ascii="宋体" w:hAnsi="宋体" w:hint="eastAsia"/>
              </w:rPr>
              <w:t>组</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木工班组组长</w:t>
            </w:r>
            <w:r>
              <w:rPr>
                <w:rFonts w:ascii="楷体_GB2312" w:eastAsia="楷体_GB2312" w:hAnsi="宋体" w:hint="eastAsia"/>
              </w:rPr>
              <w:t>×××</w:t>
            </w:r>
          </w:p>
        </w:tc>
      </w:tr>
      <w:tr>
        <w:tblPrEx>
          <w:tblW w:w="9300" w:type="dxa"/>
          <w:tblLook w:val="0000"/>
        </w:tblPrEx>
        <w:trPr>
          <w:cantSplit/>
          <w:trHeight w:val="6975"/>
        </w:trPr>
        <w:tc>
          <w:tcPr>
            <w:tcW w:w="9300" w:type="dxa"/>
            <w:gridSpan w:val="4"/>
            <w:tcMar>
              <w:left w:w="0" w:type="dxa"/>
              <w:right w:w="0" w:type="dxa"/>
            </w:tcMar>
          </w:tcPr>
          <w:p w:rsidR="00AB01A7">
            <w:pPr>
              <w:spacing w:line="360" w:lineRule="exact"/>
              <w:ind w:firstLine="210"/>
              <w:rPr>
                <w:rFonts w:ascii="宋体" w:hint="eastAsia"/>
              </w:rPr>
            </w:pPr>
            <w:r>
              <w:rPr>
                <w:rFonts w:ascii="宋体" w:hint="eastAsia"/>
              </w:rPr>
              <w:t>拆模安全技术措施：</w:t>
            </w:r>
          </w:p>
          <w:p w:rsidR="00AB01A7">
            <w:pPr>
              <w:spacing w:line="360" w:lineRule="exact"/>
              <w:ind w:firstLine="420" w:firstLineChars="200"/>
              <w:rPr>
                <w:rFonts w:ascii="楷体_GB2312" w:eastAsia="楷体_GB2312" w:hint="eastAsia"/>
              </w:rPr>
            </w:pPr>
            <w:r>
              <w:rPr>
                <w:rFonts w:ascii="楷体_GB2312" w:eastAsia="楷体_GB2312"/>
              </w:rPr>
              <w:t xml:space="preserve">1. </w:t>
            </w:r>
            <w:r>
              <w:rPr>
                <w:rFonts w:ascii="楷体_GB2312" w:eastAsia="楷体_GB2312" w:hint="eastAsia"/>
              </w:rPr>
              <w:t>进入施工现场人员必须戴好安全帽，严禁穿硬底鞋及有跟鞋作业。</w:t>
            </w:r>
          </w:p>
          <w:p w:rsidR="00AB01A7">
            <w:pPr>
              <w:spacing w:line="360" w:lineRule="exact"/>
              <w:ind w:left="739" w:hanging="315" w:leftChars="202" w:hangingChars="150"/>
              <w:rPr>
                <w:rFonts w:ascii="楷体_GB2312" w:eastAsia="楷体_GB2312" w:hint="eastAsia"/>
              </w:rPr>
            </w:pPr>
            <w:r>
              <w:rPr>
                <w:rFonts w:ascii="楷体_GB2312" w:eastAsia="楷体_GB2312"/>
              </w:rPr>
              <w:t xml:space="preserve">2. </w:t>
            </w:r>
            <w:r>
              <w:rPr>
                <w:rFonts w:ascii="楷体_GB2312" w:eastAsia="楷体_GB2312" w:hint="eastAsia"/>
              </w:rPr>
              <w:t>工作前应先检查使用的工具是否牢固，扳手等工具必须用绳链系挂在身上，钉子必须放在工具袋内，以免掉落伤人。工作时要思想集中，防止钉子扎脚和空中滑落。</w:t>
            </w:r>
          </w:p>
          <w:p w:rsidR="00AB01A7">
            <w:pPr>
              <w:spacing w:line="360" w:lineRule="exact"/>
              <w:ind w:left="649" w:hanging="315" w:leftChars="159" w:hangingChars="150"/>
              <w:rPr>
                <w:rFonts w:ascii="楷体_GB2312" w:eastAsia="楷体_GB2312" w:hint="eastAsia"/>
              </w:rPr>
            </w:pPr>
            <w:r>
              <w:rPr>
                <w:rFonts w:ascii="楷体_GB2312" w:eastAsia="楷体_GB2312"/>
              </w:rPr>
              <w:t xml:space="preserve">3. </w:t>
            </w:r>
            <w:r>
              <w:rPr>
                <w:rFonts w:ascii="楷体_GB2312" w:eastAsia="楷体_GB2312" w:hint="eastAsia"/>
              </w:rPr>
              <w:t>由于混凝土强度未达成100%，按规范规定严禁拆除梁底板、悬挑结构底板、楼梯底板及门窗洞口模板。</w:t>
            </w:r>
          </w:p>
          <w:p w:rsidR="00AB01A7">
            <w:pPr>
              <w:spacing w:line="360" w:lineRule="exact"/>
              <w:ind w:left="630" w:hanging="315" w:leftChars="150" w:hangingChars="150"/>
              <w:rPr>
                <w:rFonts w:ascii="楷体_GB2312" w:eastAsia="楷体_GB2312" w:hint="eastAsia"/>
              </w:rPr>
            </w:pPr>
            <w:r>
              <w:rPr>
                <w:rFonts w:ascii="楷体_GB2312" w:eastAsia="楷体_GB2312" w:hint="eastAsia"/>
              </w:rPr>
              <w:t>4</w:t>
            </w:r>
            <w:r>
              <w:rPr>
                <w:rFonts w:ascii="楷体_GB2312" w:eastAsia="楷体_GB2312"/>
              </w:rPr>
              <w:t>.</w:t>
            </w:r>
            <w:r>
              <w:rPr>
                <w:rFonts w:ascii="楷体_GB2312" w:eastAsia="楷体_GB2312" w:hint="eastAsia"/>
              </w:rPr>
              <w:t xml:space="preserve"> 拆除模板一般用长撬棒，不准人站在正在拆除的模板上；在拆除楼板模板时，要注意整块模板掉下，特别是用定型模板做平台模板时，更要注意。拆除门、窗洞口模板时，操作员应站在门窗洞口外拉支撑，防止模板忽然所有掉落伤人。</w:t>
            </w:r>
          </w:p>
          <w:p w:rsidR="00AB01A7">
            <w:pPr>
              <w:spacing w:line="360" w:lineRule="exact"/>
              <w:ind w:left="630" w:hanging="315" w:leftChars="150" w:hangingChars="150"/>
              <w:rPr>
                <w:rFonts w:ascii="楷体_GB2312" w:eastAsia="楷体_GB2312" w:hint="eastAsia"/>
              </w:rPr>
            </w:pPr>
            <w:r>
              <w:rPr>
                <w:rFonts w:ascii="楷体_GB2312" w:eastAsia="楷体_GB2312" w:hint="eastAsia"/>
              </w:rPr>
              <w:t>5</w:t>
            </w:r>
            <w:r>
              <w:rPr>
                <w:rFonts w:ascii="楷体_GB2312" w:eastAsia="楷体_GB2312"/>
              </w:rPr>
              <w:t>.</w:t>
            </w:r>
            <w:r>
              <w:rPr>
                <w:rFonts w:ascii="楷体_GB2312" w:eastAsia="楷体_GB2312" w:hint="eastAsia"/>
              </w:rPr>
              <w:t xml:space="preserve"> 拆模时，临时脚手架必须牢固，不得用拆下的模板作脚手板。脚手板搁置必须牢固平稳，        不得有空头板，以防踏空坠落。</w:t>
            </w:r>
          </w:p>
          <w:p w:rsidR="00AB01A7">
            <w:pPr>
              <w:spacing w:line="360" w:lineRule="exact"/>
              <w:ind w:left="315" w:leftChars="150"/>
              <w:rPr>
                <w:rFonts w:ascii="楷体_GB2312" w:eastAsia="楷体_GB2312" w:hint="eastAsia"/>
              </w:rPr>
            </w:pPr>
            <w:r>
              <w:rPr>
                <w:rFonts w:ascii="楷体_GB2312" w:eastAsia="楷体_GB2312" w:hint="eastAsia"/>
              </w:rPr>
              <w:t>6</w:t>
            </w:r>
            <w:r>
              <w:rPr>
                <w:rFonts w:ascii="楷体_GB2312" w:eastAsia="楷体_GB2312"/>
              </w:rPr>
              <w:t>.</w:t>
            </w:r>
            <w:r>
              <w:rPr>
                <w:rFonts w:ascii="楷体_GB2312" w:eastAsia="楷体_GB2312" w:hint="eastAsia"/>
              </w:rPr>
              <w:t xml:space="preserve"> 安装与拆除5</w:t>
            </w:r>
            <w:r>
              <w:rPr>
                <w:rFonts w:ascii="楷体_GB2312" w:eastAsia="楷体_GB2312"/>
              </w:rPr>
              <w:t>m</w:t>
            </w:r>
            <w:r>
              <w:rPr>
                <w:rFonts w:ascii="楷体_GB2312" w:eastAsia="楷体_GB2312" w:hint="eastAsia"/>
              </w:rPr>
              <w:t>以上的模板，应搭脚手架，并设防护栏杆，防止上下在同一垂直面操作。</w:t>
            </w:r>
          </w:p>
          <w:p w:rsidR="00AB01A7">
            <w:pPr>
              <w:spacing w:line="360" w:lineRule="exact"/>
              <w:ind w:left="630" w:hanging="315" w:leftChars="150" w:hangingChars="150"/>
              <w:rPr>
                <w:rFonts w:ascii="楷体_GB2312" w:eastAsia="楷体_GB2312" w:hint="eastAsia"/>
              </w:rPr>
            </w:pPr>
            <w:r>
              <w:rPr>
                <w:rFonts w:ascii="楷体_GB2312" w:eastAsia="楷体_GB2312" w:hint="eastAsia"/>
              </w:rPr>
              <w:t>7</w:t>
            </w:r>
            <w:r>
              <w:rPr>
                <w:rFonts w:ascii="楷体_GB2312" w:eastAsia="楷体_GB2312"/>
              </w:rPr>
              <w:t>.</w:t>
            </w:r>
            <w:r>
              <w:rPr>
                <w:rFonts w:ascii="楷体_GB2312" w:eastAsia="楷体_GB2312" w:hint="eastAsia"/>
              </w:rPr>
              <w:t xml:space="preserve"> 拆模时必须设立警戒区域，并派人监护。不得保存有悬空模板。拆下的模板要及时清理，堆放整齐。</w:t>
            </w:r>
          </w:p>
          <w:p w:rsidR="00AB01A7">
            <w:pPr>
              <w:spacing w:line="360" w:lineRule="exact"/>
              <w:ind w:left="630" w:hanging="315" w:leftChars="150" w:hangingChars="150"/>
              <w:rPr>
                <w:rFonts w:ascii="楷体_GB2312" w:eastAsia="楷体_GB2312" w:hint="eastAsia"/>
              </w:rPr>
            </w:pPr>
            <w:r>
              <w:rPr>
                <w:rFonts w:ascii="楷体_GB2312" w:eastAsia="楷体_GB2312"/>
              </w:rPr>
              <w:t xml:space="preserve">8. </w:t>
            </w:r>
            <w:r>
              <w:rPr>
                <w:rFonts w:ascii="楷体_GB2312" w:eastAsia="楷体_GB2312" w:hint="eastAsia"/>
              </w:rPr>
              <w:t>拆除模板时工人应互相配合由外向内拆除。拆除现浇板底模时，不得一次将顶撑所有拆除，应分批拆下顶撑，然后按顺序拆下搁栅、底模，以免发生模板在自重荷载下一次性大面积脱落。</w:t>
            </w:r>
          </w:p>
          <w:p w:rsidR="00AB01A7">
            <w:pPr>
              <w:spacing w:line="360" w:lineRule="exact"/>
              <w:ind w:firstLine="319" w:firstLineChars="152"/>
              <w:rPr>
                <w:rFonts w:ascii="楷体_GB2312" w:eastAsia="楷体_GB2312" w:hint="eastAsia"/>
              </w:rPr>
            </w:pPr>
            <w:r>
              <w:rPr>
                <w:rFonts w:ascii="楷体_GB2312" w:eastAsia="楷体_GB2312" w:hint="eastAsia"/>
              </w:rPr>
              <w:t>9</w:t>
            </w:r>
            <w:r>
              <w:rPr>
                <w:rFonts w:ascii="楷体_GB2312" w:eastAsia="楷体_GB2312"/>
              </w:rPr>
              <w:t>.</w:t>
            </w:r>
            <w:r>
              <w:rPr>
                <w:rFonts w:ascii="楷体_GB2312" w:eastAsia="楷体_GB2312" w:hint="eastAsia"/>
              </w:rPr>
              <w:t xml:space="preserve"> 模板及支撑垂直运送时，吊点必须符合重心规定，以防坠落伤人。</w:t>
            </w:r>
          </w:p>
          <w:p w:rsidR="00AB01A7">
            <w:pPr>
              <w:spacing w:line="360" w:lineRule="exact"/>
              <w:ind w:firstLine="420" w:firstLineChars="200"/>
              <w:rPr>
                <w:rFonts w:ascii="楷体_GB2312" w:eastAsia="楷体_GB2312" w:hint="eastAsia"/>
              </w:rPr>
            </w:pPr>
          </w:p>
          <w:p w:rsidR="00AB01A7">
            <w:pPr>
              <w:spacing w:line="360" w:lineRule="exact"/>
              <w:ind w:firstLine="420" w:firstLineChars="200"/>
              <w:rPr>
                <w:rFonts w:ascii="楷体_GB2312" w:eastAsia="楷体_GB2312" w:hint="eastAsia"/>
              </w:rPr>
            </w:pPr>
          </w:p>
          <w:p w:rsidR="00AB01A7">
            <w:pPr>
              <w:spacing w:line="360" w:lineRule="exact"/>
              <w:rPr>
                <w:rFonts w:ascii="楷体_GB2312" w:eastAsia="楷体_GB2312" w:hAnsi="宋体" w:hint="eastAsia"/>
              </w:rPr>
            </w:pPr>
            <w:r>
              <w:rPr>
                <w:rFonts w:ascii="楷体_GB2312" w:eastAsia="楷体_GB2312" w:hint="eastAsia"/>
              </w:rPr>
              <w:t xml:space="preserve">                                              </w:t>
            </w:r>
            <w:r>
              <w:rPr>
                <w:rFonts w:ascii="宋体" w:hint="eastAsia"/>
              </w:rPr>
              <w:t xml:space="preserve">    施工部门负责人：</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p>
          <w:p w:rsidR="00AB01A7">
            <w:pPr>
              <w:spacing w:line="360" w:lineRule="exact"/>
              <w:rPr>
                <w:rFonts w:ascii="楷体_GB2312" w:eastAsia="楷体_GB2312" w:hint="eastAsia"/>
              </w:rPr>
            </w:pPr>
          </w:p>
        </w:tc>
      </w:tr>
    </w:tbl>
    <w:p w:rsidR="00AB01A7">
      <w:pPr>
        <w:rPr>
          <w:rFonts w:ascii="宋体"/>
        </w:rPr>
      </w:pPr>
    </w:p>
    <w:p w:rsidR="00AB01A7">
      <w:pPr>
        <w:spacing w:line="500" w:lineRule="auto"/>
        <w:rPr>
          <w:rFonts w:ascii="楷体_GB2312" w:eastAsia="楷体_GB2312" w:hint="eastAsia"/>
        </w:rPr>
      </w:pPr>
      <w:r>
        <w:rPr>
          <w:rFonts w:ascii="宋体" w:hint="eastAsia"/>
        </w:rPr>
        <w:t>申请人：</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 xml:space="preserve">                                          2023年4月5日</w:t>
      </w:r>
    </w:p>
    <w:p w:rsidR="00AB01A7">
      <w:pPr>
        <w:spacing w:line="500" w:lineRule="auto"/>
        <w:rPr>
          <w:rFonts w:ascii="楷体_GB2312" w:eastAsia="楷体_GB2312" w:hint="eastAsia"/>
        </w:rPr>
        <w:sectPr>
          <w:pgSz w:w="11906" w:h="16838" w:code="9"/>
          <w:pgMar w:top="1701" w:right="1304" w:bottom="1418" w:left="1304" w:header="0" w:footer="851" w:gutter="0"/>
          <w:pgNumType w:start="450"/>
          <w:cols w:space="425"/>
          <w:docGrid w:type="linesAndChars" w:linePitch="312"/>
        </w:sectPr>
      </w:pPr>
      <w:r>
        <w:rPr>
          <w:rFonts w:ascii="宋体" w:hint="eastAsia"/>
        </w:rPr>
        <w:t>工地审批负责人：</w:t>
      </w:r>
      <w:r>
        <w:rPr>
          <w:rFonts w:ascii="楷体_GB2312" w:eastAsia="楷体_GB2312" w:hAnsi="宋体" w:hint="eastAsia"/>
        </w:rPr>
        <w:t>×××</w:t>
      </w:r>
      <w:r>
        <w:rPr>
          <w:rFonts w:ascii="楷体_GB2312" w:eastAsia="楷体_GB2312" w:hAnsi="宋体" w:hint="eastAsia"/>
        </w:rPr>
        <w:t xml:space="preserve">                                          2023年4月5日</w:t>
      </w:r>
    </w:p>
    <w:p w:rsidR="00AB01A7">
      <w:pPr>
        <w:spacing w:line="500" w:lineRule="auto"/>
        <w:rPr>
          <w:rFonts w:ascii="楷体_GB2312" w:eastAsia="楷体_GB2312" w:hint="eastAsia"/>
        </w:rPr>
      </w:pPr>
      <w:r>
        <w:rPr>
          <w:rFonts w:ascii="宋体" w:hint="eastAsia"/>
        </w:rPr>
        <w:t>监理单位核准人：</w:t>
      </w:r>
      <w:r>
        <w:rPr>
          <w:rFonts w:ascii="楷体_GB2312" w:eastAsia="楷体_GB2312" w:hAnsi="宋体" w:hint="eastAsia"/>
        </w:rPr>
        <w:t>×××</w:t>
      </w:r>
      <w:r>
        <w:rPr>
          <w:rFonts w:ascii="楷体_GB2312" w:eastAsia="楷体_GB2312" w:hAnsi="宋体" w:hint="eastAsia"/>
        </w:rPr>
        <w:t xml:space="preserve">                                          2023年4月5日</w:t>
      </w:r>
    </w:p>
    <w:p w:rsidR="00AB01A7">
      <w:pPr>
        <w:rPr>
          <w:rFonts w:ascii="宋体" w:hAnsi="宋体"/>
        </w:rPr>
        <w:sectPr>
          <w:type w:val="nextPage"/>
          <w:pgSz w:w="11906" w:h="16838" w:code="9"/>
          <w:pgMar w:top="1701" w:right="1304" w:bottom="1418" w:left="1304" w:header="0" w:footer="851" w:gutter="0"/>
          <w:pgNumType w:start="451"/>
          <w:cols w:space="425"/>
          <w:titlePg w:val="0"/>
          <w:docGrid w:type="linesAndChars" w:linePitch="312"/>
        </w:sectPr>
      </w:pPr>
    </w:p>
    <w:p w:rsidR="00AB01A7">
      <w:pPr>
        <w:pStyle w:val="Heading1"/>
        <w:spacing w:line="500" w:lineRule="auto"/>
        <w:ind w:firstLine="720"/>
        <w:jc w:val="center"/>
        <w:rPr>
          <w:rFonts w:hint="eastAsia"/>
          <w:sz w:val="36"/>
        </w:rPr>
      </w:pPr>
      <w:r>
        <w:rPr>
          <w:rFonts w:hint="eastAsia"/>
          <w:sz w:val="36"/>
        </w:rPr>
        <w:t>模板拆除（安全）申请表</w:t>
      </w:r>
    </w:p>
    <w:p w:rsidR="00AB01A7">
      <w:pPr>
        <w:spacing w:line="500" w:lineRule="auto"/>
        <w:ind w:firstLine="5250"/>
        <w:rPr>
          <w:sz w:val="18"/>
        </w:rPr>
      </w:pPr>
      <w:r>
        <w:rPr>
          <w:rFonts w:hint="eastAsia"/>
        </w:rPr>
        <w:t>编号：</w:t>
      </w:r>
      <w:r>
        <w:rPr>
          <w:rFonts w:ascii="楷体_GB2312" w:hint="eastAsia"/>
        </w:rPr>
        <w:t>XDH 0</w:t>
      </w:r>
      <w:r>
        <w:rPr>
          <w:rFonts w:ascii="楷体_GB2312"/>
        </w:rPr>
        <w:t>7</w:t>
      </w:r>
      <w:r>
        <w:rPr>
          <w:rFonts w:hint="eastAsia"/>
        </w:rPr>
        <w:t xml:space="preserve">  </w:t>
      </w:r>
      <w:r>
        <w:t xml:space="preserve">                 </w:t>
      </w:r>
      <w:r>
        <w:rPr>
          <w:rFonts w:hint="eastAsia"/>
        </w:rPr>
        <w:t xml:space="preserve"> </w:t>
      </w:r>
      <w:r>
        <w:rPr>
          <w:rFonts w:ascii="宋体" w:hAnsi="宋体" w:hint="eastAsia"/>
          <w:sz w:val="18"/>
        </w:rPr>
        <w:t>安5-6</w:t>
      </w:r>
    </w:p>
    <w:tbl>
      <w:tblPr>
        <w:tblStyle w:val="TableNormal"/>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3"/>
        <w:gridCol w:w="3486"/>
        <w:gridCol w:w="1536"/>
        <w:gridCol w:w="2635"/>
      </w:tblGrid>
      <w:tr>
        <w:tblPrEx>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hRule="exact" w:val="454"/>
        </w:trPr>
        <w:tc>
          <w:tcPr>
            <w:tcW w:w="1643" w:type="dxa"/>
            <w:tcMar>
              <w:left w:w="0" w:type="dxa"/>
              <w:right w:w="0" w:type="dxa"/>
            </w:tcMar>
            <w:vAlign w:val="center"/>
          </w:tcPr>
          <w:p w:rsidR="00AB01A7">
            <w:pPr>
              <w:jc w:val="center"/>
              <w:rPr>
                <w:rFonts w:hint="eastAsia"/>
              </w:rPr>
            </w:pPr>
            <w:r>
              <w:rPr>
                <w:rFonts w:hint="eastAsia"/>
              </w:rPr>
              <w:t>单</w:t>
            </w:r>
            <w:r>
              <w:t xml:space="preserve"> </w:t>
            </w:r>
            <w:r>
              <w:rPr>
                <w:rFonts w:hint="eastAsia"/>
              </w:rPr>
              <w:t>位</w:t>
            </w:r>
            <w:r>
              <w:t xml:space="preserve"> </w:t>
            </w:r>
            <w:r>
              <w:rPr>
                <w:rFonts w:hint="eastAsia"/>
              </w:rPr>
              <w:t>名</w:t>
            </w:r>
            <w:r>
              <w:t xml:space="preserve"> </w:t>
            </w:r>
            <w:r>
              <w:rPr>
                <w:rFonts w:hint="eastAsia"/>
              </w:rPr>
              <w:t>称</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Ansi="宋体" w:hint="eastAsia"/>
              </w:rPr>
              <w:t>市</w:t>
            </w:r>
            <w:r>
              <w:rPr>
                <w:rFonts w:ascii="楷体_GB2312" w:eastAsia="楷体_GB2312" w:hAnsi="宋体" w:hint="eastAsia"/>
              </w:rPr>
              <w:t>××</w:t>
            </w:r>
            <w:r>
              <w:rPr>
                <w:rFonts w:ascii="楷体_GB2312" w:eastAsia="楷体_GB2312" w:hAnsi="宋体" w:hint="eastAsia"/>
              </w:rPr>
              <w:t>建筑安装工程有限公司</w:t>
            </w:r>
          </w:p>
        </w:tc>
        <w:tc>
          <w:tcPr>
            <w:tcW w:w="1536" w:type="dxa"/>
            <w:tcMar>
              <w:left w:w="0" w:type="dxa"/>
              <w:right w:w="0" w:type="dxa"/>
            </w:tcMar>
            <w:vAlign w:val="center"/>
          </w:tcPr>
          <w:p w:rsidR="00AB01A7">
            <w:pPr>
              <w:jc w:val="center"/>
              <w:rPr>
                <w:rFonts w:hint="eastAsia"/>
              </w:rPr>
            </w:pPr>
            <w:r>
              <w:rPr>
                <w:rFonts w:hint="eastAsia"/>
              </w:rPr>
              <w:t>工</w:t>
            </w:r>
            <w:r>
              <w:t xml:space="preserve"> </w:t>
            </w:r>
            <w:r>
              <w:rPr>
                <w:rFonts w:hint="eastAsia"/>
              </w:rPr>
              <w:t>程</w:t>
            </w:r>
            <w:r>
              <w:t xml:space="preserve"> </w:t>
            </w:r>
            <w:r>
              <w:rPr>
                <w:rFonts w:hint="eastAsia"/>
              </w:rPr>
              <w:t>名</w:t>
            </w:r>
            <w:r>
              <w:t xml:space="preserve"> </w:t>
            </w:r>
            <w:r>
              <w:rPr>
                <w:rFonts w:hint="eastAsia"/>
              </w:rPr>
              <w:t>称</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int="eastAsia"/>
              </w:rPr>
              <w:t>花苑三期工程3号楼</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hint="eastAsia"/>
              </w:rPr>
            </w:pPr>
            <w:r>
              <w:rPr>
                <w:rFonts w:hint="eastAsia"/>
              </w:rPr>
              <w:t>混凝土浇捣日期</w:t>
            </w:r>
          </w:p>
        </w:tc>
        <w:tc>
          <w:tcPr>
            <w:tcW w:w="3486" w:type="dxa"/>
            <w:tcMar>
              <w:left w:w="57" w:type="dxa"/>
              <w:right w:w="57" w:type="dxa"/>
            </w:tcMar>
            <w:vAlign w:val="center"/>
          </w:tcPr>
          <w:p w:rsidR="00AB01A7">
            <w:pPr>
              <w:rPr>
                <w:rFonts w:ascii="楷体_GB2312" w:eastAsia="楷体_GB2312" w:hint="eastAsia"/>
              </w:rPr>
            </w:pPr>
            <w:smartTag w:uri="urn:schemas-microsoft-com:office:smarttags" w:element="chsdate">
              <w:smartTagPr>
                <w:attr w:name="Day" w:val="5"/>
                <w:attr w:name="IsLunarDate" w:val="False"/>
                <w:attr w:name="IsROCDate" w:val="False"/>
                <w:attr w:name="Month" w:val="4"/>
                <w:attr w:name="Year" w:val="2009"/>
              </w:smartTagPr>
              <w:r>
                <w:rPr>
                  <w:rFonts w:ascii="楷体_GB2312" w:eastAsia="楷体_GB2312" w:hint="eastAsia"/>
                </w:rPr>
                <w:t>4月5日</w:t>
              </w:r>
            </w:smartTag>
            <w:r>
              <w:rPr>
                <w:rFonts w:ascii="楷体_GB2312" w:eastAsia="楷体_GB2312" w:hint="eastAsia"/>
              </w:rPr>
              <w:t>，</w:t>
            </w:r>
            <w:smartTag w:uri="urn:schemas-microsoft-com:office:smarttags" w:element="chsdate">
              <w:smartTagPr>
                <w:attr w:name="Day" w:val="6"/>
                <w:attr w:name="IsLunarDate" w:val="False"/>
                <w:attr w:name="IsROCDate" w:val="False"/>
                <w:attr w:name="Month" w:val="4"/>
                <w:attr w:name="Year" w:val="2009"/>
              </w:smartTagPr>
              <w:r>
                <w:rPr>
                  <w:rFonts w:ascii="楷体_GB2312" w:eastAsia="楷体_GB2312" w:hint="eastAsia"/>
                </w:rPr>
                <w:t>4月6日</w:t>
              </w:r>
            </w:smartTag>
          </w:p>
        </w:tc>
        <w:tc>
          <w:tcPr>
            <w:tcW w:w="1536" w:type="dxa"/>
            <w:tcMar>
              <w:left w:w="0" w:type="dxa"/>
              <w:right w:w="0" w:type="dxa"/>
            </w:tcMar>
            <w:vAlign w:val="center"/>
          </w:tcPr>
          <w:p w:rsidR="00AB01A7">
            <w:pPr>
              <w:jc w:val="center"/>
              <w:rPr>
                <w:rFonts w:hint="eastAsia"/>
              </w:rPr>
            </w:pPr>
            <w:r>
              <w:rPr>
                <w:rFonts w:hint="eastAsia"/>
              </w:rPr>
              <w:t>设计拆模强度</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设计强度C35拆模强度75%</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hint="eastAsia"/>
              </w:rPr>
            </w:pPr>
            <w:r>
              <w:rPr>
                <w:rFonts w:hint="eastAsia"/>
              </w:rPr>
              <w:t>混凝土实际强度</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一层1</w:t>
            </w:r>
            <w:r>
              <w:rPr>
                <w:rFonts w:ascii="宋体" w:hAnsi="宋体" w:hint="eastAsia"/>
              </w:rPr>
              <w:t>～</w:t>
            </w:r>
            <w:r>
              <w:rPr>
                <w:rFonts w:ascii="楷体_GB2312" w:eastAsia="楷体_GB2312" w:hint="eastAsia"/>
              </w:rPr>
              <w:t>18轴87%，19</w:t>
            </w:r>
            <w:r>
              <w:rPr>
                <w:rFonts w:ascii="宋体" w:hAnsi="宋体" w:hint="eastAsia"/>
              </w:rPr>
              <w:t>～</w:t>
            </w:r>
            <w:r>
              <w:rPr>
                <w:rFonts w:ascii="楷体_GB2312" w:eastAsia="楷体_GB2312" w:hint="eastAsia"/>
              </w:rPr>
              <w:t>36轴77%</w:t>
            </w:r>
          </w:p>
        </w:tc>
        <w:tc>
          <w:tcPr>
            <w:tcW w:w="1536" w:type="dxa"/>
            <w:tcMar>
              <w:left w:w="0" w:type="dxa"/>
              <w:right w:w="0" w:type="dxa"/>
            </w:tcMar>
            <w:vAlign w:val="center"/>
          </w:tcPr>
          <w:p w:rsidR="00AB01A7">
            <w:pPr>
              <w:jc w:val="center"/>
              <w:rPr>
                <w:rFonts w:hint="eastAsia"/>
              </w:rPr>
            </w:pPr>
            <w:r>
              <w:rPr>
                <w:rFonts w:hint="eastAsia"/>
              </w:rPr>
              <w:t>试块报告编号</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2023-</w:t>
            </w:r>
            <w:r>
              <w:rPr>
                <w:rFonts w:ascii="楷体_GB2312" w:eastAsia="楷体_GB2312"/>
              </w:rPr>
              <w:t>547</w:t>
            </w:r>
            <w:r>
              <w:rPr>
                <w:rFonts w:ascii="楷体_GB2312" w:eastAsia="楷体_GB2312" w:hint="eastAsia"/>
              </w:rPr>
              <w:t>，549</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hint="eastAsia"/>
              </w:rPr>
            </w:pPr>
            <w:r>
              <w:rPr>
                <w:rFonts w:hint="eastAsia"/>
              </w:rPr>
              <w:t>拆</w:t>
            </w:r>
            <w:r>
              <w:t xml:space="preserve"> </w:t>
            </w:r>
            <w:r>
              <w:rPr>
                <w:rFonts w:hint="eastAsia"/>
              </w:rPr>
              <w:t>除</w:t>
            </w:r>
            <w:r>
              <w:t xml:space="preserve"> </w:t>
            </w:r>
            <w:r>
              <w:rPr>
                <w:rFonts w:hint="eastAsia"/>
              </w:rPr>
              <w:t>部</w:t>
            </w:r>
            <w:r>
              <w:t xml:space="preserve"> </w:t>
            </w:r>
            <w:r>
              <w:rPr>
                <w:rFonts w:hint="eastAsia"/>
              </w:rPr>
              <w:t>位</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一层、顶板、墙板、旁板</w:t>
            </w:r>
          </w:p>
        </w:tc>
        <w:tc>
          <w:tcPr>
            <w:tcW w:w="1536" w:type="dxa"/>
            <w:tcMar>
              <w:left w:w="0" w:type="dxa"/>
              <w:right w:w="0" w:type="dxa"/>
            </w:tcMar>
            <w:vAlign w:val="center"/>
          </w:tcPr>
          <w:p w:rsidR="00AB01A7">
            <w:pPr>
              <w:jc w:val="center"/>
              <w:rPr>
                <w:rFonts w:hint="eastAsia"/>
              </w:rPr>
            </w:pPr>
            <w:r>
              <w:rPr>
                <w:rFonts w:hint="eastAsia"/>
              </w:rPr>
              <w:t>监</w:t>
            </w:r>
            <w:r>
              <w:t xml:space="preserve">  </w:t>
            </w:r>
            <w:r>
              <w:rPr>
                <w:rFonts w:hint="eastAsia"/>
              </w:rPr>
              <w:t>护</w:t>
            </w:r>
            <w:r>
              <w:t xml:space="preserve">  </w:t>
            </w:r>
            <w:r>
              <w:rPr>
                <w:rFonts w:hint="eastAsia"/>
              </w:rPr>
              <w:t>人</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Ansi="宋体" w:hint="eastAsia"/>
              </w:rPr>
              <w:t>×××</w:t>
            </w:r>
            <w:r>
              <w:rPr>
                <w:rFonts w:ascii="楷体_GB2312" w:eastAsia="楷体_GB2312" w:hint="eastAsia"/>
              </w:rPr>
              <w:t>，</w:t>
            </w:r>
            <w:r>
              <w:rPr>
                <w:rFonts w:ascii="楷体_GB2312" w:eastAsia="楷体_GB2312" w:hAnsi="宋体" w:hint="eastAsia"/>
              </w:rPr>
              <w:t>×××</w:t>
            </w:r>
          </w:p>
        </w:tc>
      </w:tr>
      <w:tr>
        <w:tblPrEx>
          <w:tblW w:w="9300" w:type="dxa"/>
          <w:tblLook w:val="0000"/>
        </w:tblPrEx>
        <w:trPr>
          <w:trHeight w:hRule="exact" w:val="454"/>
        </w:trPr>
        <w:tc>
          <w:tcPr>
            <w:tcW w:w="1643" w:type="dxa"/>
            <w:tcMar>
              <w:left w:w="0" w:type="dxa"/>
              <w:right w:w="0" w:type="dxa"/>
            </w:tcMar>
            <w:vAlign w:val="center"/>
          </w:tcPr>
          <w:p w:rsidR="00AB01A7">
            <w:pPr>
              <w:jc w:val="center"/>
              <w:rPr>
                <w:rFonts w:hint="eastAsia"/>
              </w:rPr>
            </w:pPr>
            <w:r>
              <w:rPr>
                <w:rFonts w:hint="eastAsia"/>
              </w:rPr>
              <w:t>拆模警戒范围</w:t>
            </w:r>
          </w:p>
        </w:tc>
        <w:tc>
          <w:tcPr>
            <w:tcW w:w="3486" w:type="dxa"/>
            <w:tcMar>
              <w:left w:w="57" w:type="dxa"/>
              <w:right w:w="57" w:type="dxa"/>
            </w:tcMar>
            <w:vAlign w:val="center"/>
          </w:tcPr>
          <w:p w:rsidR="00AB01A7">
            <w:pPr>
              <w:rPr>
                <w:rFonts w:ascii="楷体_GB2312" w:eastAsia="楷体_GB2312" w:hint="eastAsia"/>
              </w:rPr>
            </w:pPr>
            <w:r>
              <w:rPr>
                <w:rFonts w:ascii="楷体_GB2312" w:eastAsia="楷体_GB2312" w:hint="eastAsia"/>
              </w:rPr>
              <w:t>梁、楼梯、悬桃结构底板及门窗模板</w:t>
            </w:r>
          </w:p>
        </w:tc>
        <w:tc>
          <w:tcPr>
            <w:tcW w:w="1536" w:type="dxa"/>
            <w:tcMar>
              <w:left w:w="0" w:type="dxa"/>
              <w:right w:w="0" w:type="dxa"/>
            </w:tcMar>
            <w:vAlign w:val="center"/>
          </w:tcPr>
          <w:p w:rsidR="00AB01A7">
            <w:pPr>
              <w:jc w:val="center"/>
              <w:rPr>
                <w:rFonts w:hint="eastAsia"/>
              </w:rPr>
            </w:pPr>
            <w:r>
              <w:rPr>
                <w:rFonts w:hint="eastAsia"/>
              </w:rPr>
              <w:t>拆</w:t>
            </w:r>
            <w:r>
              <w:t xml:space="preserve"> </w:t>
            </w:r>
            <w:r>
              <w:rPr>
                <w:rFonts w:hint="eastAsia"/>
              </w:rPr>
              <w:t>除</w:t>
            </w:r>
            <w:r>
              <w:t xml:space="preserve"> </w:t>
            </w:r>
            <w:r>
              <w:rPr>
                <w:rFonts w:hint="eastAsia"/>
              </w:rPr>
              <w:t>班</w:t>
            </w:r>
            <w:r>
              <w:t xml:space="preserve"> </w:t>
            </w:r>
            <w:r>
              <w:rPr>
                <w:rFonts w:hint="eastAsia"/>
              </w:rPr>
              <w:t>组</w:t>
            </w:r>
          </w:p>
        </w:tc>
        <w:tc>
          <w:tcPr>
            <w:tcW w:w="2635" w:type="dxa"/>
            <w:tcMar>
              <w:left w:w="57" w:type="dxa"/>
              <w:right w:w="57" w:type="dxa"/>
            </w:tcMar>
            <w:vAlign w:val="center"/>
          </w:tcPr>
          <w:p w:rsidR="00AB01A7">
            <w:pPr>
              <w:rPr>
                <w:rFonts w:ascii="楷体_GB2312" w:eastAsia="楷体_GB2312" w:hint="eastAsia"/>
              </w:rPr>
            </w:pPr>
            <w:r>
              <w:rPr>
                <w:rFonts w:ascii="楷体_GB2312" w:eastAsia="楷体_GB2312" w:hint="eastAsia"/>
              </w:rPr>
              <w:t>木工班组组长</w:t>
            </w:r>
            <w:r>
              <w:rPr>
                <w:rFonts w:ascii="楷体_GB2312" w:eastAsia="楷体_GB2312" w:hAnsi="宋体" w:hint="eastAsia"/>
              </w:rPr>
              <w:t>×××</w:t>
            </w:r>
          </w:p>
        </w:tc>
      </w:tr>
      <w:tr>
        <w:tblPrEx>
          <w:tblW w:w="9300" w:type="dxa"/>
          <w:tblLook w:val="0000"/>
        </w:tblPrEx>
        <w:trPr>
          <w:cantSplit/>
          <w:trHeight w:val="6975"/>
        </w:trPr>
        <w:tc>
          <w:tcPr>
            <w:tcW w:w="9300" w:type="dxa"/>
            <w:gridSpan w:val="4"/>
            <w:tcMar>
              <w:left w:w="284" w:type="dxa"/>
              <w:right w:w="284" w:type="dxa"/>
            </w:tcMar>
          </w:tcPr>
          <w:p w:rsidR="00AB01A7">
            <w:pPr>
              <w:spacing w:line="360" w:lineRule="exact"/>
              <w:ind w:firstLine="210"/>
              <w:rPr>
                <w:rFonts w:ascii="宋体" w:hint="eastAsia"/>
              </w:rPr>
            </w:pPr>
            <w:r>
              <w:rPr>
                <w:rFonts w:ascii="宋体" w:hint="eastAsia"/>
              </w:rPr>
              <w:t>拆模安全技术措施：</w:t>
            </w:r>
          </w:p>
          <w:p w:rsidR="00AB01A7">
            <w:pPr>
              <w:spacing w:line="360" w:lineRule="exact"/>
              <w:ind w:left="420" w:hanging="420"/>
              <w:rPr>
                <w:rFonts w:ascii="楷体_GB2312" w:eastAsia="楷体_GB2312" w:hint="eastAsia"/>
              </w:rPr>
            </w:pPr>
            <w:r>
              <w:rPr>
                <w:rFonts w:ascii="楷体_GB2312" w:eastAsia="楷体_GB2312" w:hint="eastAsia"/>
              </w:rPr>
              <w:t>1</w:t>
            </w:r>
            <w:r>
              <w:rPr>
                <w:rFonts w:ascii="楷体_GB2312" w:eastAsia="楷体_GB2312"/>
              </w:rPr>
              <w:t>.</w:t>
            </w:r>
            <w:r>
              <w:rPr>
                <w:rFonts w:ascii="楷体_GB2312" w:eastAsia="楷体_GB2312" w:hint="eastAsia"/>
              </w:rPr>
              <w:t xml:space="preserve"> 进入施工现场人员必须戴好安全帽，严禁穿硬底鞋及有跟鞋作业。</w:t>
            </w:r>
          </w:p>
          <w:p w:rsidR="00AB01A7">
            <w:pPr>
              <w:spacing w:line="360" w:lineRule="exact"/>
              <w:ind w:left="315" w:hanging="315" w:hangingChars="150"/>
              <w:rPr>
                <w:rFonts w:ascii="楷体_GB2312" w:eastAsia="楷体_GB2312" w:hint="eastAsia"/>
              </w:rPr>
            </w:pPr>
            <w:r>
              <w:rPr>
                <w:rFonts w:ascii="楷体_GB2312" w:eastAsia="楷体_GB2312" w:hint="eastAsia"/>
              </w:rPr>
              <w:t>2</w:t>
            </w:r>
            <w:r>
              <w:rPr>
                <w:rFonts w:ascii="楷体_GB2312" w:eastAsia="楷体_GB2312"/>
              </w:rPr>
              <w:t>.</w:t>
            </w:r>
            <w:r>
              <w:rPr>
                <w:rFonts w:ascii="楷体_GB2312" w:eastAsia="楷体_GB2312" w:hint="eastAsia"/>
              </w:rPr>
              <w:t xml:space="preserve"> 工作前应先检查使用的工具是否牢固，扳手等工具必须用绳链系挂在身上，钉子必须放在工具袋内，以免掉落伤人。工作时要思想集中，防止钉子扎脚和空中滑落。</w:t>
            </w:r>
          </w:p>
          <w:p w:rsidR="00AB01A7">
            <w:pPr>
              <w:spacing w:line="360" w:lineRule="exact"/>
              <w:ind w:left="315" w:hanging="315" w:hangingChars="150"/>
              <w:rPr>
                <w:rFonts w:ascii="楷体_GB2312" w:eastAsia="楷体_GB2312" w:hint="eastAsia"/>
              </w:rPr>
            </w:pPr>
            <w:r>
              <w:rPr>
                <w:rFonts w:ascii="楷体_GB2312" w:eastAsia="楷体_GB2312" w:hint="eastAsia"/>
              </w:rPr>
              <w:t>3</w:t>
            </w:r>
            <w:r>
              <w:rPr>
                <w:rFonts w:ascii="楷体_GB2312" w:eastAsia="楷体_GB2312"/>
              </w:rPr>
              <w:t>.</w:t>
            </w:r>
            <w:r>
              <w:rPr>
                <w:rFonts w:ascii="楷体_GB2312" w:eastAsia="楷体_GB2312" w:hint="eastAsia"/>
              </w:rPr>
              <w:t xml:space="preserve"> 由于混凝土强度未达成100%，按规范规定严禁拆除梁底板、悬挑结构底板、楼梯底板及门窗洞口模板</w:t>
            </w:r>
          </w:p>
          <w:p w:rsidR="00AB01A7">
            <w:pPr>
              <w:spacing w:line="360" w:lineRule="exact"/>
              <w:ind w:left="315" w:hanging="315" w:hangingChars="150"/>
              <w:rPr>
                <w:rFonts w:ascii="楷体_GB2312" w:eastAsia="楷体_GB2312" w:hint="eastAsia"/>
              </w:rPr>
            </w:pPr>
            <w:r>
              <w:rPr>
                <w:rFonts w:ascii="楷体_GB2312" w:eastAsia="楷体_GB2312" w:hint="eastAsia"/>
              </w:rPr>
              <w:t>4</w:t>
            </w:r>
            <w:r>
              <w:rPr>
                <w:rFonts w:ascii="楷体_GB2312" w:eastAsia="楷体_GB2312"/>
              </w:rPr>
              <w:t>.</w:t>
            </w:r>
            <w:r>
              <w:rPr>
                <w:rFonts w:ascii="楷体_GB2312" w:eastAsia="楷体_GB2312" w:hint="eastAsia"/>
              </w:rPr>
              <w:t xml:space="preserve"> 拆除模板一般用长撬棒，人不准站在正在拆除的模板上；在拆除楼板模板时，要注意整块模板掉下，特别是用定型模板做平台模板时，更要注意。拆除门窗洞口模板时，操作人员应站在门窗洞口外拉支撑，防止模板忽然所有掉落伤人。</w:t>
            </w:r>
          </w:p>
          <w:p w:rsidR="00AB01A7">
            <w:pPr>
              <w:spacing w:line="360" w:lineRule="exact"/>
              <w:ind w:left="315" w:hanging="315" w:hangingChars="150"/>
              <w:rPr>
                <w:rFonts w:ascii="楷体_GB2312" w:eastAsia="楷体_GB2312" w:hint="eastAsia"/>
              </w:rPr>
            </w:pPr>
            <w:r>
              <w:rPr>
                <w:rFonts w:ascii="楷体_GB2312" w:eastAsia="楷体_GB2312" w:hint="eastAsia"/>
              </w:rPr>
              <w:t>5</w:t>
            </w:r>
            <w:r>
              <w:rPr>
                <w:rFonts w:ascii="楷体_GB2312" w:eastAsia="楷体_GB2312"/>
              </w:rPr>
              <w:t>.</w:t>
            </w:r>
            <w:r>
              <w:rPr>
                <w:rFonts w:ascii="楷体_GB2312" w:eastAsia="楷体_GB2312" w:hint="eastAsia"/>
              </w:rPr>
              <w:t xml:space="preserve"> 拆模时，临时脚手架必须牢固，不得用拆下的模板作脚手板。脚手板搁置必须牢固平稳，不得有空头板，以防踏空坠落。</w:t>
            </w:r>
          </w:p>
          <w:p w:rsidR="00AB01A7">
            <w:pPr>
              <w:spacing w:line="360" w:lineRule="exact"/>
              <w:ind w:left="420" w:hanging="420"/>
              <w:rPr>
                <w:rFonts w:ascii="楷体_GB2312" w:eastAsia="楷体_GB2312" w:hint="eastAsia"/>
              </w:rPr>
            </w:pPr>
            <w:r>
              <w:rPr>
                <w:rFonts w:ascii="楷体_GB2312" w:eastAsia="楷体_GB2312" w:hint="eastAsia"/>
              </w:rPr>
              <w:t>6</w:t>
            </w:r>
            <w:r>
              <w:rPr>
                <w:rFonts w:ascii="楷体_GB2312" w:eastAsia="楷体_GB2312"/>
              </w:rPr>
              <w:t>.</w:t>
            </w:r>
            <w:r>
              <w:rPr>
                <w:rFonts w:ascii="楷体_GB2312" w:eastAsia="楷体_GB2312" w:hint="eastAsia"/>
              </w:rPr>
              <w:t xml:space="preserve"> 安装与拆除5</w:t>
            </w:r>
            <w:r>
              <w:rPr>
                <w:rFonts w:ascii="楷体_GB2312" w:eastAsia="楷体_GB2312"/>
              </w:rPr>
              <w:t>m</w:t>
            </w:r>
            <w:r>
              <w:rPr>
                <w:rFonts w:ascii="楷体_GB2312" w:eastAsia="楷体_GB2312" w:hint="eastAsia"/>
              </w:rPr>
              <w:t>以上的模板，应搭脚手架，并设防护栏杆，防止上下在同一垂直面操作。</w:t>
            </w:r>
          </w:p>
          <w:p w:rsidR="00AB01A7">
            <w:pPr>
              <w:spacing w:line="360" w:lineRule="exact"/>
              <w:ind w:left="315" w:hanging="315" w:hangingChars="150"/>
              <w:rPr>
                <w:rFonts w:ascii="楷体_GB2312" w:eastAsia="楷体_GB2312" w:hint="eastAsia"/>
              </w:rPr>
            </w:pPr>
            <w:r>
              <w:rPr>
                <w:rFonts w:ascii="楷体_GB2312" w:eastAsia="楷体_GB2312" w:hint="eastAsia"/>
              </w:rPr>
              <w:t>7</w:t>
            </w:r>
            <w:r>
              <w:rPr>
                <w:rFonts w:ascii="楷体_GB2312" w:eastAsia="楷体_GB2312"/>
              </w:rPr>
              <w:t>.</w:t>
            </w:r>
            <w:r>
              <w:rPr>
                <w:rFonts w:ascii="楷体_GB2312" w:eastAsia="楷体_GB2312" w:hint="eastAsia"/>
              </w:rPr>
              <w:t xml:space="preserve"> 拆模时必须设立警戒区域，并派人监护。拆模必须拆除干净彻底不得保存有悬空模板。拆下的模板要及时清理，堆放整齐。</w:t>
            </w:r>
          </w:p>
          <w:p w:rsidR="00AB01A7">
            <w:pPr>
              <w:spacing w:line="360" w:lineRule="exact"/>
              <w:ind w:left="315" w:hanging="315" w:hangingChars="150"/>
              <w:rPr>
                <w:rFonts w:ascii="楷体_GB2312" w:eastAsia="楷体_GB2312" w:hint="eastAsia"/>
              </w:rPr>
            </w:pPr>
            <w:r>
              <w:rPr>
                <w:rFonts w:ascii="楷体_GB2312" w:eastAsia="楷体_GB2312" w:hint="eastAsia"/>
              </w:rPr>
              <w:t>8</w:t>
            </w:r>
            <w:r>
              <w:rPr>
                <w:rFonts w:ascii="楷体_GB2312" w:eastAsia="楷体_GB2312"/>
              </w:rPr>
              <w:t xml:space="preserve">. </w:t>
            </w:r>
            <w:r>
              <w:rPr>
                <w:rFonts w:ascii="楷体_GB2312" w:eastAsia="楷体_GB2312" w:hint="eastAsia"/>
              </w:rPr>
              <w:t>拆除模板时工人应互相配合由外向内拆除。拆除楼梯、阳台底模时，不得一次将顶撑所有拆除，应分批拆下顶撑，然后按顺序拆下搁栅、底模，以免发生模板在自重荷载下一次性大面积脱落。</w:t>
            </w:r>
          </w:p>
          <w:p w:rsidR="00AB01A7">
            <w:pPr>
              <w:spacing w:line="360" w:lineRule="exact"/>
              <w:ind w:left="420" w:hanging="420"/>
              <w:rPr>
                <w:rFonts w:ascii="楷体_GB2312" w:eastAsia="楷体_GB2312" w:hint="eastAsia"/>
              </w:rPr>
            </w:pPr>
            <w:r>
              <w:rPr>
                <w:rFonts w:ascii="楷体_GB2312" w:eastAsia="楷体_GB2312" w:hint="eastAsia"/>
              </w:rPr>
              <w:t>9</w:t>
            </w:r>
            <w:r>
              <w:rPr>
                <w:rFonts w:ascii="楷体_GB2312" w:eastAsia="楷体_GB2312"/>
              </w:rPr>
              <w:t>.</w:t>
            </w:r>
            <w:r>
              <w:rPr>
                <w:rFonts w:ascii="楷体_GB2312" w:eastAsia="楷体_GB2312" w:hint="eastAsia"/>
              </w:rPr>
              <w:t xml:space="preserve"> 模板及支撑垂直运送时，吊点必须符合重心规定，以防坠落伤人。</w:t>
            </w:r>
          </w:p>
          <w:p w:rsidR="00AB01A7">
            <w:pPr>
              <w:spacing w:line="360" w:lineRule="exact"/>
              <w:ind w:firstLine="420" w:firstLineChars="200"/>
              <w:rPr>
                <w:rFonts w:ascii="楷体_GB2312" w:eastAsia="楷体_GB2312" w:hint="eastAsia"/>
              </w:rPr>
            </w:pPr>
          </w:p>
          <w:p w:rsidR="00AB01A7">
            <w:pPr>
              <w:spacing w:line="360" w:lineRule="exact"/>
              <w:ind w:firstLine="420" w:firstLineChars="200"/>
              <w:rPr>
                <w:rFonts w:ascii="楷体_GB2312" w:eastAsia="楷体_GB2312" w:hint="eastAsia"/>
              </w:rPr>
            </w:pPr>
          </w:p>
          <w:p w:rsidR="00AB01A7">
            <w:pPr>
              <w:spacing w:line="360" w:lineRule="exact"/>
              <w:rPr>
                <w:rFonts w:ascii="楷体_GB2312" w:eastAsia="楷体_GB2312" w:hAnsi="宋体" w:hint="eastAsia"/>
              </w:rPr>
            </w:pPr>
            <w:r>
              <w:rPr>
                <w:rFonts w:ascii="楷体_GB2312" w:eastAsia="楷体_GB2312" w:hint="eastAsia"/>
              </w:rPr>
              <w:t xml:space="preserve">                                              </w:t>
            </w:r>
            <w:r>
              <w:rPr>
                <w:rFonts w:ascii="宋体" w:hint="eastAsia"/>
              </w:rPr>
              <w:t xml:space="preserve">    施工部门负责人：</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p>
          <w:p w:rsidR="00AB01A7">
            <w:pPr>
              <w:spacing w:line="360" w:lineRule="exact"/>
              <w:rPr>
                <w:rFonts w:ascii="楷体_GB2312" w:eastAsia="楷体_GB2312" w:hint="eastAsia"/>
              </w:rPr>
            </w:pPr>
          </w:p>
        </w:tc>
      </w:tr>
    </w:tbl>
    <w:p w:rsidR="00AB01A7">
      <w:pPr>
        <w:rPr>
          <w:rFonts w:ascii="宋体"/>
        </w:rPr>
      </w:pPr>
    </w:p>
    <w:p w:rsidR="00AB01A7">
      <w:pPr>
        <w:spacing w:line="500" w:lineRule="auto"/>
        <w:rPr>
          <w:rFonts w:ascii="楷体_GB2312" w:eastAsia="楷体_GB2312" w:hint="eastAsia"/>
        </w:rPr>
      </w:pPr>
      <w:r>
        <w:rPr>
          <w:rFonts w:ascii="宋体" w:hint="eastAsia"/>
        </w:rPr>
        <w:t>申请人：</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 xml:space="preserve">                                          2023年4月16日</w:t>
      </w:r>
    </w:p>
    <w:p w:rsidR="00AB01A7">
      <w:pPr>
        <w:spacing w:line="500" w:lineRule="auto"/>
        <w:rPr>
          <w:rFonts w:ascii="楷体_GB2312" w:eastAsia="楷体_GB2312" w:hint="eastAsia"/>
        </w:rPr>
      </w:pPr>
      <w:r>
        <w:rPr>
          <w:rFonts w:ascii="宋体" w:hint="eastAsia"/>
        </w:rPr>
        <w:t>工地审批负责人：</w:t>
      </w:r>
      <w:r>
        <w:rPr>
          <w:rFonts w:ascii="楷体_GB2312" w:eastAsia="楷体_GB2312" w:hAnsi="宋体" w:hint="eastAsia"/>
        </w:rPr>
        <w:t>×××</w:t>
      </w:r>
      <w:r>
        <w:rPr>
          <w:rFonts w:ascii="楷体_GB2312" w:eastAsia="楷体_GB2312" w:hAnsi="宋体" w:hint="eastAsia"/>
        </w:rPr>
        <w:t xml:space="preserve">                                          2023年4月16日</w:t>
      </w:r>
    </w:p>
    <w:p w:rsidR="00AB01A7">
      <w:pPr>
        <w:spacing w:line="500" w:lineRule="auto"/>
        <w:rPr>
          <w:rFonts w:ascii="楷体_GB2312" w:eastAsia="楷体_GB2312" w:hint="eastAsia"/>
        </w:rPr>
      </w:pPr>
      <w:r>
        <w:rPr>
          <w:rFonts w:ascii="宋体" w:hint="eastAsia"/>
        </w:rPr>
        <w:t>监理单位核准人：</w:t>
      </w:r>
      <w:r>
        <w:rPr>
          <w:rFonts w:ascii="楷体_GB2312" w:eastAsia="楷体_GB2312" w:hAnsi="宋体" w:hint="eastAsia"/>
        </w:rPr>
        <w:t>×××</w:t>
      </w:r>
      <w:r>
        <w:rPr>
          <w:rFonts w:ascii="楷体_GB2312" w:eastAsia="楷体_GB2312" w:hAnsi="宋体" w:hint="eastAsia"/>
        </w:rPr>
        <w:t xml:space="preserve">                                          2023年4月16日</w:t>
      </w:r>
    </w:p>
    <w:p w:rsidR="00AB01A7">
      <w:pPr>
        <w:rPr>
          <w:rFonts w:hint="eastAsia"/>
        </w:rPr>
      </w:pPr>
    </w:p>
    <w:p w:rsidR="00AB01A7">
      <w:pPr>
        <w:rPr>
          <w:rFonts w:hint="eastAsia"/>
        </w:rPr>
        <w:sectPr>
          <w:pgSz w:w="11906" w:h="16838"/>
          <w:pgMar w:top="1304" w:right="1247" w:bottom="1077" w:left="1588" w:header="851" w:footer="992" w:gutter="0"/>
          <w:pgNumType w:start="452"/>
          <w:cols w:space="425"/>
          <w:docGrid w:type="lines" w:linePitch="312"/>
        </w:sectPr>
      </w:pPr>
    </w:p>
    <w:p w:rsidR="00AB01A7">
      <w:pPr>
        <w:rPr>
          <w:rFonts w:hint="eastAsia"/>
        </w:rPr>
      </w:pPr>
    </w:p>
    <w:p w:rsidR="00AB01A7">
      <w:pPr>
        <w:rPr>
          <w:rFonts w:hint="eastAsia"/>
        </w:rPr>
      </w:pPr>
    </w:p>
    <w:p w:rsidR="00AB01A7">
      <w:pPr>
        <w:spacing w:line="500" w:lineRule="auto"/>
        <w:jc w:val="center"/>
        <w:rPr>
          <w:rFonts w:ascii="宋体" w:eastAsia="黑体" w:hAnsi="宋体" w:hint="eastAsia"/>
          <w:sz w:val="44"/>
        </w:rPr>
      </w:pPr>
      <w:r>
        <w:rPr>
          <w:rFonts w:ascii="宋体" w:eastAsia="黑体" w:hAnsi="宋体" w:hint="eastAsia"/>
          <w:sz w:val="44"/>
        </w:rPr>
        <w:t>安全检查登记表</w:t>
      </w:r>
    </w:p>
    <w:p w:rsidR="00AB01A7">
      <w:pPr>
        <w:numPr>
          <w:ilvl w:val="0"/>
          <w:numId w:val="3"/>
        </w:numPr>
        <w:tabs>
          <w:tab w:val="num" w:pos="1080"/>
        </w:tabs>
        <w:spacing w:line="500" w:lineRule="auto"/>
        <w:rPr>
          <w:rFonts w:ascii="宋体" w:hAnsi="宋体"/>
          <w:sz w:val="24"/>
        </w:rPr>
      </w:pPr>
      <w:r>
        <w:rPr>
          <w:rFonts w:ascii="宋体" w:hAnsi="宋体" w:hint="eastAsia"/>
          <w:sz w:val="24"/>
        </w:rPr>
        <w:t>安全检查登记表：检查记录内容涉及定期安全检查、专项安全检查、季节性、节假日前后等各类安全检查（涉及施工用电、大型机械、特殊脚手架、场容场貌、卫生防疫）将检查结果及时收集入册。</w:t>
      </w:r>
    </w:p>
    <w:p w:rsidR="00AB01A7">
      <w:pPr>
        <w:numPr>
          <w:ilvl w:val="0"/>
          <w:numId w:val="3"/>
        </w:numPr>
        <w:tabs>
          <w:tab w:val="num" w:pos="1080"/>
        </w:tabs>
        <w:spacing w:line="500" w:lineRule="auto"/>
        <w:rPr>
          <w:rFonts w:ascii="宋体" w:hAnsi="宋体" w:hint="eastAsia"/>
          <w:sz w:val="24"/>
        </w:rPr>
      </w:pPr>
      <w:r>
        <w:rPr>
          <w:rFonts w:ascii="宋体" w:hAnsi="宋体" w:hint="eastAsia"/>
          <w:sz w:val="24"/>
        </w:rPr>
        <w:t>公司或行业安全管理部门，在安全检查中签发的整改单，工程项目部应根据整改内容，结合隐患的性质及时作出分析。属经常性、系统性的隐患，必须按表（安7-1）转入事故隐患评审解决。</w:t>
      </w:r>
    </w:p>
    <w:p w:rsidR="00AB01A7">
      <w:pPr>
        <w:numPr>
          <w:ilvl w:val="0"/>
          <w:numId w:val="3"/>
        </w:numPr>
        <w:tabs>
          <w:tab w:val="num" w:pos="1080"/>
        </w:tabs>
        <w:spacing w:line="500" w:lineRule="auto"/>
        <w:rPr>
          <w:rFonts w:ascii="宋体" w:hAnsi="宋体" w:hint="eastAsia"/>
          <w:sz w:val="24"/>
        </w:rPr>
      </w:pPr>
      <w:r>
        <w:rPr>
          <w:rFonts w:ascii="宋体" w:hAnsi="宋体" w:hint="eastAsia"/>
          <w:sz w:val="24"/>
        </w:rPr>
        <w:t>对平时组织的安全检查中，一般性并能当场作出整改的隐患，可不必作隐患评审解决，但必须在登记表中说明。</w:t>
      </w:r>
    </w:p>
    <w:p w:rsidR="00AB01A7">
      <w:pPr>
        <w:numPr>
          <w:ilvl w:val="0"/>
          <w:numId w:val="3"/>
        </w:numPr>
        <w:tabs>
          <w:tab w:val="num" w:pos="1080"/>
        </w:tabs>
        <w:spacing w:line="500" w:lineRule="auto"/>
        <w:rPr>
          <w:rFonts w:ascii="宋体" w:hAnsi="宋体" w:hint="eastAsia"/>
          <w:sz w:val="24"/>
        </w:rPr>
      </w:pPr>
      <w:r>
        <w:rPr>
          <w:rFonts w:ascii="宋体" w:hAnsi="宋体" w:hint="eastAsia"/>
          <w:sz w:val="24"/>
        </w:rPr>
        <w:t>检查中开具的整改单，必须附在检查登记表后面。</w:t>
      </w: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pPr>
    </w:p>
    <w:p w:rsidR="00AB01A7">
      <w:pPr>
        <w:rPr>
          <w:rFonts w:hint="eastAsia"/>
        </w:rPr>
        <w:sectPr>
          <w:type w:val="nextPage"/>
          <w:pgSz w:w="11906" w:h="16838"/>
          <w:pgMar w:top="1304" w:right="1247" w:bottom="1077" w:left="1588" w:header="851" w:footer="992" w:gutter="0"/>
          <w:pgNumType w:start="453"/>
          <w:cols w:space="425"/>
          <w:titlePg w:val="0"/>
          <w:docGrid w:type="lines" w:linePitch="312"/>
        </w:sectPr>
      </w:pPr>
    </w:p>
    <w:p w:rsidR="00AB01A7">
      <w:pPr>
        <w:rPr>
          <w:rFonts w:hint="eastAsia"/>
        </w:rPr>
      </w:pPr>
    </w:p>
    <w:p w:rsidR="00AB01A7">
      <w:pPr>
        <w:rPr>
          <w:rFonts w:hint="eastAsia"/>
        </w:rPr>
      </w:pP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安6</w:t>
      </w:r>
      <w:r>
        <w:rPr>
          <w:rFonts w:ascii="宋体" w:hAnsi="宋体"/>
          <w:sz w:val="18"/>
        </w:rPr>
        <w:t>-</w:t>
      </w:r>
      <w:r>
        <w:rPr>
          <w:rFonts w:ascii="宋体" w:hAnsi="宋体" w:hint="eastAsia"/>
          <w:sz w:val="18"/>
        </w:rPr>
        <w:t xml:space="preserve">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基础开挖安全检查</w:t>
      </w:r>
      <w:r>
        <w:rPr>
          <w:rFonts w:ascii="宋体" w:hAnsi="宋体" w:hint="eastAsia"/>
          <w:u w:val="single"/>
        </w:rPr>
        <w:t xml:space="preserve">        </w:t>
      </w:r>
      <w:r>
        <w:rPr>
          <w:rFonts w:ascii="宋体" w:hAnsi="宋体" w:hint="eastAsia"/>
        </w:rPr>
        <w:t xml:space="preserve">                                            </w:t>
      </w:r>
      <w:r>
        <w:rPr>
          <w:rFonts w:ascii="宋体" w:hAnsi="宋体" w:hint="eastAsia"/>
          <w:sz w:val="18"/>
        </w:rPr>
        <w:t>编号：001</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23"/>
                <w:attr w:name="IsLunarDate" w:val="False"/>
                <w:attr w:name="IsROCDate" w:val="False"/>
                <w:attr w:name="Month" w:val="2"/>
                <w:attr w:name="Year" w:val="2000"/>
              </w:smartTagPr>
              <w:r>
                <w:rPr>
                  <w:rFonts w:ascii="楷体_GB2312" w:eastAsia="楷体_GB2312" w:hint="eastAsia"/>
                  <w:spacing w:val="-6"/>
                </w:rPr>
                <w:t>2023年2月23日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参与部门：技术科、安全科、综合科、材料科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基础挖土，场容、场貌</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项目经理</w:t>
            </w:r>
            <w:r>
              <w:rPr>
                <w:rFonts w:ascii="宋体" w:eastAsia="楷体_GB2312" w:hAnsi="宋体" w:hint="eastAsia"/>
              </w:rPr>
              <w:t>×××</w:t>
            </w:r>
            <w:r>
              <w:rPr>
                <w:rFonts w:ascii="宋体" w:eastAsia="楷体_GB2312" w:hAnsi="宋体" w:hint="eastAsia"/>
              </w:rPr>
              <w:t>，各科室各一人，</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 基础周边防护搭设不规范。</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现场无醒目安全生产宣传标牌。</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钢筋加工制作棚零乱。</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现场道路不平。</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基础围护，用钢管做立杆，间距不大于2</w:t>
            </w:r>
            <w:r>
              <w:rPr>
                <w:rFonts w:ascii="楷体_GB2312" w:eastAsia="楷体_GB2312"/>
              </w:rPr>
              <w:t>m</w:t>
            </w:r>
            <w:r>
              <w:rPr>
                <w:rFonts w:ascii="楷体_GB2312" w:eastAsia="楷体_GB2312" w:hint="eastAsia"/>
              </w:rPr>
              <w:t>，打入地下结实，上下两根横杆，安全网封闭密实、牢固（由架子班</w:t>
            </w:r>
            <w:r>
              <w:rPr>
                <w:rFonts w:ascii="楷体_GB2312" w:eastAsia="楷体_GB2312" w:hAnsi="宋体" w:hint="eastAsia"/>
              </w:rPr>
              <w:t>×××</w:t>
            </w:r>
            <w:r>
              <w:rPr>
                <w:rFonts w:ascii="楷体_GB2312" w:eastAsia="楷体_GB2312" w:hAnsi="宋体" w:hint="eastAsia"/>
              </w:rPr>
              <w:t>负责一天完毕</w:t>
            </w:r>
            <w:r>
              <w:rPr>
                <w:rFonts w:ascii="楷体_GB2312" w:eastAsia="楷体_GB2312" w:hint="eastAsia"/>
              </w:rPr>
              <w:t>）。</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现场宣传标记挂放在醒目、合理的位置，高低一致、端正（综合科</w:t>
            </w:r>
            <w:r>
              <w:rPr>
                <w:rFonts w:ascii="楷体_GB2312" w:eastAsia="楷体_GB2312" w:hAnsi="宋体" w:hint="eastAsia"/>
              </w:rPr>
              <w:t>×××</w:t>
            </w:r>
            <w:r>
              <w:rPr>
                <w:rFonts w:ascii="楷体_GB2312" w:eastAsia="楷体_GB2312" w:hAnsi="宋体" w:hint="eastAsia"/>
              </w:rPr>
              <w:t>负责派两人半天完毕</w:t>
            </w:r>
            <w:r>
              <w:rPr>
                <w:rFonts w:ascii="楷体_GB2312" w:eastAsia="楷体_GB2312" w:hint="eastAsia"/>
              </w:rPr>
              <w:t>）。</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钢筋加工制作棚整理工作；小配件堆放整齐，井井有条，清洁干净（钢筋班长负责派两人一天完毕）。</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现场道路垫平、夯实通畅，杂物堆放整齐。（泥工班</w:t>
            </w:r>
            <w:r>
              <w:rPr>
                <w:rFonts w:ascii="楷体_GB2312" w:eastAsia="楷体_GB2312" w:hAnsi="宋体" w:hint="eastAsia"/>
              </w:rPr>
              <w:t>×××</w:t>
            </w:r>
            <w:r>
              <w:rPr>
                <w:rFonts w:ascii="楷体_GB2312" w:eastAsia="楷体_GB2312" w:hAnsi="宋体" w:hint="eastAsia"/>
              </w:rPr>
              <w:t>负责派10人一天完毕</w:t>
            </w:r>
            <w:r>
              <w:rPr>
                <w:rFonts w:ascii="楷体_GB2312" w:eastAsia="楷体_GB2312" w:hint="eastAsia"/>
              </w:rPr>
              <w:t>）。</w:t>
            </w:r>
          </w:p>
          <w:p w:rsidR="00AB01A7">
            <w:pPr>
              <w:spacing w:line="440" w:lineRule="exact"/>
              <w:ind w:firstLine="420"/>
              <w:rPr>
                <w:rFonts w:ascii="楷体_GB2312" w:eastAsia="楷体_GB2312" w:hint="eastAsia"/>
              </w:rPr>
            </w:pPr>
            <w:r>
              <w:rPr>
                <w:rFonts w:ascii="楷体_GB2312" w:eastAsia="楷体_GB2312" w:hint="eastAsia"/>
              </w:rPr>
              <w:t>以上四条整改完毕，经复查符合规定。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.2.24</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54"/>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pPr>
        <w:sectPr>
          <w:type w:val="nextPage"/>
          <w:pgSz w:w="11906" w:h="16838"/>
          <w:pgMar w:top="1304" w:right="1247" w:bottom="1077" w:left="1588" w:header="851" w:footer="992" w:gutter="0"/>
          <w:pgNumType w:start="455"/>
          <w:cols w:space="425"/>
          <w:titlePg w:val="0"/>
          <w:docGrid w:type="lines" w:linePitch="312"/>
        </w:sectPr>
      </w:pP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安全监督站基础开挖安全检查</w:t>
      </w:r>
      <w:r>
        <w:rPr>
          <w:rFonts w:ascii="宋体" w:hAnsi="宋体" w:hint="eastAsia"/>
          <w:u w:val="single"/>
        </w:rPr>
        <w:t xml:space="preserve">        </w:t>
      </w:r>
      <w:r>
        <w:rPr>
          <w:rFonts w:ascii="宋体" w:hAnsi="宋体" w:hint="eastAsia"/>
        </w:rPr>
        <w:t xml:space="preserve">                                  </w:t>
      </w:r>
      <w:r>
        <w:rPr>
          <w:rFonts w:ascii="宋体" w:hAnsi="宋体" w:hint="eastAsia"/>
          <w:sz w:val="18"/>
        </w:rPr>
        <w:t>编号：00</w:t>
      </w:r>
      <w:r>
        <w:rPr>
          <w:rFonts w:ascii="宋体" w:hAnsi="宋体"/>
          <w:sz w:val="18"/>
        </w:rPr>
        <w:t>2</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4"/>
                <w:attr w:name="IsLunarDate" w:val="False"/>
                <w:attr w:name="IsROCDate" w:val="False"/>
                <w:attr w:name="Month" w:val="3"/>
                <w:attr w:name="Year" w:val="2000"/>
              </w:smartTagPr>
              <w:r>
                <w:rPr>
                  <w:rFonts w:ascii="楷体_GB2312" w:eastAsia="楷体_GB2312" w:hint="eastAsia"/>
                  <w:spacing w:val="-6"/>
                </w:rPr>
                <w:t>2023年3月14日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楷体_GB2312" w:eastAsia="楷体_GB2312" w:hint="eastAsia"/>
              </w:rPr>
              <w:t>××</w:t>
            </w:r>
            <w:r>
              <w:rPr>
                <w:rFonts w:ascii="楷体_GB2312" w:eastAsia="楷体_GB2312" w:hint="eastAsia"/>
              </w:rPr>
              <w:t>市</w:t>
            </w:r>
            <w:r>
              <w:rPr>
                <w:rFonts w:ascii="楷体_GB2312" w:eastAsia="楷体_GB2312" w:hint="eastAsia"/>
              </w:rPr>
              <w:t>××</w:t>
            </w:r>
            <w:r>
              <w:rPr>
                <w:rFonts w:ascii="楷体_GB2312" w:eastAsia="楷体_GB2312" w:hint="eastAsia"/>
              </w:rPr>
              <w:t>区安监站  项</w:t>
            </w:r>
            <w:r>
              <w:rPr>
                <w:rFonts w:ascii="宋体" w:eastAsia="楷体_GB2312" w:hAnsi="宋体" w:hint="eastAsia"/>
              </w:rPr>
              <w:t>目部    参与部门：技术科、安全科、资料员</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基础、施工现场、安全资料</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安监站3人，项目部：</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深基础围护未安排位移监控，基坑四周及电梯井坑有积水。</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作业面临时用电线路混乱。</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施工现场道路泥泞。</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堆物杂乱。</w:t>
            </w:r>
          </w:p>
          <w:p w:rsidR="00AB01A7">
            <w:pPr>
              <w:spacing w:line="440" w:lineRule="exact"/>
              <w:ind w:left="33"/>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安全资料缺漏。</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00" w:lineRule="exact"/>
              <w:ind w:left="33"/>
              <w:rPr>
                <w:rFonts w:ascii="宋体" w:hAnsi="宋体" w:hint="eastAsia"/>
              </w:rPr>
            </w:pPr>
            <w:r>
              <w:rPr>
                <w:rFonts w:ascii="宋体" w:hAnsi="宋体" w:hint="eastAsia"/>
              </w:rPr>
              <w:t xml:space="preserve">  检查结论及复查意见：</w:t>
            </w:r>
          </w:p>
          <w:p w:rsidR="00AB01A7">
            <w:pPr>
              <w:spacing w:line="40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基坑四周设立观测仪器，不间断地对围护设施进行观测（此项工作由技术科</w:t>
            </w:r>
            <w:r>
              <w:rPr>
                <w:rFonts w:ascii="楷体_GB2312" w:eastAsia="楷体_GB2312" w:hAnsi="宋体" w:hint="eastAsia"/>
              </w:rPr>
              <w:t>×××</w:t>
            </w:r>
            <w:r>
              <w:rPr>
                <w:rFonts w:ascii="楷体_GB2312" w:eastAsia="楷体_GB2312" w:hAnsi="宋体" w:hint="eastAsia"/>
              </w:rPr>
              <w:t>负责，一天内安排贯彻，做好观测记录）。基坑四周及电梯井坑积水，立刻派人抽水（由泥工组</w:t>
            </w:r>
            <w:r>
              <w:rPr>
                <w:rFonts w:ascii="楷体_GB2312" w:eastAsia="楷体_GB2312" w:hAnsi="宋体" w:hint="eastAsia"/>
              </w:rPr>
              <w:t>×××</w:t>
            </w:r>
            <w:r>
              <w:rPr>
                <w:rFonts w:ascii="楷体_GB2312" w:eastAsia="楷体_GB2312" w:hAnsi="宋体" w:hint="eastAsia"/>
              </w:rPr>
              <w:t>负责，电工组</w:t>
            </w:r>
            <w:r>
              <w:rPr>
                <w:rFonts w:ascii="楷体_GB2312" w:eastAsia="楷体_GB2312" w:hAnsi="宋体" w:hint="eastAsia"/>
              </w:rPr>
              <w:t>×××</w:t>
            </w:r>
            <w:r>
              <w:rPr>
                <w:rFonts w:ascii="楷体_GB2312" w:eastAsia="楷体_GB2312" w:hAnsi="宋体" w:hint="eastAsia"/>
              </w:rPr>
              <w:t>配合，半天内完毕）。</w:t>
            </w:r>
          </w:p>
          <w:p w:rsidR="00AB01A7">
            <w:pPr>
              <w:spacing w:line="40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临时用电线路按规范规定整治（电工组</w:t>
            </w:r>
            <w:r>
              <w:rPr>
                <w:rFonts w:ascii="楷体_GB2312" w:eastAsia="楷体_GB2312" w:hAnsi="宋体" w:hint="eastAsia"/>
              </w:rPr>
              <w:t>×××</w:t>
            </w:r>
            <w:r>
              <w:rPr>
                <w:rFonts w:ascii="楷体_GB2312" w:eastAsia="楷体_GB2312" w:hAnsi="宋体" w:hint="eastAsia"/>
              </w:rPr>
              <w:t>负责整治一天完毕，各使用部门负责保持状态）</w:t>
            </w:r>
            <w:r>
              <w:rPr>
                <w:rFonts w:ascii="楷体_GB2312" w:eastAsia="楷体_GB2312" w:hint="eastAsia"/>
              </w:rPr>
              <w:t>。</w:t>
            </w:r>
          </w:p>
          <w:p w:rsidR="00AB01A7">
            <w:pPr>
              <w:spacing w:line="40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泥工班组</w:t>
            </w:r>
            <w:r>
              <w:rPr>
                <w:rFonts w:ascii="楷体_GB2312" w:eastAsia="楷体_GB2312" w:hAnsi="宋体" w:hint="eastAsia"/>
              </w:rPr>
              <w:t>×××</w:t>
            </w:r>
            <w:r>
              <w:rPr>
                <w:rFonts w:ascii="楷体_GB2312" w:eastAsia="楷体_GB2312" w:hAnsi="宋体" w:hint="eastAsia"/>
              </w:rPr>
              <w:t>负责清除道路泥浆（安排5人一天完毕）。</w:t>
            </w:r>
          </w:p>
          <w:p w:rsidR="00AB01A7">
            <w:pPr>
              <w:spacing w:line="40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缺漏的安全资料补齐后送安监站核查（资料员负责一天完毕）。</w:t>
            </w:r>
          </w:p>
          <w:p w:rsidR="00AB01A7">
            <w:pPr>
              <w:spacing w:line="400" w:lineRule="exact"/>
              <w:ind w:firstLine="420"/>
              <w:rPr>
                <w:rFonts w:ascii="楷体_GB2312" w:eastAsia="楷体_GB2312" w:hint="eastAsia"/>
              </w:rPr>
            </w:pPr>
            <w:r>
              <w:rPr>
                <w:rFonts w:ascii="楷体_GB2312" w:eastAsia="楷体_GB2312" w:hint="eastAsia"/>
              </w:rPr>
              <w:t>5</w:t>
            </w:r>
            <w:r>
              <w:rPr>
                <w:rFonts w:ascii="楷体_GB2312" w:eastAsia="楷体_GB2312"/>
              </w:rPr>
              <w:t xml:space="preserve">. </w:t>
            </w:r>
            <w:r>
              <w:rPr>
                <w:rFonts w:ascii="楷体_GB2312" w:eastAsia="楷体_GB2312" w:hint="eastAsia"/>
              </w:rPr>
              <w:t>物品堆放杂乱，由各自部门整治。</w:t>
            </w:r>
          </w:p>
          <w:p w:rsidR="00AB01A7">
            <w:pPr>
              <w:spacing w:line="400" w:lineRule="exact"/>
              <w:ind w:firstLine="420"/>
              <w:rPr>
                <w:rFonts w:ascii="楷体_GB2312" w:eastAsia="楷体_GB2312" w:hint="eastAsia"/>
              </w:rPr>
            </w:pPr>
            <w:r>
              <w:rPr>
                <w:rFonts w:ascii="楷体_GB2312" w:eastAsia="楷体_GB2312" w:hint="eastAsia"/>
              </w:rPr>
              <w:t>以上五条整改完毕，经有关单位、部门复查，符合规定。</w:t>
            </w:r>
          </w:p>
          <w:p w:rsidR="00AB01A7">
            <w:pPr>
              <w:spacing w:line="400" w:lineRule="exact"/>
              <w:ind w:firstLine="420"/>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0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3</w:t>
            </w:r>
            <w:r>
              <w:rPr>
                <w:rFonts w:ascii="宋体" w:hAnsi="宋体"/>
              </w:rPr>
              <w:t>.</w:t>
            </w:r>
            <w:r>
              <w:rPr>
                <w:rFonts w:ascii="宋体" w:hAnsi="宋体" w:hint="eastAsia"/>
              </w:rPr>
              <w:t>15</w:t>
            </w:r>
          </w:p>
        </w:tc>
      </w:tr>
    </w:tbl>
    <w:p w:rsidR="00AB01A7">
      <w:pPr>
        <w:wordWrap w:val="0"/>
        <w:spacing w:line="500" w:lineRule="auto"/>
        <w:ind w:left="33"/>
        <w:jc w:val="right"/>
        <w:rPr>
          <w:rFonts w:ascii="宋体" w:hAnsi="宋体" w:hint="eastAsia"/>
        </w:rPr>
        <w:sectPr>
          <w:type w:val="nextPage"/>
          <w:pgSz w:w="11906" w:h="16838"/>
          <w:pgMar w:top="1304" w:right="1247" w:bottom="1077" w:left="1588" w:header="851" w:footer="992" w:gutter="0"/>
          <w:pgNumType w:start="456"/>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定期安全检查</w:t>
      </w:r>
      <w:r>
        <w:rPr>
          <w:rFonts w:ascii="宋体" w:eastAsia="楷体_GB2312" w:hAnsi="宋体"/>
          <w:u w:val="single"/>
        </w:rPr>
        <w:t xml:space="preserve">  </w:t>
      </w:r>
      <w:r>
        <w:rPr>
          <w:rFonts w:ascii="宋体" w:eastAsia="楷体_GB2312" w:hAnsi="宋体" w:hint="eastAsia"/>
          <w:u w:val="single"/>
        </w:rPr>
        <w:t xml:space="preserve"> </w:t>
      </w:r>
      <w:r>
        <w:rPr>
          <w:rFonts w:ascii="宋体" w:eastAsia="楷体_GB2312" w:hAnsi="宋体" w:hint="eastAsia"/>
        </w:rPr>
        <w:t xml:space="preserve"> </w:t>
      </w:r>
      <w:r>
        <w:rPr>
          <w:rFonts w:ascii="宋体" w:hAnsi="宋体" w:hint="eastAsia"/>
        </w:rPr>
        <w:t xml:space="preserve">                                                  </w:t>
      </w:r>
      <w:r>
        <w:rPr>
          <w:rFonts w:ascii="宋体" w:hAnsi="宋体"/>
        </w:rPr>
        <w:t xml:space="preserve">  </w:t>
      </w:r>
      <w:r>
        <w:rPr>
          <w:rFonts w:ascii="宋体" w:hAnsi="宋体" w:hint="eastAsia"/>
          <w:sz w:val="18"/>
        </w:rPr>
        <w:t>编号：003</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20"/>
                <w:attr w:name="IsLunarDate" w:val="False"/>
                <w:attr w:name="IsROCDate" w:val="False"/>
                <w:attr w:name="Month" w:val="3"/>
                <w:attr w:name="Year" w:val="2000"/>
              </w:smartTagPr>
              <w:r>
                <w:rPr>
                  <w:rFonts w:ascii="楷体_GB2312" w:eastAsia="楷体_GB2312" w:hint="eastAsia"/>
                  <w:spacing w:val="-6"/>
                </w:rPr>
                <w:t>2023年3月20日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现场堆物杂乱。钢管、钢筋堆场未设标志牌，未架空或上架。</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生活区用电电线乱拖，未按规定架设。</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木工机械旁木花堆积，消防设施缺漏。</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南边道路不畅。</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由钢筋班组负责清理现场钢管、钢筋的堆放，设立标志牌，起重工做好配合工作（钢筋班长负责派人一天内完毕。）</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生活区必须规范架设电线，拆除宿舍内乱拖的电线，没收违章家电（由电工班组贯彻整治，一天前完毕）各宿舍长负责保持合格状态。</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木工棚必须在下班前清理干净，补齐消防设施（由包干人</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负责）。</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清除南边道路障碍物，保持畅通。</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以上四条第二天复查，所有整改完毕。</w:t>
            </w: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3</w:t>
            </w:r>
            <w:r>
              <w:rPr>
                <w:rFonts w:ascii="宋体" w:hAnsi="宋体"/>
              </w:rPr>
              <w:t>.2</w:t>
            </w:r>
            <w:r>
              <w:rPr>
                <w:rFonts w:ascii="宋体" w:hAnsi="宋体" w:hint="eastAsia"/>
              </w:rPr>
              <w:t>1</w:t>
            </w:r>
          </w:p>
        </w:tc>
      </w:tr>
    </w:tbl>
    <w:p w:rsidR="00AB01A7">
      <w:pPr>
        <w:spacing w:line="500" w:lineRule="auto"/>
        <w:ind w:left="33"/>
        <w:jc w:val="right"/>
        <w:rPr>
          <w:rFonts w:ascii="宋体" w:hAnsi="宋体"/>
        </w:rPr>
        <w:sectPr>
          <w:type w:val="nextPage"/>
          <w:pgSz w:w="11906" w:h="16838"/>
          <w:pgMar w:top="1304" w:right="1247" w:bottom="1077" w:left="1588" w:header="851" w:footer="992" w:gutter="0"/>
          <w:pgNumType w:start="457"/>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编号：004</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0"/>
                <w:attr w:name="IsLunarDate" w:val="False"/>
                <w:attr w:name="IsROCDate" w:val="False"/>
                <w:attr w:name="Month" w:val="4"/>
                <w:attr w:name="Year" w:val="2000"/>
              </w:smartTagPr>
              <w:r>
                <w:rPr>
                  <w:rFonts w:ascii="楷体_GB2312" w:eastAsia="楷体_GB2312" w:hint="eastAsia"/>
                  <w:spacing w:val="-6"/>
                </w:rPr>
                <w:t>2023年4月10日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钢筋切断机旁废钢筋太多。</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电焊机出线松动，地面潮湿。</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围护安全立网部分有缺口、搭口松开。</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地下室施工临时扣件式钢管脚手架不规范。</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钢筋加工现场废钢筋上午清理干净，分类归堆（钢筋加工组</w:t>
            </w:r>
            <w:r>
              <w:rPr>
                <w:rFonts w:ascii="楷体_GB2312" w:eastAsia="楷体_GB2312" w:hAnsi="宋体" w:hint="eastAsia"/>
              </w:rPr>
              <w:t>×××</w:t>
            </w:r>
            <w:r>
              <w:rPr>
                <w:rFonts w:ascii="楷体_GB2312" w:eastAsia="楷体_GB2312" w:hAnsi="宋体" w:hint="eastAsia"/>
              </w:rPr>
              <w:t>负责1天完毕）。</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对电焊设备全面检查，发现隐患及时消除（焊工</w:t>
            </w:r>
            <w:r>
              <w:rPr>
                <w:rFonts w:ascii="楷体_GB2312" w:eastAsia="楷体_GB2312" w:hAnsi="宋体" w:hint="eastAsia"/>
              </w:rPr>
              <w:t>×××</w:t>
            </w:r>
            <w:r>
              <w:rPr>
                <w:rFonts w:ascii="楷体_GB2312" w:eastAsia="楷体_GB2312" w:hAnsi="宋体" w:hint="eastAsia"/>
              </w:rPr>
              <w:t>负责</w:t>
            </w:r>
            <w:r>
              <w:rPr>
                <w:rFonts w:ascii="楷体_GB2312" w:eastAsia="楷体_GB2312" w:hAnsi="宋体"/>
              </w:rPr>
              <w:t>,</w:t>
            </w:r>
            <w:r>
              <w:rPr>
                <w:rFonts w:ascii="楷体_GB2312" w:eastAsia="楷体_GB2312" w:hAnsi="宋体" w:hint="eastAsia"/>
              </w:rPr>
              <w:t>一天完毕）。</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围护网由架子班</w:t>
            </w:r>
            <w:r>
              <w:rPr>
                <w:rFonts w:ascii="楷体_GB2312" w:eastAsia="楷体_GB2312" w:hAnsi="宋体" w:hint="eastAsia"/>
              </w:rPr>
              <w:t>×××</w:t>
            </w:r>
            <w:r>
              <w:rPr>
                <w:rFonts w:ascii="楷体_GB2312" w:eastAsia="楷体_GB2312" w:hAnsi="宋体" w:hint="eastAsia"/>
              </w:rPr>
              <w:t>负责，一天内修好。</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落地扣件式钢管脚手架由架子班</w:t>
            </w:r>
            <w:r>
              <w:rPr>
                <w:rFonts w:ascii="楷体_GB2312" w:eastAsia="楷体_GB2312" w:hAnsi="宋体" w:hint="eastAsia"/>
              </w:rPr>
              <w:t>×××</w:t>
            </w:r>
            <w:r>
              <w:rPr>
                <w:rFonts w:ascii="楷体_GB2312" w:eastAsia="楷体_GB2312" w:hAnsi="宋体" w:hint="eastAsia"/>
              </w:rPr>
              <w:t>负责一天内整改完毕。</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以上四条整改完毕，经复查符合规定。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 xml:space="preserve"> 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4</w:t>
            </w:r>
            <w:r>
              <w:rPr>
                <w:rFonts w:ascii="宋体" w:hAnsi="宋体"/>
              </w:rPr>
              <w:t>.</w:t>
            </w:r>
            <w:r>
              <w:rPr>
                <w:rFonts w:ascii="宋体" w:hAnsi="宋体" w:hint="eastAsia"/>
              </w:rPr>
              <w:t>11</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58"/>
          <w:cols w:space="425"/>
          <w:titlePg w:val="0"/>
          <w:docGrid w:type="lines" w:linePitch="312"/>
        </w:sectPr>
      </w:pPr>
      <w:r>
        <w:rPr>
          <w:rFonts w:ascii="宋体" w:hAnsi="宋体" w:hint="eastAsia"/>
        </w:rPr>
        <w:t>填表人：</w:t>
      </w:r>
      <w:r>
        <w:rPr>
          <w:rFonts w:ascii="宋体" w:hAnsi="宋体" w:hint="eastAsia"/>
        </w:rPr>
        <w:t>×××</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编号：00</w:t>
      </w:r>
      <w:r>
        <w:rPr>
          <w:rFonts w:ascii="宋体" w:hAnsi="宋体"/>
          <w:sz w:val="18"/>
        </w:rPr>
        <w:t>5</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4"/>
                <w:attr w:name="Year" w:val="2000"/>
              </w:smartTagPr>
              <w:r>
                <w:rPr>
                  <w:rFonts w:ascii="楷体_GB2312" w:eastAsia="楷体_GB2312" w:hint="eastAsia"/>
                  <w:spacing w:val="-6"/>
                </w:rPr>
                <w:t>2023年</w:t>
              </w:r>
              <w:r>
                <w:rPr>
                  <w:rFonts w:ascii="楷体_GB2312" w:eastAsia="楷体_GB2312"/>
                  <w:spacing w:val="-6"/>
                </w:rPr>
                <w:t>4</w:t>
              </w:r>
              <w:r>
                <w:rPr>
                  <w:rFonts w:ascii="楷体_GB2312" w:eastAsia="楷体_GB2312" w:hint="eastAsia"/>
                  <w:spacing w:val="-6"/>
                </w:rPr>
                <w:t>月</w:t>
              </w:r>
              <w:r>
                <w:rPr>
                  <w:rFonts w:ascii="楷体_GB2312" w:eastAsia="楷体_GB2312"/>
                  <w:spacing w:val="-6"/>
                </w:rPr>
                <w:t>30</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项目部、各科室、工种</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360" w:lineRule="exact"/>
              <w:ind w:left="34"/>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施工便道损坏，现场环境较乱。</w:t>
            </w:r>
          </w:p>
          <w:p w:rsidR="00AB01A7">
            <w:pPr>
              <w:spacing w:line="360" w:lineRule="exact"/>
              <w:ind w:left="34"/>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标准养护室记录不完整，缺页、缺项。</w:t>
            </w:r>
          </w:p>
          <w:p w:rsidR="00AB01A7">
            <w:pPr>
              <w:spacing w:line="360" w:lineRule="exact"/>
              <w:ind w:left="34"/>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部分电箱门不关，防雨措施不到位。</w:t>
            </w:r>
          </w:p>
          <w:p w:rsidR="00AB01A7">
            <w:pPr>
              <w:spacing w:line="360" w:lineRule="exact"/>
              <w:ind w:left="34"/>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钢筋加工棚搭设不规范。</w:t>
            </w:r>
          </w:p>
          <w:p w:rsidR="00AB01A7">
            <w:pPr>
              <w:spacing w:line="360" w:lineRule="exact"/>
              <w:ind w:left="34"/>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二层以下扣件式钢管脚手架拉结太少。</w:t>
            </w:r>
          </w:p>
          <w:p w:rsidR="00AB01A7">
            <w:pPr>
              <w:spacing w:line="360" w:lineRule="exact"/>
              <w:ind w:left="34"/>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0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现场道路东侧段二天内用混凝土修补。</w:t>
            </w:r>
          </w:p>
          <w:p w:rsidR="00AB01A7">
            <w:pPr>
              <w:spacing w:line="40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养护室记录，由资料员天天做好记录，实事求是。</w:t>
            </w:r>
          </w:p>
          <w:p w:rsidR="00AB01A7">
            <w:pPr>
              <w:spacing w:line="40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电工天天加强巡视检查，固定电箱门必须关上，移动电箱下班必须收回专人保管（当班电工督促各施工班组负责贯彻）。</w:t>
            </w:r>
          </w:p>
          <w:p w:rsidR="00AB01A7">
            <w:pPr>
              <w:spacing w:line="40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钢筋加工棚拆除，重新按标化工地规定搭设，并做好标色，二天内完毕（由架子班施工，钢筋班组配合）。</w:t>
            </w:r>
          </w:p>
          <w:p w:rsidR="00AB01A7">
            <w:pPr>
              <w:spacing w:line="400" w:lineRule="exact"/>
              <w:ind w:firstLine="420"/>
              <w:rPr>
                <w:rFonts w:ascii="楷体_GB2312" w:eastAsia="楷体_GB2312" w:hint="eastAsia"/>
              </w:rPr>
            </w:pPr>
            <w:r>
              <w:rPr>
                <w:rFonts w:ascii="楷体_GB2312" w:eastAsia="楷体_GB2312" w:hint="eastAsia"/>
              </w:rPr>
              <w:t>5</w:t>
            </w:r>
            <w:r>
              <w:rPr>
                <w:rFonts w:ascii="楷体_GB2312" w:eastAsia="楷体_GB2312"/>
              </w:rPr>
              <w:t xml:space="preserve">. </w:t>
            </w:r>
            <w:r>
              <w:rPr>
                <w:rFonts w:ascii="楷体_GB2312" w:eastAsia="楷体_GB2312" w:hint="eastAsia"/>
              </w:rPr>
              <w:t>脚手架增长拉结、斜撑，封好立网，补好漏洞（架子班负责一天内完毕）。</w:t>
            </w:r>
          </w:p>
          <w:p w:rsidR="00AB01A7">
            <w:pPr>
              <w:spacing w:line="400" w:lineRule="exact"/>
              <w:ind w:firstLine="420"/>
              <w:rPr>
                <w:rFonts w:ascii="楷体_GB2312" w:eastAsia="楷体_GB2312" w:hint="eastAsia"/>
              </w:rPr>
            </w:pPr>
          </w:p>
          <w:p w:rsidR="00AB01A7">
            <w:pPr>
              <w:spacing w:line="400" w:lineRule="exact"/>
              <w:ind w:firstLine="420"/>
              <w:rPr>
                <w:rFonts w:ascii="楷体_GB2312" w:eastAsia="楷体_GB2312" w:hint="eastAsia"/>
              </w:rPr>
            </w:pPr>
            <w:r>
              <w:rPr>
                <w:rFonts w:ascii="楷体_GB2312" w:eastAsia="楷体_GB2312" w:hint="eastAsia"/>
              </w:rPr>
              <w:t>经检查：1、4、5条问题已所有整改。</w:t>
            </w:r>
          </w:p>
          <w:p w:rsidR="00AB01A7">
            <w:pPr>
              <w:spacing w:line="400" w:lineRule="exact"/>
              <w:ind w:firstLine="420"/>
              <w:rPr>
                <w:rFonts w:ascii="楷体_GB2312" w:eastAsia="楷体_GB2312" w:hint="eastAsia"/>
              </w:rPr>
            </w:pPr>
            <w:r>
              <w:rPr>
                <w:rFonts w:ascii="楷体_GB2312" w:eastAsia="楷体_GB2312" w:hint="eastAsia"/>
              </w:rPr>
              <w:t xml:space="preserve">        2、3条问题已责任贯彻到人。</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5</w:t>
            </w:r>
            <w:r>
              <w:rPr>
                <w:rFonts w:ascii="宋体" w:hAnsi="宋体"/>
              </w:rPr>
              <w:t>.</w:t>
            </w:r>
            <w:r>
              <w:rPr>
                <w:rFonts w:ascii="宋体" w:hAnsi="宋体" w:hint="eastAsia"/>
              </w:rPr>
              <w:t>1</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59"/>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sz w:val="18"/>
        </w:rPr>
        <w:t>编号：006</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5"/>
                <w:attr w:name="Year" w:val="2000"/>
              </w:smartTagPr>
              <w:r>
                <w:rPr>
                  <w:rFonts w:ascii="楷体_GB2312" w:eastAsia="楷体_GB2312" w:hint="eastAsia"/>
                  <w:spacing w:val="-6"/>
                </w:rPr>
                <w:t>2023年5月15日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，各科室、各工种</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00" w:lineRule="exact"/>
              <w:ind w:left="34"/>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施工道路不畅，模板、钢管随意乱堆。</w:t>
            </w:r>
          </w:p>
          <w:p w:rsidR="00AB01A7">
            <w:pPr>
              <w:spacing w:line="400" w:lineRule="exact"/>
              <w:ind w:left="34"/>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电焊机搭铁用钢筋乱拖。</w:t>
            </w:r>
          </w:p>
          <w:p w:rsidR="00AB01A7">
            <w:pPr>
              <w:spacing w:line="400" w:lineRule="exact"/>
              <w:ind w:left="34"/>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附着脚手架正在安装，各工种要协调配合。</w:t>
            </w:r>
          </w:p>
          <w:p w:rsidR="00AB01A7">
            <w:pPr>
              <w:spacing w:line="400" w:lineRule="exact"/>
              <w:ind w:left="34"/>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木工间平刨噪声异常，需停机检修。</w:t>
            </w:r>
          </w:p>
          <w:p w:rsidR="00AB01A7">
            <w:pPr>
              <w:spacing w:line="400" w:lineRule="exact"/>
              <w:ind w:left="34"/>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钢筋加工场物料杂乱。</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派3人清理道路杂物，模板堆放整齐、就位，一天内完毕（木工组</w:t>
            </w:r>
            <w:r>
              <w:rPr>
                <w:rFonts w:ascii="楷体_GB2312" w:eastAsia="楷体_GB2312" w:hAnsi="宋体" w:hint="eastAsia"/>
              </w:rPr>
              <w:t>×××</w:t>
            </w:r>
            <w:r>
              <w:rPr>
                <w:rFonts w:ascii="楷体_GB2312" w:eastAsia="楷体_GB2312" w:hAnsi="宋体" w:hint="eastAsia"/>
              </w:rPr>
              <w:t>负责）。</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告知焊工，此后严禁用钢筋作搭铁，应按操作规程作业。</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附着脚手架安装过程，项目部应派安全员专职巡察，保证安全，做好各工种协调工作。</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木工机械必须在停电停机状况下由机修工做好检修工作。如零件损坏，必须调换，并做好保养工作。</w:t>
            </w:r>
          </w:p>
          <w:p w:rsidR="00AB01A7">
            <w:pPr>
              <w:spacing w:line="440" w:lineRule="exact"/>
              <w:ind w:firstLine="420"/>
              <w:rPr>
                <w:rFonts w:ascii="楷体_GB2312" w:eastAsia="楷体_GB2312" w:hint="eastAsia"/>
              </w:rPr>
            </w:pPr>
            <w:r>
              <w:rPr>
                <w:rFonts w:ascii="楷体_GB2312" w:eastAsia="楷体_GB2312" w:hint="eastAsia"/>
              </w:rPr>
              <w:t>5</w:t>
            </w:r>
            <w:r>
              <w:rPr>
                <w:rFonts w:ascii="楷体_GB2312" w:eastAsia="楷体_GB2312"/>
              </w:rPr>
              <w:t xml:space="preserve">. </w:t>
            </w:r>
            <w:r>
              <w:rPr>
                <w:rFonts w:ascii="楷体_GB2312" w:eastAsia="楷体_GB2312" w:hint="eastAsia"/>
              </w:rPr>
              <w:t>工期紧，钢筋、物料场派5人开夜工清理堆放齐整（以上问题两天内完毕）。</w:t>
            </w:r>
          </w:p>
          <w:p w:rsidR="00AB01A7">
            <w:pPr>
              <w:spacing w:line="440" w:lineRule="exact"/>
              <w:ind w:left="34" w:firstLine="420" w:leftChars="16" w:firstLineChars="200"/>
              <w:rPr>
                <w:rFonts w:ascii="楷体_GB2312" w:eastAsia="楷体_GB2312" w:hint="eastAsia"/>
              </w:rPr>
            </w:pPr>
            <w:r>
              <w:rPr>
                <w:rFonts w:ascii="楷体_GB2312" w:eastAsia="楷体_GB2312" w:hint="eastAsia"/>
              </w:rPr>
              <w:t>经检查，上述问题已整改完毕，责任制已贯彻。</w:t>
            </w:r>
          </w:p>
          <w:p w:rsidR="00AB01A7">
            <w:pPr>
              <w:spacing w:line="440" w:lineRule="exact"/>
              <w:ind w:left="34" w:firstLine="420" w:leftChars="16" w:firstLineChars="200"/>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5</w:t>
            </w:r>
            <w:r>
              <w:rPr>
                <w:rFonts w:ascii="宋体" w:hAnsi="宋体"/>
              </w:rPr>
              <w:t>.17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0"/>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编号：007</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5"/>
                <w:attr w:name="Year" w:val="2000"/>
              </w:smartTagPr>
              <w:r>
                <w:rPr>
                  <w:rFonts w:ascii="楷体_GB2312" w:eastAsia="楷体_GB2312" w:hint="eastAsia"/>
                  <w:spacing w:val="-6"/>
                </w:rPr>
                <w:t>2023年5月30日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公司质检科    参与部门：项目部、技术科、安全科、技术科、综合办、材料科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施工现场、安全资料</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公司：</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，项目部及各科室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340" w:lineRule="exact"/>
              <w:ind w:left="34"/>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茶桶无防护设施；氧气、乙炔储存、堆放不规范；有两人未扣安全帽带。</w:t>
            </w:r>
          </w:p>
          <w:p w:rsidR="00AB01A7">
            <w:pPr>
              <w:spacing w:line="340" w:lineRule="exact"/>
              <w:ind w:left="34"/>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附着升降脚手架底排隔离封闭不严，安全竹笆连接点太稀，安全立网有孔洞。</w:t>
            </w:r>
          </w:p>
          <w:p w:rsidR="00AB01A7">
            <w:pPr>
              <w:spacing w:line="340" w:lineRule="exact"/>
              <w:ind w:left="34"/>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木工间刨花、木梢等成堆，圆盘锯无开关箱。</w:t>
            </w:r>
          </w:p>
          <w:p w:rsidR="00AB01A7">
            <w:pPr>
              <w:spacing w:line="340" w:lineRule="exact"/>
              <w:ind w:left="34"/>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对焊机开关柄坏了、切断机漏油、砂轮开关损坏。</w:t>
            </w:r>
          </w:p>
          <w:p w:rsidR="00AB01A7">
            <w:pPr>
              <w:spacing w:line="340" w:lineRule="exact"/>
              <w:ind w:left="34"/>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塔吊旁挂箱电源直接从瓷插接出。</w:t>
            </w:r>
          </w:p>
          <w:p w:rsidR="00AB01A7">
            <w:pPr>
              <w:spacing w:line="340" w:lineRule="exact"/>
              <w:ind w:left="34"/>
              <w:rPr>
                <w:rFonts w:ascii="楷体_GB2312" w:eastAsia="楷体_GB2312" w:hint="eastAsia"/>
              </w:rPr>
            </w:pPr>
            <w:r>
              <w:rPr>
                <w:rFonts w:ascii="楷体_GB2312" w:eastAsia="楷体_GB2312" w:hint="eastAsia"/>
              </w:rPr>
              <w:t xml:space="preserve">          6</w:t>
            </w:r>
            <w:r>
              <w:rPr>
                <w:rFonts w:ascii="楷体_GB2312" w:eastAsia="楷体_GB2312"/>
              </w:rPr>
              <w:t xml:space="preserve">. </w:t>
            </w:r>
            <w:r>
              <w:rPr>
                <w:rFonts w:ascii="楷体_GB2312" w:eastAsia="楷体_GB2312" w:hint="eastAsia"/>
              </w:rPr>
              <w:t>油库无灭火机。</w:t>
            </w:r>
          </w:p>
          <w:p w:rsidR="00AB01A7">
            <w:pPr>
              <w:spacing w:line="340" w:lineRule="exact"/>
              <w:ind w:left="34"/>
              <w:rPr>
                <w:rFonts w:hint="eastAsia"/>
              </w:rPr>
            </w:pPr>
            <w:r>
              <w:rPr>
                <w:rFonts w:ascii="楷体_GB2312" w:eastAsia="楷体_GB2312" w:hint="eastAsia"/>
              </w:rPr>
              <w:t xml:space="preserve">          7</w:t>
            </w:r>
            <w:r>
              <w:rPr>
                <w:rFonts w:ascii="楷体_GB2312" w:eastAsia="楷体_GB2312"/>
              </w:rPr>
              <w:t xml:space="preserve">. </w:t>
            </w:r>
            <w:r>
              <w:rPr>
                <w:rFonts w:ascii="楷体_GB2312" w:eastAsia="楷体_GB2312" w:hint="eastAsia"/>
              </w:rPr>
              <w:t>安全资料缺漏，记录比较简朴，口语化。</w:t>
            </w: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340" w:lineRule="exact"/>
              <w:ind w:left="420"/>
              <w:rPr>
                <w:rFonts w:ascii="宋体" w:eastAsia="楷体_GB2312" w:hAnsi="宋体" w:hint="eastAsia"/>
              </w:rPr>
            </w:pPr>
            <w:r>
              <w:rPr>
                <w:rFonts w:ascii="楷体_GB2312" w:eastAsia="楷体_GB2312" w:hint="eastAsia"/>
              </w:rPr>
              <w:t>1</w:t>
            </w:r>
            <w:r>
              <w:rPr>
                <w:rFonts w:ascii="楷体_GB2312" w:eastAsia="楷体_GB2312"/>
              </w:rPr>
              <w:t xml:space="preserve">. </w:t>
            </w:r>
            <w:r>
              <w:rPr>
                <w:rFonts w:ascii="楷体_GB2312" w:eastAsia="楷体_GB2312" w:hint="eastAsia"/>
              </w:rPr>
              <w:t>宿舍区、施工现场各搭设一个茶水棚，氧气、乙炔存放位置必须大于10</w:t>
            </w:r>
            <w:r>
              <w:rPr>
                <w:rFonts w:ascii="宋体" w:eastAsia="楷体_GB2312" w:hAnsi="宋体"/>
              </w:rPr>
              <w:t>m</w:t>
            </w:r>
            <w:r>
              <w:rPr>
                <w:rFonts w:ascii="宋体" w:eastAsia="楷体_GB2312" w:hAnsi="宋体" w:hint="eastAsia"/>
              </w:rPr>
              <w:t>间距，两人不扣安全帽扣，应在周安全活动时间进行安全教育。</w:t>
            </w:r>
          </w:p>
          <w:p w:rsidR="00AB01A7">
            <w:pPr>
              <w:spacing w:line="3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附着升降脚手架底排隔离应所有封闭，重物所有清除，安全竹笆与护栏连接点每块不少于四点，破损的立刻换掉，立网孔洞修补，做到全封闭（由施工机械服务公司负责，使用部门保持合格状态）。</w:t>
            </w:r>
          </w:p>
          <w:p w:rsidR="00AB01A7">
            <w:pPr>
              <w:spacing w:line="3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木工间必须在一天内清理干净，分类堆放（由木工</w:t>
            </w:r>
            <w:r>
              <w:rPr>
                <w:rFonts w:ascii="楷体_GB2312" w:eastAsia="楷体_GB2312" w:hAnsi="宋体" w:hint="eastAsia"/>
              </w:rPr>
              <w:t>×××</w:t>
            </w:r>
            <w:r>
              <w:rPr>
                <w:rFonts w:ascii="楷体_GB2312" w:eastAsia="楷体_GB2312" w:hAnsi="宋体" w:hint="eastAsia"/>
              </w:rPr>
              <w:t>负责）。</w:t>
            </w:r>
          </w:p>
          <w:p w:rsidR="00AB01A7">
            <w:pPr>
              <w:spacing w:line="340" w:lineRule="exact"/>
              <w:ind w:firstLine="420"/>
              <w:rPr>
                <w:rFonts w:ascii="楷体_GB2312" w:eastAsia="楷体_GB2312" w:hAnsi="宋体"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所有电气设备由修理部电工组</w:t>
            </w:r>
            <w:r>
              <w:rPr>
                <w:rFonts w:ascii="楷体_GB2312" w:eastAsia="楷体_GB2312" w:hAnsi="宋体" w:hint="eastAsia"/>
              </w:rPr>
              <w:t>×××</w:t>
            </w:r>
            <w:r>
              <w:rPr>
                <w:rFonts w:ascii="楷体_GB2312" w:eastAsia="楷体_GB2312" w:hAnsi="宋体" w:hint="eastAsia"/>
              </w:rPr>
              <w:t>负责全面检查保养，两天内完毕。</w:t>
            </w:r>
          </w:p>
          <w:p w:rsidR="00AB01A7">
            <w:pPr>
              <w:spacing w:line="340" w:lineRule="exact"/>
              <w:ind w:firstLine="420"/>
              <w:rPr>
                <w:rFonts w:ascii="楷体_GB2312" w:eastAsia="楷体_GB2312" w:hAnsi="宋体" w:hint="eastAsia"/>
              </w:rPr>
            </w:pPr>
            <w:r>
              <w:rPr>
                <w:rFonts w:ascii="楷体_GB2312" w:eastAsia="楷体_GB2312" w:hAnsi="宋体" w:hint="eastAsia"/>
              </w:rPr>
              <w:t>5</w:t>
            </w:r>
            <w:r>
              <w:rPr>
                <w:rFonts w:ascii="楷体_GB2312" w:eastAsia="楷体_GB2312" w:hAnsi="宋体"/>
              </w:rPr>
              <w:t xml:space="preserve">. </w:t>
            </w:r>
            <w:r>
              <w:rPr>
                <w:rFonts w:ascii="楷体_GB2312" w:eastAsia="楷体_GB2312" w:hAnsi="宋体" w:hint="eastAsia"/>
              </w:rPr>
              <w:t>安全资料应按施工现场安全生产保证体系管理资料规定制作、收集、整理、排序、记录，向规范化靠拢（资料员</w:t>
            </w:r>
            <w:r>
              <w:rPr>
                <w:rFonts w:ascii="楷体_GB2312" w:eastAsia="楷体_GB2312" w:hAnsi="宋体" w:hint="eastAsia"/>
              </w:rPr>
              <w:t>×××</w:t>
            </w:r>
            <w:r>
              <w:rPr>
                <w:rFonts w:ascii="楷体_GB2312" w:eastAsia="楷体_GB2312" w:hAnsi="宋体" w:hint="eastAsia"/>
              </w:rPr>
              <w:t>负责）。</w:t>
            </w:r>
          </w:p>
          <w:p w:rsidR="00AB01A7">
            <w:pPr>
              <w:spacing w:line="340" w:lineRule="exact"/>
              <w:ind w:firstLine="420"/>
              <w:rPr>
                <w:rFonts w:ascii="楷体_GB2312" w:eastAsia="楷体_GB2312" w:hint="eastAsia"/>
              </w:rPr>
            </w:pPr>
          </w:p>
          <w:p w:rsidR="00AB01A7">
            <w:pPr>
              <w:spacing w:line="340" w:lineRule="exact"/>
              <w:ind w:firstLine="420"/>
              <w:rPr>
                <w:rFonts w:ascii="楷体_GB2312" w:eastAsia="楷体_GB2312" w:hint="eastAsia"/>
              </w:rPr>
            </w:pPr>
            <w:r>
              <w:rPr>
                <w:rFonts w:ascii="楷体_GB2312" w:eastAsia="楷体_GB2312" w:hint="eastAsia"/>
              </w:rPr>
              <w:t>经复查，以上问题均已贯彻整改。</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6</w:t>
            </w:r>
            <w:r>
              <w:rPr>
                <w:rFonts w:ascii="宋体" w:hAnsi="宋体"/>
              </w:rPr>
              <w:t>.2</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1"/>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编号：008</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6"/>
                <w:attr w:name="Year" w:val="2000"/>
              </w:smartTagPr>
              <w:r>
                <w:rPr>
                  <w:rFonts w:ascii="楷体_GB2312" w:eastAsia="楷体_GB2312" w:hint="eastAsia"/>
                  <w:spacing w:val="-6"/>
                </w:rPr>
                <w:t>2023年6月15日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卷扬机钢丝绳磨损。</w:t>
            </w:r>
          </w:p>
          <w:p w:rsidR="00AB01A7">
            <w:pPr>
              <w:spacing w:line="440" w:lineRule="exact"/>
              <w:ind w:left="33"/>
              <w:rPr>
                <w:rFonts w:ascii="楷体_GB2312" w:eastAsia="楷体_GB2312" w:hint="eastAsia"/>
              </w:rPr>
            </w:pPr>
            <w:r>
              <w:rPr>
                <w:rFonts w:ascii="楷体_GB2312" w:eastAsia="楷体_GB2312" w:hint="eastAsia"/>
              </w:rPr>
              <w:t xml:space="preserve">          2. 切断机刀片松动，漏油严重。</w:t>
            </w:r>
          </w:p>
          <w:p w:rsidR="00AB01A7">
            <w:pPr>
              <w:spacing w:line="440" w:lineRule="exact"/>
              <w:ind w:left="33"/>
              <w:rPr>
                <w:rFonts w:ascii="楷体_GB2312" w:eastAsia="楷体_GB2312" w:hint="eastAsia"/>
              </w:rPr>
            </w:pPr>
            <w:r>
              <w:rPr>
                <w:rFonts w:ascii="楷体_GB2312" w:eastAsia="楷体_GB2312" w:hint="eastAsia"/>
              </w:rPr>
              <w:t xml:space="preserve">          3. 天气渐热，泔脚缸未加盖，天天倾倒。</w:t>
            </w:r>
          </w:p>
          <w:p w:rsidR="00AB01A7">
            <w:pPr>
              <w:spacing w:line="440" w:lineRule="exact"/>
              <w:ind w:left="33"/>
              <w:rPr>
                <w:rFonts w:ascii="楷体_GB2312" w:eastAsia="楷体_GB2312" w:hint="eastAsia"/>
              </w:rPr>
            </w:pPr>
            <w:r>
              <w:rPr>
                <w:rFonts w:ascii="楷体_GB2312" w:eastAsia="楷体_GB2312" w:hint="eastAsia"/>
              </w:rPr>
              <w:t xml:space="preserve">          4. 脚手架上杂物太多，部分安全网有漏洞。</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机修工紧固切断机刀片，调换油封，维修保养，卷扬机钢丝绳更换新的（机修工</w:t>
            </w:r>
            <w:r>
              <w:rPr>
                <w:rFonts w:ascii="楷体_GB2312" w:eastAsia="楷体_GB2312" w:hAnsi="宋体" w:hint="eastAsia"/>
              </w:rPr>
              <w:t>×××</w:t>
            </w:r>
            <w:r>
              <w:rPr>
                <w:rFonts w:ascii="楷体_GB2312" w:eastAsia="楷体_GB2312" w:hAnsi="宋体" w:hint="eastAsia"/>
              </w:rPr>
              <w:t>负责一天完毕）。</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泔脚缸加铝皮盖，当天泔脚，当天清除，食堂及宿舍周边设立蚊蝇笼子（由食堂负责人</w:t>
            </w:r>
            <w:r>
              <w:rPr>
                <w:rFonts w:ascii="楷体_GB2312" w:eastAsia="楷体_GB2312" w:hAnsi="宋体" w:hint="eastAsia"/>
              </w:rPr>
              <w:t>×××</w:t>
            </w:r>
            <w:r>
              <w:rPr>
                <w:rFonts w:ascii="楷体_GB2312" w:eastAsia="楷体_GB2312" w:hAnsi="宋体" w:hint="eastAsia"/>
              </w:rPr>
              <w:t>负责，两天完毕）。</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脚手架上杂物立刻清理，告知木工组不准在脚手架上堆放材料等物，安全网洞口必须封好。</w:t>
            </w:r>
          </w:p>
          <w:p w:rsidR="00AB01A7">
            <w:pPr>
              <w:spacing w:line="440" w:lineRule="exact"/>
              <w:ind w:firstLine="420"/>
              <w:rPr>
                <w:rFonts w:ascii="楷体_GB2312" w:eastAsia="楷体_GB2312" w:hint="eastAsia"/>
              </w:rPr>
            </w:pPr>
          </w:p>
          <w:p w:rsidR="00AB01A7">
            <w:pPr>
              <w:spacing w:line="440" w:lineRule="exact"/>
              <w:ind w:left="34" w:firstLine="420" w:leftChars="16" w:firstLineChars="200"/>
              <w:rPr>
                <w:rFonts w:ascii="楷体_GB2312" w:eastAsia="楷体_GB2312" w:hint="eastAsia"/>
              </w:rPr>
            </w:pPr>
            <w:r>
              <w:rPr>
                <w:rFonts w:ascii="楷体_GB2312" w:eastAsia="楷体_GB2312" w:hint="eastAsia"/>
              </w:rPr>
              <w:t>上述问题在两天内整改完毕。</w:t>
            </w:r>
          </w:p>
          <w:p w:rsidR="00AB01A7">
            <w:pPr>
              <w:spacing w:line="440" w:lineRule="exact"/>
              <w:ind w:left="34" w:firstLine="420" w:leftChars="16" w:firstLineChars="200"/>
              <w:rPr>
                <w:rFonts w:ascii="楷体_GB2312" w:eastAsia="楷体_GB2312" w:hint="eastAsia"/>
              </w:rPr>
            </w:pPr>
            <w:r>
              <w:rPr>
                <w:rFonts w:ascii="楷体_GB2312" w:eastAsia="楷体_GB2312" w:hint="eastAsia"/>
              </w:rPr>
              <w:t>经复检，整改符合规定。</w:t>
            </w:r>
          </w:p>
          <w:p w:rsidR="00AB01A7">
            <w:pPr>
              <w:spacing w:line="440" w:lineRule="exact"/>
              <w:ind w:left="34" w:firstLine="420" w:leftChars="16" w:firstLineChars="200"/>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6</w:t>
            </w:r>
            <w:r>
              <w:rPr>
                <w:rFonts w:ascii="宋体" w:hAnsi="宋体"/>
              </w:rPr>
              <w:t>.</w:t>
            </w:r>
            <w:r>
              <w:rPr>
                <w:rFonts w:ascii="宋体" w:hAnsi="宋体" w:hint="eastAsia"/>
              </w:rPr>
              <w:t>17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2"/>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区安监站安全抽查    </w:t>
      </w:r>
      <w:r>
        <w:rPr>
          <w:rFonts w:ascii="宋体" w:hAnsi="宋体" w:hint="eastAsia"/>
          <w:u w:val="single"/>
        </w:rPr>
        <w:t xml:space="preserve">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编号：009</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2"/>
                <w:attr w:name="IsLunarDate" w:val="False"/>
                <w:attr w:name="IsROCDate" w:val="False"/>
                <w:attr w:name="Month" w:val="7"/>
                <w:attr w:name="Year" w:val="2000"/>
              </w:smartTagPr>
              <w:r>
                <w:rPr>
                  <w:rFonts w:ascii="楷体_GB2312" w:eastAsia="楷体_GB2312" w:hint="eastAsia"/>
                  <w:spacing w:val="-6"/>
                </w:rPr>
                <w:t>2023年7月2日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区安监站    参与部门：项目部、技术科、安全科、材料科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区安监站：</w:t>
            </w:r>
            <w:r>
              <w:rPr>
                <w:rFonts w:ascii="宋体" w:eastAsia="楷体_GB2312" w:hAnsi="宋体" w:hint="eastAsia"/>
              </w:rPr>
              <w:t>×××</w:t>
            </w:r>
            <w:r>
              <w:rPr>
                <w:rFonts w:ascii="宋体" w:eastAsia="楷体_GB2312" w:hAnsi="宋体" w:hint="eastAsia"/>
              </w:rPr>
              <w:t>，项目部：</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施工用电有三处未做到</w:t>
            </w:r>
            <w:r>
              <w:rPr>
                <w:rFonts w:ascii="楷体_GB2312" w:eastAsia="楷体_GB2312" w:hint="eastAsia"/>
              </w:rPr>
              <w:t>“</w:t>
            </w:r>
            <w:r>
              <w:rPr>
                <w:rFonts w:ascii="楷体_GB2312" w:eastAsia="楷体_GB2312" w:hint="eastAsia"/>
              </w:rPr>
              <w:t>一机一闸、一漏电开关</w:t>
            </w:r>
            <w:r>
              <w:rPr>
                <w:rFonts w:ascii="楷体_GB2312" w:eastAsia="楷体_GB2312" w:hint="eastAsia"/>
              </w:rPr>
              <w:t>”</w:t>
            </w:r>
            <w:r>
              <w:rPr>
                <w:rFonts w:ascii="楷体_GB2312" w:eastAsia="楷体_GB2312" w:hint="eastAsia"/>
              </w:rPr>
              <w:t>。电线架设未采用绝缘子。</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附着升降脚手架个别穿墙螺杆有松动，螺杆螺纹外露局限性三牙，链条及导轮</w:t>
            </w:r>
          </w:p>
          <w:p w:rsidR="00AB01A7">
            <w:pPr>
              <w:spacing w:line="440" w:lineRule="exact"/>
              <w:ind w:left="34" w:firstLine="1050" w:leftChars="16" w:firstLineChars="500"/>
              <w:rPr>
                <w:rFonts w:ascii="楷体_GB2312" w:eastAsia="楷体_GB2312" w:hint="eastAsia"/>
              </w:rPr>
            </w:pPr>
            <w:r>
              <w:rPr>
                <w:rFonts w:ascii="楷体_GB2312" w:eastAsia="楷体_GB2312" w:hint="eastAsia"/>
              </w:rPr>
              <w:t>轨润滑局限性。</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楼层内少量临边洞口未设防护。</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三处施工用电整改为</w:t>
            </w:r>
            <w:r>
              <w:rPr>
                <w:rFonts w:ascii="楷体_GB2312" w:eastAsia="楷体_GB2312" w:hint="eastAsia"/>
              </w:rPr>
              <w:t>“</w:t>
            </w:r>
            <w:r>
              <w:rPr>
                <w:rFonts w:ascii="楷体_GB2312" w:eastAsia="楷体_GB2312" w:hint="eastAsia"/>
              </w:rPr>
              <w:t>一机、一闸、一漏电开关、一插座</w:t>
            </w:r>
            <w:r>
              <w:rPr>
                <w:rFonts w:ascii="楷体_GB2312" w:eastAsia="楷体_GB2312" w:hint="eastAsia"/>
              </w:rPr>
              <w:t>”</w:t>
            </w:r>
            <w:r>
              <w:rPr>
                <w:rFonts w:ascii="楷体_GB2312" w:eastAsia="楷体_GB2312" w:hint="eastAsia"/>
              </w:rPr>
              <w:t>，电线架设用绝缘子固定（由电工</w:t>
            </w:r>
            <w:r>
              <w:rPr>
                <w:rFonts w:ascii="楷体_GB2312" w:eastAsia="楷体_GB2312" w:hAnsi="宋体" w:hint="eastAsia"/>
              </w:rPr>
              <w:t>×××</w:t>
            </w:r>
            <w:r>
              <w:rPr>
                <w:rFonts w:ascii="楷体_GB2312" w:eastAsia="楷体_GB2312" w:hAnsi="宋体" w:hint="eastAsia"/>
              </w:rPr>
              <w:t>一天内完毕，材料科配合购买移动电箱）。</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由施工机械服务公司负责对附着升降脚手架进行保修，除紧固串墙螺栓，加润滑油外，安全控制系统应进行检查（三天内完毕）。</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对所有临边洞口作检查，所有安装上防护栏杆、防护盖及安全平网（由架子班组负责，一天完毕）。</w:t>
            </w:r>
          </w:p>
          <w:p w:rsidR="00AB01A7">
            <w:pPr>
              <w:spacing w:line="440" w:lineRule="exact"/>
              <w:ind w:firstLine="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经复查，上述问题已作整改，符合规定。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7</w:t>
            </w:r>
            <w:r>
              <w:rPr>
                <w:rFonts w:ascii="宋体" w:hAnsi="宋体"/>
              </w:rPr>
              <w:t>. 4</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3"/>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编号：010</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7"/>
                <w:attr w:name="Year" w:val="2000"/>
              </w:smartTagPr>
              <w:r>
                <w:rPr>
                  <w:rFonts w:ascii="楷体_GB2312" w:eastAsia="楷体_GB2312" w:hint="eastAsia"/>
                  <w:spacing w:val="-6"/>
                </w:rPr>
                <w:t>2023年7月15日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w:t>
            </w:r>
            <w:r>
              <w:rPr>
                <w:rFonts w:ascii="楷体_GB2312"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 三人未扣安全帽带。</w:t>
            </w:r>
          </w:p>
          <w:p w:rsidR="00AB01A7">
            <w:pPr>
              <w:spacing w:line="440" w:lineRule="exact"/>
              <w:ind w:left="33"/>
              <w:rPr>
                <w:rFonts w:ascii="楷体_GB2312" w:eastAsia="楷体_GB2312" w:hint="eastAsia"/>
              </w:rPr>
            </w:pPr>
            <w:r>
              <w:rPr>
                <w:rFonts w:ascii="楷体_GB2312" w:eastAsia="楷体_GB2312" w:hint="eastAsia"/>
              </w:rPr>
              <w:t xml:space="preserve">          2. 通道爬梯底排角度太大。</w:t>
            </w:r>
          </w:p>
          <w:p w:rsidR="00AB01A7">
            <w:pPr>
              <w:spacing w:line="440" w:lineRule="exact"/>
              <w:ind w:left="33"/>
              <w:rPr>
                <w:rFonts w:ascii="楷体_GB2312" w:eastAsia="楷体_GB2312" w:hint="eastAsia"/>
              </w:rPr>
            </w:pPr>
            <w:r>
              <w:rPr>
                <w:rFonts w:ascii="楷体_GB2312" w:eastAsia="楷体_GB2312" w:hint="eastAsia"/>
              </w:rPr>
              <w:t xml:space="preserve">          3. 卷扬机钢丝绳毛刺太多。</w:t>
            </w:r>
          </w:p>
          <w:p w:rsidR="00AB01A7">
            <w:pPr>
              <w:spacing w:line="440" w:lineRule="exact"/>
              <w:ind w:left="33"/>
              <w:rPr>
                <w:rFonts w:ascii="楷体_GB2312" w:eastAsia="楷体_GB2312" w:hint="eastAsia"/>
              </w:rPr>
            </w:pPr>
            <w:r>
              <w:rPr>
                <w:rFonts w:ascii="楷体_GB2312" w:eastAsia="楷体_GB2312" w:hint="eastAsia"/>
              </w:rPr>
              <w:t xml:space="preserve">          4. 切断机防护棚太窄，局限性挡雨。</w:t>
            </w:r>
          </w:p>
          <w:p w:rsidR="00AB01A7">
            <w:pPr>
              <w:spacing w:line="440" w:lineRule="exact"/>
              <w:ind w:left="33"/>
              <w:rPr>
                <w:rFonts w:ascii="楷体_GB2312" w:eastAsia="楷体_GB2312" w:hint="eastAsia"/>
              </w:rPr>
            </w:pPr>
            <w:r>
              <w:rPr>
                <w:rFonts w:ascii="楷体_GB2312" w:eastAsia="楷体_GB2312" w:hint="eastAsia"/>
              </w:rPr>
              <w:t xml:space="preserve">          5. 钢管未清除污染即上了油漆。</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不扣安全帽带（钢筋组</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）、（木工组</w:t>
            </w:r>
            <w:r>
              <w:rPr>
                <w:rFonts w:ascii="楷体_GB2312" w:eastAsia="楷体_GB2312" w:hAnsi="宋体" w:hint="eastAsia"/>
              </w:rPr>
              <w:t>×××</w:t>
            </w:r>
            <w:r>
              <w:rPr>
                <w:rFonts w:ascii="楷体_GB2312" w:eastAsia="楷体_GB2312" w:hAnsi="宋体" w:hint="eastAsia"/>
              </w:rPr>
              <w:t>）每人罚5元，并进行安全自身保护教育。</w:t>
            </w:r>
          </w:p>
          <w:p w:rsidR="00AB01A7">
            <w:pPr>
              <w:spacing w:line="440" w:lineRule="exact"/>
              <w:ind w:left="420"/>
              <w:rPr>
                <w:rFonts w:ascii="楷体_GB2312" w:eastAsia="楷体_GB2312" w:hint="eastAsia"/>
              </w:rPr>
            </w:pPr>
            <w:r>
              <w:rPr>
                <w:rFonts w:ascii="楷体_GB2312" w:eastAsia="楷体_GB2312" w:hint="eastAsia"/>
              </w:rPr>
              <w:t>2. 通道爬梯整改，把本来的拆除，重新搭设，坡度不大于25</w:t>
            </w:r>
            <w:r>
              <w:rPr>
                <w:rFonts w:ascii="楷体_GB2312" w:eastAsia="楷体_GB2312" w:hint="eastAsia"/>
              </w:rPr>
              <w:t>°</w:t>
            </w:r>
            <w:r>
              <w:rPr>
                <w:rFonts w:ascii="楷体_GB2312" w:eastAsia="楷体_GB2312" w:hint="eastAsia"/>
              </w:rPr>
              <w:t>。使人走步轻松、安全（由架子工</w:t>
            </w:r>
            <w:r>
              <w:rPr>
                <w:rFonts w:ascii="宋体" w:eastAsia="楷体_GB2312" w:hAnsi="宋体" w:hint="eastAsia"/>
              </w:rPr>
              <w:t>×××</w:t>
            </w:r>
            <w:r>
              <w:rPr>
                <w:rFonts w:ascii="宋体" w:eastAsia="楷体_GB2312" w:hAnsi="宋体" w:hint="eastAsia"/>
              </w:rPr>
              <w:t>负责，两天内完毕）。</w:t>
            </w:r>
          </w:p>
          <w:p w:rsidR="00AB01A7">
            <w:pPr>
              <w:spacing w:line="440" w:lineRule="exact"/>
              <w:ind w:left="420"/>
              <w:rPr>
                <w:rFonts w:ascii="楷体_GB2312" w:eastAsia="楷体_GB2312" w:hint="eastAsia"/>
              </w:rPr>
            </w:pPr>
            <w:r>
              <w:rPr>
                <w:rFonts w:ascii="楷体_GB2312" w:eastAsia="楷体_GB2312" w:hint="eastAsia"/>
              </w:rPr>
              <w:t>3. 卷扬机更换新钢丝绳，由机修工</w:t>
            </w:r>
            <w:r>
              <w:rPr>
                <w:rFonts w:ascii="楷体_GB2312" w:eastAsia="楷体_GB2312" w:hAnsi="宋体" w:hint="eastAsia"/>
              </w:rPr>
              <w:t>×××</w:t>
            </w:r>
            <w:r>
              <w:rPr>
                <w:rFonts w:ascii="楷体_GB2312" w:eastAsia="楷体_GB2312" w:hAnsi="宋体" w:hint="eastAsia"/>
              </w:rPr>
              <w:t>半天内完毕。</w:t>
            </w:r>
          </w:p>
          <w:p w:rsidR="00AB01A7">
            <w:pPr>
              <w:spacing w:line="440" w:lineRule="exact"/>
              <w:ind w:firstLine="420"/>
              <w:rPr>
                <w:rFonts w:ascii="楷体_GB2312" w:eastAsia="楷体_GB2312" w:hint="eastAsia"/>
              </w:rPr>
            </w:pPr>
            <w:r>
              <w:rPr>
                <w:rFonts w:ascii="楷体_GB2312" w:eastAsia="楷体_GB2312" w:hint="eastAsia"/>
              </w:rPr>
              <w:t>4. 此切断机已不使用，拆除该切断机，保养后送入库房。</w:t>
            </w:r>
          </w:p>
          <w:p w:rsidR="00AB01A7">
            <w:pPr>
              <w:spacing w:line="440" w:lineRule="exact"/>
              <w:ind w:firstLine="420"/>
              <w:rPr>
                <w:rFonts w:ascii="楷体_GB2312" w:eastAsia="楷体_GB2312" w:hint="eastAsia"/>
              </w:rPr>
            </w:pPr>
            <w:r>
              <w:rPr>
                <w:rFonts w:ascii="楷体_GB2312" w:eastAsia="楷体_GB2312" w:hint="eastAsia"/>
              </w:rPr>
              <w:t>5. 钢管油漆不符合规定，返工重漆不计工时。</w:t>
            </w:r>
          </w:p>
          <w:p w:rsidR="00AB01A7">
            <w:pPr>
              <w:spacing w:line="440" w:lineRule="exact"/>
              <w:ind w:firstLine="420"/>
              <w:rPr>
                <w:rFonts w:ascii="楷体_GB2312" w:eastAsia="楷体_GB2312" w:hint="eastAsia"/>
              </w:rPr>
            </w:pPr>
            <w:r>
              <w:rPr>
                <w:rFonts w:ascii="楷体_GB2312" w:eastAsia="楷体_GB2312" w:hint="eastAsia"/>
              </w:rPr>
              <w:t>经复查，上述问题整改合格。</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7</w:t>
            </w:r>
            <w:r>
              <w:rPr>
                <w:rFonts w:ascii="宋体" w:hAnsi="宋体"/>
              </w:rPr>
              <w:t>.</w:t>
            </w:r>
            <w:r>
              <w:rPr>
                <w:rFonts w:ascii="宋体" w:hAnsi="宋体" w:hint="eastAsia"/>
              </w:rPr>
              <w:t>17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4"/>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 xml:space="preserve"> 编号：011</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7"/>
                <w:attr w:name="Year" w:val="2000"/>
              </w:smartTagPr>
              <w:r>
                <w:rPr>
                  <w:rFonts w:ascii="楷体_GB2312" w:eastAsia="楷体_GB2312" w:hint="eastAsia"/>
                  <w:spacing w:val="-6"/>
                </w:rPr>
                <w:t>2023年7月30日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北侧附着升降脚手架底排缺少隔离。</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脚手架斜道缺少灭火机。</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两人安全帽带未扣好。</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五层电箱照明插座已坏，漏电开关失灵。</w:t>
            </w:r>
          </w:p>
          <w:p w:rsidR="00AB01A7">
            <w:pPr>
              <w:spacing w:line="440" w:lineRule="exact"/>
              <w:ind w:left="33"/>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木工平刨已不用，维修保养后送入仓库。</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w:t>
            </w:r>
            <w:r>
              <w:rPr>
                <w:rFonts w:ascii="楷体_GB2312" w:eastAsia="楷体_GB2312" w:hint="eastAsia"/>
              </w:rPr>
              <w:t>脚手架底排缺少隔离，斜道缺少灭火机（由架子工</w:t>
            </w:r>
            <w:r>
              <w:rPr>
                <w:rFonts w:ascii="楷体_GB2312" w:eastAsia="楷体_GB2312" w:hAnsi="宋体" w:hint="eastAsia"/>
              </w:rPr>
              <w:t>×××</w:t>
            </w:r>
            <w:r>
              <w:rPr>
                <w:rFonts w:ascii="楷体_GB2312" w:eastAsia="楷体_GB2312" w:hAnsi="宋体" w:hint="eastAsia"/>
              </w:rPr>
              <w:t>半天完毕，材料科提供材料及灭火机）。</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w:t>
            </w:r>
            <w:r>
              <w:rPr>
                <w:rFonts w:ascii="楷体_GB2312" w:eastAsia="楷体_GB2312" w:hint="eastAsia"/>
              </w:rPr>
              <w:t>职工安全帽带未扣（泥工</w:t>
            </w:r>
            <w:r>
              <w:rPr>
                <w:rFonts w:ascii="楷体_GB2312" w:eastAsia="楷体_GB2312" w:hAnsi="宋体" w:hint="eastAsia"/>
              </w:rPr>
              <w:t>×××</w:t>
            </w:r>
            <w:r>
              <w:rPr>
                <w:rFonts w:ascii="楷体_GB2312" w:eastAsia="楷体_GB2312" w:hAnsi="宋体" w:hint="eastAsia"/>
              </w:rPr>
              <w:t>）处罚款伍元，班前进行安全教育。</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w:t>
            </w:r>
            <w:r>
              <w:rPr>
                <w:rFonts w:ascii="楷体_GB2312" w:eastAsia="楷体_GB2312" w:hint="eastAsia"/>
              </w:rPr>
              <w:t>五层电箱修理更换（由电工</w:t>
            </w:r>
            <w:r>
              <w:rPr>
                <w:rFonts w:ascii="楷体_GB2312" w:eastAsia="楷体_GB2312" w:hAnsi="宋体" w:hint="eastAsia"/>
              </w:rPr>
              <w:t>×××</w:t>
            </w:r>
            <w:r>
              <w:rPr>
                <w:rFonts w:ascii="楷体_GB2312" w:eastAsia="楷体_GB2312" w:hAnsi="宋体" w:hint="eastAsia"/>
              </w:rPr>
              <w:t>半天完毕），材料由仓库领取。</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w:t>
            </w:r>
            <w:r>
              <w:rPr>
                <w:rFonts w:ascii="楷体_GB2312" w:eastAsia="楷体_GB2312" w:hint="eastAsia"/>
              </w:rPr>
              <w:t>木工平刨已不用，由机修工拆除保养送入库存（半天完毕）。</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复查结果，上述问题均已贯彻整改。</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8</w:t>
            </w:r>
            <w:r>
              <w:rPr>
                <w:rFonts w:ascii="宋体" w:hAnsi="宋体"/>
              </w:rPr>
              <w:t>.</w:t>
            </w:r>
            <w:r>
              <w:rPr>
                <w:rFonts w:ascii="宋体" w:hAnsi="宋体" w:hint="eastAsia"/>
              </w:rPr>
              <w:t>1</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5"/>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编号：012</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8"/>
                <w:attr w:name="Year" w:val="2000"/>
              </w:smartTagPr>
              <w:r>
                <w:rPr>
                  <w:rFonts w:ascii="楷体_GB2312" w:eastAsia="楷体_GB2312" w:hint="eastAsia"/>
                  <w:spacing w:val="-6"/>
                </w:rPr>
                <w:t>2023年8月15日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施工操作面</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钢筋冷拉作业现场围护栏杆不齐，有人跨越冷拉区。</w:t>
            </w:r>
          </w:p>
          <w:p w:rsidR="00AB01A7">
            <w:pPr>
              <w:spacing w:line="440" w:lineRule="exact"/>
              <w:ind w:left="33"/>
              <w:rPr>
                <w:rFonts w:ascii="宋体" w:eastAsia="楷体_GB2312" w:hAnsi="宋体"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14层1</w:t>
            </w:r>
            <w:r>
              <w:rPr>
                <w:rFonts w:ascii="宋体" w:hAnsi="宋体" w:hint="eastAsia"/>
              </w:rPr>
              <w:t>～</w:t>
            </w:r>
            <w:r>
              <w:rPr>
                <w:rFonts w:ascii="楷体_GB2312" w:eastAsia="楷体_GB2312" w:hAnsi="宋体" w:hint="eastAsia"/>
              </w:rPr>
              <w:t>18</w:t>
            </w:r>
            <w:r>
              <w:rPr>
                <w:rFonts w:ascii="宋体" w:eastAsia="楷体_GB2312" w:hAnsi="宋体" w:hint="eastAsia"/>
              </w:rPr>
              <w:t>轴钢筋绑扎现场绑扎</w:t>
            </w:r>
            <w:r>
              <w:rPr>
                <w:rFonts w:ascii="宋体" w:eastAsia="楷体_GB2312" w:hAnsi="宋体"/>
              </w:rPr>
              <w:t>3m</w:t>
            </w:r>
            <w:r>
              <w:rPr>
                <w:rFonts w:ascii="宋体" w:eastAsia="楷体_GB2312" w:hAnsi="宋体" w:hint="eastAsia"/>
              </w:rPr>
              <w:t>以上柱钢筋时，未搭设操作平台。</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起吊钢筋骨架时，接应人员过早靠近。</w:t>
            </w:r>
          </w:p>
          <w:p w:rsidR="00AB01A7">
            <w:pPr>
              <w:spacing w:line="440" w:lineRule="exact"/>
              <w:ind w:left="33"/>
              <w:rPr>
                <w:rFonts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14层1</w:t>
            </w:r>
            <w:r>
              <w:rPr>
                <w:rFonts w:ascii="楷体_GB2312" w:eastAsia="楷体_GB2312" w:hAnsi="宋体"/>
              </w:rPr>
              <w:t>9</w:t>
            </w:r>
            <w:r>
              <w:rPr>
                <w:rFonts w:ascii="宋体" w:hAnsi="宋体" w:hint="eastAsia"/>
              </w:rPr>
              <w:t>～</w:t>
            </w:r>
            <w:r>
              <w:rPr>
                <w:rFonts w:ascii="楷体_GB2312" w:eastAsia="楷体_GB2312" w:hAnsi="宋体" w:hint="eastAsia"/>
              </w:rPr>
              <w:t>36</w:t>
            </w:r>
            <w:r>
              <w:rPr>
                <w:rFonts w:ascii="宋体" w:eastAsia="楷体_GB2312" w:hAnsi="宋体" w:hint="eastAsia"/>
              </w:rPr>
              <w:t>轴混凝土浇捣作业，２</w:t>
            </w:r>
            <w:r>
              <w:rPr>
                <w:rFonts w:ascii="宋体" w:eastAsia="楷体_GB2312" w:hAnsi="宋体"/>
              </w:rPr>
              <w:t>m</w:t>
            </w:r>
            <w:r>
              <w:rPr>
                <w:rFonts w:ascii="宋体" w:eastAsia="楷体_GB2312" w:hAnsi="宋体" w:hint="eastAsia"/>
              </w:rPr>
              <w:t>以上框架过梁、雨篷未搭设操作平台。</w:t>
            </w: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立刻停止钢筋冷拉作业，加固围护栏杆，竖起严禁通行警示牌（由钢筋班组</w:t>
            </w:r>
            <w:r>
              <w:rPr>
                <w:rFonts w:ascii="楷体_GB2312" w:eastAsia="楷体_GB2312" w:hAnsi="宋体" w:hint="eastAsia"/>
              </w:rPr>
              <w:t>×××</w:t>
            </w:r>
            <w:r>
              <w:rPr>
                <w:rFonts w:ascii="楷体_GB2312" w:eastAsia="楷体_GB2312" w:hAnsi="宋体" w:hint="eastAsia"/>
              </w:rPr>
              <w:t>半天完毕），复查合格后方可复工。</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钢筋绑扎现场作业钢筋工必须按操作规范操作。木工组跟班作业，架设操作平台和可靠立脚点（停止不规范作业，立刻整改）。</w:t>
            </w:r>
          </w:p>
          <w:p w:rsidR="00AB01A7">
            <w:pPr>
              <w:spacing w:line="440" w:lineRule="exact"/>
              <w:ind w:left="420"/>
              <w:rPr>
                <w:rFonts w:ascii="宋体" w:eastAsia="楷体_GB2312" w:hAnsi="宋体"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起吊钢筋骨架，下方严禁站人，必须待骨架降到距模板１</w:t>
            </w:r>
            <w:r>
              <w:rPr>
                <w:rFonts w:ascii="宋体" w:eastAsia="楷体_GB2312" w:hAnsi="宋体"/>
              </w:rPr>
              <w:t>m</w:t>
            </w:r>
            <w:r>
              <w:rPr>
                <w:rFonts w:ascii="宋体" w:eastAsia="楷体_GB2312" w:hAnsi="宋体" w:hint="eastAsia"/>
              </w:rPr>
              <w:t>以下，才准靠近（立刻按规范规定执行）。</w:t>
            </w:r>
          </w:p>
          <w:p w:rsidR="00AB01A7">
            <w:pPr>
              <w:spacing w:line="440" w:lineRule="exact"/>
              <w:ind w:firstLine="420"/>
              <w:rPr>
                <w:rFonts w:ascii="宋体" w:eastAsia="楷体_GB2312" w:hAnsi="宋体"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浇筑２</w:t>
            </w:r>
            <w:r>
              <w:rPr>
                <w:rFonts w:ascii="宋体" w:eastAsia="楷体_GB2312" w:hAnsi="宋体"/>
              </w:rPr>
              <w:t>m</w:t>
            </w:r>
            <w:r>
              <w:rPr>
                <w:rFonts w:ascii="宋体" w:eastAsia="楷体_GB2312" w:hAnsi="宋体" w:hint="eastAsia"/>
              </w:rPr>
              <w:t>以上的框架、过梁、小雨篷应设操作平台（停止不规范作业，立刻整改）。</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以上问题由现场当班木工组、钢筋班组负责整改。</w:t>
            </w:r>
          </w:p>
          <w:p w:rsidR="00AB01A7">
            <w:pPr>
              <w:spacing w:line="440" w:lineRule="exact"/>
              <w:ind w:firstLine="420"/>
              <w:rPr>
                <w:rFonts w:ascii="楷体_GB2312" w:eastAsia="楷体_GB2312" w:hint="eastAsia"/>
              </w:rPr>
            </w:pPr>
            <w:r>
              <w:rPr>
                <w:rFonts w:ascii="楷体_GB2312" w:eastAsia="楷体_GB2312" w:hint="eastAsia"/>
              </w:rPr>
              <w:t>至下午3时复查，存在问题已整改，符合规定。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.8.17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6"/>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 xml:space="preserve"> 编号：0</w:t>
      </w:r>
      <w:r>
        <w:rPr>
          <w:rFonts w:ascii="宋体" w:hAnsi="宋体"/>
          <w:sz w:val="18"/>
        </w:rPr>
        <w:t>13</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8"/>
                <w:attr w:name="Year" w:val="2000"/>
              </w:smartTagPr>
              <w:r>
                <w:rPr>
                  <w:rFonts w:ascii="楷体_GB2312" w:eastAsia="楷体_GB2312" w:hint="eastAsia"/>
                  <w:spacing w:val="-6"/>
                </w:rPr>
                <w:t>2023年</w:t>
              </w:r>
              <w:r>
                <w:rPr>
                  <w:rFonts w:ascii="楷体_GB2312" w:eastAsia="楷体_GB2312"/>
                  <w:spacing w:val="-6"/>
                </w:rPr>
                <w:t>8</w:t>
              </w:r>
              <w:r>
                <w:rPr>
                  <w:rFonts w:ascii="楷体_GB2312" w:eastAsia="楷体_GB2312" w:hint="eastAsia"/>
                  <w:spacing w:val="-6"/>
                </w:rPr>
                <w:t>月3</w:t>
              </w:r>
              <w:r>
                <w:rPr>
                  <w:rFonts w:ascii="楷体_GB2312" w:eastAsia="楷体_GB2312"/>
                  <w:spacing w:val="-6"/>
                </w:rPr>
                <w:t>0</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施工操作面</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楼层移动电箱门未关上，插头损坏，用导线直接插入。</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17层楼面现浇作业，临边防护栏杆、防护立网高度局限性。</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插入式振动器电线在钢筋上乱拉硬拖。</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在无可靠防护时操作人员未带安全帽，未扣安全结。</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楼层移动电箱门未关上，插头损坏，维修电工</w:t>
            </w:r>
            <w:r>
              <w:rPr>
                <w:rFonts w:ascii="楷体_GB2312" w:eastAsia="楷体_GB2312" w:hAnsi="宋体" w:hint="eastAsia"/>
              </w:rPr>
              <w:t>×××</w:t>
            </w:r>
            <w:r>
              <w:rPr>
                <w:rFonts w:ascii="楷体_GB2312" w:eastAsia="楷体_GB2312" w:hAnsi="宋体" w:hint="eastAsia"/>
              </w:rPr>
              <w:t>立刻作全面检查，换上新的插头，半天内完毕。</w:t>
            </w:r>
          </w:p>
          <w:p w:rsidR="00AB01A7">
            <w:pPr>
              <w:spacing w:line="440" w:lineRule="exact"/>
              <w:ind w:left="420"/>
              <w:rPr>
                <w:rFonts w:ascii="楷体_GB2312" w:eastAsia="楷体_GB2312" w:hint="eastAsia"/>
              </w:rPr>
            </w:pPr>
            <w:r>
              <w:rPr>
                <w:rFonts w:ascii="楷体_GB2312" w:eastAsia="楷体_GB2312" w:hint="eastAsia"/>
              </w:rPr>
              <w:t>2. 17层楼面现浇作业的临边防护栏杆及立网应立刻加固加高（由架子工半天内完毕），未完毕前，要派专人监护。</w:t>
            </w:r>
          </w:p>
          <w:p w:rsidR="00AB01A7">
            <w:pPr>
              <w:spacing w:line="440" w:lineRule="exact"/>
              <w:ind w:left="420"/>
              <w:rPr>
                <w:rFonts w:ascii="楷体_GB2312" w:eastAsia="楷体_GB2312" w:hint="eastAsia"/>
              </w:rPr>
            </w:pPr>
            <w:r>
              <w:rPr>
                <w:rFonts w:ascii="楷体_GB2312" w:eastAsia="楷体_GB2312" w:hint="eastAsia"/>
              </w:rPr>
              <w:t>3. 振动作业人员应注意，电线不得硬拖，必要时派辅助人员。</w:t>
            </w:r>
          </w:p>
          <w:p w:rsidR="00AB01A7">
            <w:pPr>
              <w:spacing w:line="440" w:lineRule="exact"/>
              <w:ind w:firstLine="420"/>
              <w:rPr>
                <w:rFonts w:ascii="楷体_GB2312" w:eastAsia="楷体_GB2312" w:hint="eastAsia"/>
              </w:rPr>
            </w:pPr>
            <w:r>
              <w:rPr>
                <w:rFonts w:ascii="楷体_GB2312" w:eastAsia="楷体_GB2312" w:hint="eastAsia"/>
              </w:rPr>
              <w:t>4. 在无可靠防护时，操作人员要带好安全帽，扣好安全结，并在天天早上上班前作安全教育。</w:t>
            </w:r>
          </w:p>
          <w:p w:rsidR="00AB01A7">
            <w:pPr>
              <w:spacing w:line="440" w:lineRule="exact"/>
              <w:ind w:firstLine="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以上问题当场由当班组负责人整改。</w:t>
            </w:r>
          </w:p>
          <w:p w:rsidR="00AB01A7">
            <w:pPr>
              <w:spacing w:line="440" w:lineRule="exact"/>
              <w:ind w:firstLine="420"/>
              <w:rPr>
                <w:rFonts w:ascii="楷体_GB2312" w:eastAsia="楷体_GB2312" w:hint="eastAsia"/>
              </w:rPr>
            </w:pPr>
            <w:r>
              <w:rPr>
                <w:rFonts w:ascii="楷体_GB2312" w:eastAsia="楷体_GB2312" w:hint="eastAsia"/>
              </w:rPr>
              <w:t>至下午３时复查，问题已整改完毕，符合规定。</w:t>
            </w: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.8.30</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7"/>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 xml:space="preserve"> 编号：014</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9"/>
                <w:attr w:name="Year" w:val="2000"/>
              </w:smartTagPr>
              <w:r>
                <w:rPr>
                  <w:rFonts w:ascii="楷体_GB2312" w:eastAsia="楷体_GB2312" w:hint="eastAsia"/>
                  <w:spacing w:val="-6"/>
                </w:rPr>
                <w:t>2023年</w:t>
              </w:r>
              <w:r>
                <w:rPr>
                  <w:rFonts w:ascii="楷体_GB2312" w:eastAsia="楷体_GB2312"/>
                  <w:spacing w:val="-6"/>
                </w:rPr>
                <w:t>9</w:t>
              </w:r>
              <w:r>
                <w:rPr>
                  <w:rFonts w:ascii="楷体_GB2312" w:eastAsia="楷体_GB2312" w:hint="eastAsia"/>
                  <w:spacing w:val="-6"/>
                </w:rPr>
                <w:t>月</w:t>
              </w:r>
              <w:r>
                <w:rPr>
                  <w:rFonts w:ascii="楷体_GB2312" w:eastAsia="楷体_GB2312"/>
                  <w:spacing w:val="-6"/>
                </w:rPr>
                <w:t>15</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参与部门：技术科、安全科、材料科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施工操作面</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，各部门：</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1050" w:hanging="1050" w:hangingChars="500"/>
              <w:rPr>
                <w:rFonts w:ascii="楷体_GB2312" w:eastAsia="楷体_GB2312" w:hint="eastAsia"/>
              </w:rPr>
            </w:pPr>
            <w:r>
              <w:rPr>
                <w:rFonts w:ascii="楷体_GB2312" w:eastAsia="楷体_GB2312" w:hint="eastAsia"/>
              </w:rPr>
              <w:t xml:space="preserve">          </w:t>
            </w:r>
            <w:r>
              <w:rPr>
                <w:rFonts w:ascii="楷体_GB2312" w:eastAsia="楷体_GB2312"/>
              </w:rPr>
              <w:t xml:space="preserve">1. </w:t>
            </w:r>
            <w:r>
              <w:rPr>
                <w:rFonts w:ascii="楷体_GB2312" w:eastAsia="楷体_GB2312" w:hint="eastAsia"/>
              </w:rPr>
              <w:t>斜屋面钢筋绑扎无可靠立足处，临边洞口防护栏杆间距太大，横杆应设三道，密目立网高度局限性。</w:t>
            </w:r>
          </w:p>
          <w:p w:rsidR="00AB01A7">
            <w:pPr>
              <w:spacing w:line="440" w:lineRule="exact"/>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起吊钢筋用平台四周应设防护。</w:t>
            </w:r>
          </w:p>
          <w:p w:rsidR="00AB01A7">
            <w:pPr>
              <w:spacing w:line="440" w:lineRule="exact"/>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钢筋工有三人没带工具袋。</w:t>
            </w:r>
          </w:p>
          <w:p w:rsidR="00AB01A7">
            <w:pPr>
              <w:spacing w:line="440" w:lineRule="exact"/>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放在斜屋面上的钢筋没有可靠的防滑落措施。</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4820"/>
        </w:trPr>
        <w:tc>
          <w:tcPr>
            <w:tcW w:w="9246" w:type="dxa"/>
            <w:gridSpan w:val="6"/>
            <w:tcMar>
              <w:left w:w="170" w:type="dxa"/>
              <w:right w:w="170" w:type="dxa"/>
            </w:tcMar>
            <w:vAlign w:val="center"/>
          </w:tcPr>
          <w:p w:rsidR="00AB01A7">
            <w:pPr>
              <w:spacing w:line="400" w:lineRule="exact"/>
              <w:ind w:left="33"/>
              <w:rPr>
                <w:rFonts w:ascii="宋体" w:hAnsi="宋体" w:hint="eastAsia"/>
              </w:rPr>
            </w:pPr>
            <w:r>
              <w:rPr>
                <w:rFonts w:ascii="宋体" w:hAnsi="宋体" w:hint="eastAsia"/>
              </w:rPr>
              <w:t xml:space="preserve">  检查结论及复查意见：</w:t>
            </w:r>
          </w:p>
          <w:p w:rsidR="00AB01A7">
            <w:pPr>
              <w:spacing w:line="400" w:lineRule="exact"/>
              <w:ind w:left="420"/>
              <w:rPr>
                <w:rFonts w:ascii="楷体_GB2312" w:eastAsia="楷体_GB2312"/>
              </w:rPr>
            </w:pPr>
            <w:r>
              <w:rPr>
                <w:rFonts w:ascii="楷体_GB2312" w:eastAsia="楷体_GB2312"/>
              </w:rPr>
              <w:t xml:space="preserve">1. </w:t>
            </w:r>
            <w:r>
              <w:rPr>
                <w:rFonts w:ascii="楷体_GB2312" w:eastAsia="楷体_GB2312" w:hint="eastAsia"/>
              </w:rPr>
              <w:t>木工立刻在斜屋面上搭设上下通道和操作立足平台，不得在斜屋面上自由攀爬，临边洞口防护栏杆加密加高，底部扎牢（由架子工</w:t>
            </w:r>
            <w:r>
              <w:rPr>
                <w:rFonts w:ascii="楷体_GB2312" w:eastAsia="楷体_GB2312" w:hAnsi="宋体" w:hint="eastAsia"/>
              </w:rPr>
              <w:t>×××</w:t>
            </w:r>
            <w:r>
              <w:rPr>
                <w:rFonts w:ascii="楷体_GB2312" w:eastAsia="楷体_GB2312" w:hAnsi="宋体" w:hint="eastAsia"/>
              </w:rPr>
              <w:t>负责半天完毕）。</w:t>
            </w:r>
          </w:p>
          <w:p w:rsidR="00AB01A7">
            <w:pPr>
              <w:spacing w:line="40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起吊钢筋平台四周设防护栏杆密目网（由架子工</w:t>
            </w:r>
            <w:r>
              <w:rPr>
                <w:rFonts w:ascii="楷体_GB2312" w:eastAsia="楷体_GB2312" w:hAnsi="宋体" w:hint="eastAsia"/>
              </w:rPr>
              <w:t>×××</w:t>
            </w:r>
            <w:r>
              <w:rPr>
                <w:rFonts w:ascii="楷体_GB2312" w:eastAsia="楷体_GB2312" w:hAnsi="宋体" w:hint="eastAsia"/>
              </w:rPr>
              <w:t>负责，半天内完毕）。</w:t>
            </w:r>
          </w:p>
          <w:p w:rsidR="00AB01A7">
            <w:pPr>
              <w:spacing w:line="40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三个没有带工具袋的操作工停工回去取了工具袋再来上班。</w:t>
            </w:r>
          </w:p>
          <w:p w:rsidR="00AB01A7">
            <w:pPr>
              <w:spacing w:line="40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放在斜屋面上的钢筋要用绳索系牢，防止滑落伤人。</w:t>
            </w:r>
          </w:p>
          <w:p w:rsidR="00AB01A7">
            <w:pPr>
              <w:spacing w:line="400" w:lineRule="exact"/>
              <w:ind w:left="420" w:firstLine="882" w:firstLineChars="420"/>
              <w:rPr>
                <w:rFonts w:ascii="楷体_GB2312" w:eastAsia="楷体_GB2312"/>
              </w:rPr>
            </w:pPr>
          </w:p>
          <w:p w:rsidR="00AB01A7">
            <w:pPr>
              <w:spacing w:line="400" w:lineRule="exact"/>
              <w:rPr>
                <w:rFonts w:ascii="楷体_GB2312" w:eastAsia="楷体_GB2312"/>
              </w:rPr>
            </w:pPr>
          </w:p>
          <w:p w:rsidR="00AB01A7">
            <w:pPr>
              <w:spacing w:line="400" w:lineRule="exact"/>
              <w:ind w:firstLine="420"/>
              <w:rPr>
                <w:rFonts w:ascii="楷体_GB2312" w:eastAsia="楷体_GB2312"/>
              </w:rPr>
            </w:pPr>
            <w:r>
              <w:rPr>
                <w:rFonts w:ascii="楷体_GB2312" w:eastAsia="楷体_GB2312" w:hint="eastAsia"/>
              </w:rPr>
              <w:t>以上四条至下午４时所有完毕。</w:t>
            </w:r>
          </w:p>
          <w:p w:rsidR="00AB01A7">
            <w:pPr>
              <w:spacing w:line="400" w:lineRule="exact"/>
              <w:ind w:firstLine="420"/>
              <w:rPr>
                <w:rFonts w:ascii="楷体_GB2312" w:eastAsia="楷体_GB2312"/>
              </w:rPr>
            </w:pPr>
          </w:p>
          <w:p w:rsidR="00AB01A7">
            <w:pPr>
              <w:spacing w:line="40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0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.9.15</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8"/>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中秋、国庆节前安全检查</w:t>
      </w:r>
      <w:r>
        <w:rPr>
          <w:rFonts w:ascii="宋体" w:hAnsi="宋体" w:hint="eastAsia"/>
          <w:u w:val="single"/>
        </w:rPr>
        <w:t xml:space="preserve"> </w:t>
      </w:r>
      <w:r>
        <w:rPr>
          <w:rFonts w:ascii="宋体" w:hAnsi="宋体"/>
          <w:u w:val="single"/>
        </w:rPr>
        <w:t xml:space="preserve">   </w:t>
      </w:r>
      <w:r>
        <w:rPr>
          <w:rFonts w:ascii="宋体" w:hAnsi="宋体" w:hint="eastAsia"/>
          <w:u w:val="single"/>
        </w:rPr>
        <w:t xml:space="preserve">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编号：015</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27"/>
                <w:attr w:name="IsLunarDate" w:val="False"/>
                <w:attr w:name="IsROCDate" w:val="False"/>
                <w:attr w:name="Month" w:val="9"/>
                <w:attr w:name="Year" w:val="2000"/>
              </w:smartTagPr>
              <w:r>
                <w:rPr>
                  <w:rFonts w:ascii="楷体_GB2312" w:eastAsia="楷体_GB2312" w:hint="eastAsia"/>
                  <w:spacing w:val="-6"/>
                </w:rPr>
                <w:t>2023年</w:t>
              </w:r>
              <w:r>
                <w:rPr>
                  <w:rFonts w:ascii="楷体_GB2312" w:eastAsia="楷体_GB2312"/>
                  <w:spacing w:val="-6"/>
                </w:rPr>
                <w:t>9</w:t>
              </w:r>
              <w:r>
                <w:rPr>
                  <w:rFonts w:ascii="楷体_GB2312" w:eastAsia="楷体_GB2312" w:hint="eastAsia"/>
                  <w:spacing w:val="-6"/>
                </w:rPr>
                <w:t>月</w:t>
              </w:r>
              <w:r>
                <w:rPr>
                  <w:rFonts w:ascii="楷体_GB2312" w:eastAsia="楷体_GB2312"/>
                  <w:spacing w:val="-6"/>
                </w:rPr>
                <w:t>27</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参与部门：技术科、综合办、安全科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eastAsia="楷体_GB2312"/>
              </w:rPr>
              <w:t xml:space="preserve"> </w:t>
            </w:r>
            <w:r>
              <w:rPr>
                <w:rFonts w:ascii="楷体_GB2312" w:eastAsia="楷体_GB2312" w:hint="eastAsia"/>
              </w:rPr>
              <w:t>工地重要出入口要布置国庆宣传标语。</w:t>
            </w:r>
          </w:p>
          <w:p w:rsidR="00AB01A7">
            <w:pPr>
              <w:spacing w:line="440" w:lineRule="exact"/>
              <w:ind w:left="33"/>
              <w:rPr>
                <w:rFonts w:ascii="楷体_GB2312" w:eastAsia="楷体_GB2312" w:hint="eastAsia"/>
              </w:rPr>
            </w:pPr>
            <w:r>
              <w:rPr>
                <w:rFonts w:ascii="楷体_GB2312" w:eastAsia="楷体_GB2312" w:hint="eastAsia"/>
              </w:rPr>
              <w:t xml:space="preserve">          2. 加强食堂卫生打扫工作，干干净净迎国庆。</w:t>
            </w:r>
          </w:p>
          <w:p w:rsidR="00AB01A7">
            <w:pPr>
              <w:spacing w:line="440" w:lineRule="exact"/>
              <w:ind w:left="33"/>
              <w:rPr>
                <w:rFonts w:ascii="楷体_GB2312" w:eastAsia="楷体_GB2312" w:hint="eastAsia"/>
              </w:rPr>
            </w:pPr>
            <w:r>
              <w:rPr>
                <w:rFonts w:ascii="楷体_GB2312" w:eastAsia="楷体_GB2312" w:hint="eastAsia"/>
              </w:rPr>
              <w:t xml:space="preserve">          3. 宿舍床底下有电炉、电炒锅等大功率家用电器，国庆前要收交，由仓库管理员保管。</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结构已封顶，屋面防水工程已完毕，屋面多余防水材料，节前要清运下来。</w:t>
            </w:r>
          </w:p>
          <w:p w:rsidR="00AB01A7">
            <w:pPr>
              <w:spacing w:line="440" w:lineRule="exact"/>
              <w:ind w:left="33" w:firstLine="1012" w:firstLineChars="482"/>
              <w:rPr>
                <w:rFonts w:hint="eastAsia"/>
              </w:rPr>
            </w:pPr>
            <w:r>
              <w:rPr>
                <w:rFonts w:ascii="楷体_GB2312" w:eastAsia="楷体_GB2312" w:hint="eastAsia"/>
              </w:rPr>
              <w:t>５</w:t>
            </w:r>
            <w:r>
              <w:rPr>
                <w:rFonts w:ascii="楷体_GB2312" w:eastAsia="楷体_GB2312"/>
              </w:rPr>
              <w:t xml:space="preserve">. </w:t>
            </w:r>
            <w:r>
              <w:rPr>
                <w:rFonts w:ascii="楷体_GB2312" w:eastAsia="楷体_GB2312" w:hint="eastAsia"/>
              </w:rPr>
              <w:t>脚手架顶排密目网未封好，架子上钢管、扣件、防水材料较多。</w:t>
            </w: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由综合办布置环境卫生整治，重要出入口、交通要道布置宣传标语；每周讲评会上做好节日安全文明宣传教育；做好探亲家属的安顿工作；改善食堂伙食，严禁宿舍内自行开伙仓、酗酒。</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电炉、电炒锅等大功率电器交由仓库保管员</w:t>
            </w:r>
            <w:r>
              <w:rPr>
                <w:rFonts w:ascii="楷体_GB2312" w:eastAsia="楷体_GB2312" w:hAnsi="宋体" w:hint="eastAsia"/>
              </w:rPr>
              <w:t>×××</w:t>
            </w:r>
            <w:r>
              <w:rPr>
                <w:rFonts w:ascii="楷体_GB2312" w:eastAsia="楷体_GB2312" w:hAnsi="宋体" w:hint="eastAsia"/>
              </w:rPr>
              <w:t>保管。</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屋面清理工作由泥工班组</w:t>
            </w:r>
            <w:r>
              <w:rPr>
                <w:rFonts w:ascii="楷体_GB2312" w:eastAsia="楷体_GB2312" w:hAnsi="宋体" w:hint="eastAsia"/>
              </w:rPr>
              <w:t>×××</w:t>
            </w:r>
            <w:r>
              <w:rPr>
                <w:rFonts w:ascii="楷体_GB2312" w:eastAsia="楷体_GB2312" w:hAnsi="宋体" w:hint="eastAsia"/>
              </w:rPr>
              <w:t>负责，派三人在一天内完毕。</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脚手架密目网必须上下系牢、封好，架子上多余材料，必须清除干净（由架子工一天内完毕）。</w:t>
            </w:r>
          </w:p>
          <w:p w:rsidR="00AB01A7">
            <w:pPr>
              <w:spacing w:line="440" w:lineRule="exact"/>
              <w:ind w:firstLine="420"/>
              <w:rPr>
                <w:rFonts w:ascii="楷体_GB2312" w:eastAsia="楷体_GB2312" w:hint="eastAsia"/>
              </w:rPr>
            </w:pPr>
            <w:r>
              <w:rPr>
                <w:rFonts w:ascii="楷体_GB2312" w:eastAsia="楷体_GB2312" w:hint="eastAsia"/>
              </w:rPr>
              <w:t>以上问题两天内整改完毕。</w:t>
            </w:r>
          </w:p>
          <w:p w:rsidR="00AB01A7">
            <w:pPr>
              <w:spacing w:line="440" w:lineRule="exact"/>
              <w:ind w:firstLine="420"/>
              <w:rPr>
                <w:rFonts w:ascii="楷体_GB2312" w:eastAsia="楷体_GB2312" w:hint="eastAsia"/>
              </w:rPr>
            </w:pPr>
            <w:r>
              <w:rPr>
                <w:rFonts w:ascii="楷体_GB2312" w:eastAsia="楷体_GB2312" w:hint="eastAsia"/>
              </w:rPr>
              <w:t>经复查，上述问题整改完毕。</w:t>
            </w:r>
          </w:p>
          <w:p w:rsidR="00AB01A7">
            <w:pPr>
              <w:spacing w:line="440" w:lineRule="exact"/>
              <w:ind w:firstLine="420"/>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.9.29</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69"/>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 xml:space="preserve">中秋、国庆后检查     </w:t>
      </w:r>
      <w:r>
        <w:rPr>
          <w:rFonts w:ascii="宋体" w:hAnsi="宋体" w:hint="eastAsia"/>
          <w:u w:val="single"/>
        </w:rPr>
        <w:t xml:space="preserve">   </w:t>
      </w:r>
      <w:r>
        <w:rPr>
          <w:rFonts w:ascii="宋体" w:hAnsi="宋体" w:hint="eastAsia"/>
        </w:rPr>
        <w:t xml:space="preserve">                                            </w:t>
      </w:r>
      <w:r>
        <w:rPr>
          <w:rFonts w:ascii="宋体" w:hAnsi="宋体" w:hint="eastAsia"/>
          <w:sz w:val="18"/>
        </w:rPr>
        <w:t>编号：0</w:t>
      </w:r>
      <w:r>
        <w:rPr>
          <w:rFonts w:ascii="宋体" w:hAnsi="宋体"/>
          <w:sz w:val="18"/>
        </w:rPr>
        <w:t>16</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6"/>
                <w:attr w:name="IsLunarDate" w:val="False"/>
                <w:attr w:name="IsROCDate" w:val="False"/>
                <w:attr w:name="Month" w:val="10"/>
                <w:attr w:name="Year" w:val="2000"/>
              </w:smartTagPr>
              <w:r>
                <w:rPr>
                  <w:rFonts w:ascii="楷体_GB2312" w:eastAsia="楷体_GB2312" w:hint="eastAsia"/>
                  <w:spacing w:val="-6"/>
                </w:rPr>
                <w:t>2023年</w:t>
              </w:r>
              <w:r>
                <w:rPr>
                  <w:rFonts w:ascii="楷体_GB2312" w:eastAsia="楷体_GB2312"/>
                  <w:spacing w:val="-6"/>
                </w:rPr>
                <w:t>10</w:t>
              </w:r>
              <w:r>
                <w:rPr>
                  <w:rFonts w:ascii="楷体_GB2312" w:eastAsia="楷体_GB2312" w:hint="eastAsia"/>
                  <w:spacing w:val="-6"/>
                </w:rPr>
                <w:t>月</w:t>
              </w:r>
              <w:r>
                <w:rPr>
                  <w:rFonts w:ascii="楷体_GB2312" w:eastAsia="楷体_GB2312"/>
                  <w:spacing w:val="-6"/>
                </w:rPr>
                <w:t>6</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参与部门：安全科、综合办</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楷体_GB2312"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脚手架底排隔离未所有封闭，密目网未封好。</w:t>
            </w:r>
          </w:p>
          <w:p w:rsidR="00AB01A7">
            <w:pPr>
              <w:spacing w:line="440" w:lineRule="exact"/>
              <w:ind w:left="33"/>
              <w:rPr>
                <w:rFonts w:ascii="楷体_GB2312" w:eastAsia="楷体_GB2312" w:hint="eastAsia"/>
              </w:rPr>
            </w:pPr>
            <w:r>
              <w:rPr>
                <w:rFonts w:ascii="楷体_GB2312" w:eastAsia="楷体_GB2312" w:hint="eastAsia"/>
              </w:rPr>
              <w:t xml:space="preserve">          2. 东单元</w:t>
            </w:r>
            <w:r>
              <w:rPr>
                <w:rFonts w:ascii="楷体_GB2312" w:eastAsia="楷体_GB2312"/>
              </w:rPr>
              <w:t>7</w:t>
            </w:r>
            <w:r>
              <w:rPr>
                <w:rFonts w:ascii="楷体_GB2312" w:eastAsia="楷体_GB2312" w:hint="eastAsia"/>
              </w:rPr>
              <w:t>层电梯井平网内有杂物。</w:t>
            </w:r>
          </w:p>
          <w:p w:rsidR="00AB01A7">
            <w:pPr>
              <w:spacing w:line="440" w:lineRule="exact"/>
              <w:ind w:left="33"/>
              <w:rPr>
                <w:rFonts w:ascii="楷体_GB2312" w:eastAsia="楷体_GB2312" w:hint="eastAsia"/>
              </w:rPr>
            </w:pPr>
            <w:r>
              <w:rPr>
                <w:rFonts w:ascii="楷体_GB2312" w:eastAsia="楷体_GB2312" w:hint="eastAsia"/>
              </w:rPr>
              <w:t xml:space="preserve">          3. 1</w:t>
            </w:r>
            <w:r>
              <w:rPr>
                <w:rFonts w:ascii="楷体_GB2312" w:eastAsia="楷体_GB2312"/>
              </w:rPr>
              <w:t>8</w:t>
            </w:r>
            <w:r>
              <w:rPr>
                <w:rFonts w:ascii="楷体_GB2312" w:eastAsia="楷体_GB2312" w:hint="eastAsia"/>
              </w:rPr>
              <w:t>层多处阳台无防护栏杆。</w:t>
            </w:r>
          </w:p>
          <w:p w:rsidR="00AB01A7">
            <w:pPr>
              <w:spacing w:line="440" w:lineRule="exact"/>
              <w:ind w:left="33"/>
              <w:rPr>
                <w:rFonts w:ascii="楷体_GB2312" w:eastAsia="楷体_GB2312" w:hint="eastAsia"/>
              </w:rPr>
            </w:pPr>
            <w:r>
              <w:rPr>
                <w:rFonts w:ascii="楷体_GB2312" w:eastAsia="楷体_GB2312" w:hint="eastAsia"/>
              </w:rPr>
              <w:t xml:space="preserve">          4. 楼层内砌块集中堆放。</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脚手架底排隔离作全面检查、封闭，密目网要上下系牢。</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电梯井内平网杂物派两人清理，带好安全帽，系好安全带，两人配合清理，必须注意安全。</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18层因安装阳台栏杆拆除了临时护栏，告知电焊组，只能安装一只，拆除一只，不能一下子所有拆除。</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楼层内砌块应分散堆放，由泥工组负责整改。</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以上问题一天内整改完毕。</w:t>
            </w:r>
          </w:p>
          <w:p w:rsidR="00AB01A7">
            <w:pPr>
              <w:spacing w:line="440" w:lineRule="exact"/>
              <w:ind w:firstLine="420"/>
              <w:rPr>
                <w:rFonts w:ascii="楷体_GB2312" w:eastAsia="楷体_GB2312" w:hint="eastAsia"/>
              </w:rPr>
            </w:pPr>
            <w:r>
              <w:rPr>
                <w:rFonts w:ascii="楷体_GB2312" w:eastAsia="楷体_GB2312" w:hint="eastAsia"/>
              </w:rPr>
              <w:t>经复查，以上问题已整改完毕。</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.10.7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0"/>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 xml:space="preserve"> 编号：0</w:t>
      </w:r>
      <w:r>
        <w:rPr>
          <w:rFonts w:ascii="宋体" w:hAnsi="宋体"/>
          <w:sz w:val="18"/>
        </w:rPr>
        <w:t>17</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10"/>
                <w:attr w:name="Year" w:val="2000"/>
              </w:smartTagPr>
              <w:r>
                <w:rPr>
                  <w:rFonts w:ascii="楷体_GB2312" w:eastAsia="楷体_GB2312" w:hint="eastAsia"/>
                  <w:spacing w:val="-6"/>
                </w:rPr>
                <w:t>2023年</w:t>
              </w:r>
              <w:r>
                <w:rPr>
                  <w:rFonts w:ascii="楷体_GB2312" w:eastAsia="楷体_GB2312"/>
                  <w:spacing w:val="-6"/>
                </w:rPr>
                <w:t>10</w:t>
              </w:r>
              <w:r>
                <w:rPr>
                  <w:rFonts w:ascii="楷体_GB2312" w:eastAsia="楷体_GB2312" w:hint="eastAsia"/>
                  <w:spacing w:val="-6"/>
                </w:rPr>
                <w:t>月</w:t>
              </w:r>
              <w:r>
                <w:rPr>
                  <w:rFonts w:ascii="楷体_GB2312" w:eastAsia="楷体_GB2312"/>
                  <w:spacing w:val="-6"/>
                </w:rPr>
                <w:t>15</w:t>
              </w:r>
              <w:r>
                <w:rPr>
                  <w:rFonts w:ascii="楷体_GB2312" w:eastAsia="楷体_GB2312" w:hint="eastAsia"/>
                  <w:spacing w:val="-6"/>
                </w:rPr>
                <w:t>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东单元电梯井对面两个预留洞未加盖。</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东单元采光井脚手架拉结太少，脚手架上杂物较多。</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西单元９层两只阳台未设防护栏杆。</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９层电梯井内平网内有砌块等垃圾。</w:t>
            </w:r>
          </w:p>
          <w:p w:rsidR="00AB01A7">
            <w:pPr>
              <w:spacing w:line="440" w:lineRule="exact"/>
              <w:ind w:left="33" w:firstLine="1012" w:firstLineChars="482"/>
              <w:rPr>
                <w:rFonts w:ascii="楷体_GB2312" w:eastAsia="楷体_GB2312" w:hint="eastAsia"/>
              </w:rPr>
            </w:pPr>
            <w:r>
              <w:rPr>
                <w:rFonts w:ascii="楷体_GB2312" w:eastAsia="楷体_GB2312" w:hint="eastAsia"/>
              </w:rPr>
              <w:t>５</w:t>
            </w:r>
            <w:r>
              <w:rPr>
                <w:rFonts w:ascii="楷体_GB2312" w:eastAsia="楷体_GB2312"/>
              </w:rPr>
              <w:t xml:space="preserve">. </w:t>
            </w:r>
            <w:r>
              <w:rPr>
                <w:rFonts w:ascii="楷体_GB2312" w:eastAsia="楷体_GB2312" w:hint="eastAsia"/>
              </w:rPr>
              <w:t>砌墙的楼层内有隔夜剩余砂浆。</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预留洞用木板钉好盖严。</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东单元采光井脚手架拉结加固，清除杂物。</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西单元９层两只阳台安装防护栏杆。</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９层电梯井内平网垃圾派两人清理。作业时，两人戴好安全帽，系好安全带，互相配合。</w:t>
            </w:r>
          </w:p>
          <w:p w:rsidR="00AB01A7">
            <w:pPr>
              <w:spacing w:line="440" w:lineRule="exact"/>
              <w:ind w:firstLine="420"/>
              <w:rPr>
                <w:rFonts w:ascii="楷体_GB2312" w:eastAsia="楷体_GB2312" w:hint="eastAsia"/>
              </w:rPr>
            </w:pPr>
            <w:r>
              <w:rPr>
                <w:rFonts w:ascii="楷体_GB2312" w:eastAsia="楷体_GB2312" w:hint="eastAsia"/>
              </w:rPr>
              <w:t>５</w:t>
            </w:r>
            <w:r>
              <w:rPr>
                <w:rFonts w:ascii="楷体_GB2312" w:eastAsia="楷体_GB2312"/>
              </w:rPr>
              <w:t xml:space="preserve">. </w:t>
            </w:r>
            <w:r>
              <w:rPr>
                <w:rFonts w:ascii="楷体_GB2312" w:eastAsia="楷体_GB2312" w:hint="eastAsia"/>
              </w:rPr>
              <w:t>将隔夜剩余砂浆清出楼层。</w:t>
            </w:r>
          </w:p>
          <w:p w:rsidR="00AB01A7">
            <w:pPr>
              <w:spacing w:line="440" w:lineRule="exact"/>
              <w:ind w:firstLine="420"/>
              <w:rPr>
                <w:rFonts w:ascii="楷体_GB2312" w:eastAsia="楷体_GB2312" w:hint="eastAsia"/>
              </w:rPr>
            </w:pPr>
          </w:p>
          <w:p w:rsidR="00AB01A7">
            <w:pPr>
              <w:spacing w:line="440" w:lineRule="exact"/>
              <w:ind w:firstLine="420"/>
              <w:rPr>
                <w:rFonts w:ascii="楷体_GB2312" w:eastAsia="楷体_GB2312" w:hAnsi="宋体" w:hint="eastAsia"/>
              </w:rPr>
            </w:pPr>
            <w:r>
              <w:rPr>
                <w:rFonts w:ascii="楷体_GB2312" w:eastAsia="楷体_GB2312" w:hint="eastAsia"/>
              </w:rPr>
              <w:t>以上问题由泥工组</w:t>
            </w:r>
            <w:r>
              <w:rPr>
                <w:rFonts w:ascii="楷体_GB2312" w:eastAsia="楷体_GB2312" w:hAnsi="宋体" w:hint="eastAsia"/>
              </w:rPr>
              <w:t>×××</w:t>
            </w:r>
            <w:r>
              <w:rPr>
                <w:rFonts w:ascii="楷体_GB2312" w:eastAsia="楷体_GB2312" w:hAnsi="宋体" w:hint="eastAsia"/>
              </w:rPr>
              <w:t>负责，一天内完毕。</w:t>
            </w:r>
          </w:p>
          <w:p w:rsidR="00AB01A7">
            <w:pPr>
              <w:spacing w:line="440" w:lineRule="exact"/>
              <w:ind w:left="34" w:firstLine="420" w:leftChars="16" w:firstLineChars="200"/>
              <w:rPr>
                <w:rFonts w:ascii="楷体_GB2312" w:eastAsia="楷体_GB2312" w:hAnsi="宋体" w:hint="eastAsia"/>
              </w:rPr>
            </w:pPr>
            <w:r>
              <w:rPr>
                <w:rFonts w:ascii="楷体_GB2312" w:eastAsia="楷体_GB2312" w:hAnsi="宋体" w:hint="eastAsia"/>
              </w:rPr>
              <w:t>经检查，上述问题已整改，符合规定。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 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.10.16</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1"/>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rPr>
      </w:pPr>
      <w:r>
        <w:rPr>
          <w:rFonts w:ascii="宋体" w:hAnsi="宋体" w:hint="eastAsia"/>
        </w:rPr>
        <w:t>检查类型：</w:t>
      </w:r>
      <w:r>
        <w:rPr>
          <w:rFonts w:ascii="宋体" w:eastAsia="楷体_GB2312" w:hAnsi="宋体" w:hint="eastAsia"/>
          <w:u w:val="single"/>
        </w:rPr>
        <w:t>定期安全检查</w:t>
      </w:r>
      <w:r>
        <w:rPr>
          <w:rFonts w:ascii="宋体" w:eastAsia="楷体_GB2312" w:hAnsi="宋体"/>
          <w:u w:val="single"/>
        </w:rPr>
        <w:t xml:space="preserve">     </w:t>
      </w:r>
      <w:r>
        <w:rPr>
          <w:rFonts w:ascii="宋体" w:hAnsi="宋体" w:hint="eastAsia"/>
          <w:u w:val="single"/>
        </w:rPr>
        <w:t xml:space="preserve">   </w:t>
      </w:r>
      <w:r>
        <w:rPr>
          <w:rFonts w:ascii="宋体" w:hAnsi="宋体" w:hint="eastAsia"/>
        </w:rPr>
        <w:t xml:space="preserve">                                               </w:t>
      </w:r>
      <w:r>
        <w:rPr>
          <w:rFonts w:ascii="宋体" w:hAnsi="宋体" w:hint="eastAsia"/>
          <w:sz w:val="18"/>
        </w:rPr>
        <w:t xml:space="preserve"> 编号：0</w:t>
      </w:r>
      <w:r>
        <w:rPr>
          <w:rFonts w:ascii="宋体" w:hAnsi="宋体"/>
          <w:sz w:val="18"/>
        </w:rPr>
        <w:t>18</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10"/>
                <w:attr w:name="Year" w:val="2000"/>
              </w:smartTagPr>
              <w:r>
                <w:rPr>
                  <w:rFonts w:ascii="楷体_GB2312" w:eastAsia="楷体_GB2312" w:hint="eastAsia"/>
                  <w:spacing w:val="-6"/>
                </w:rPr>
                <w:t>2023年</w:t>
              </w:r>
              <w:r>
                <w:rPr>
                  <w:rFonts w:ascii="楷体_GB2312" w:eastAsia="楷体_GB2312"/>
                  <w:spacing w:val="-6"/>
                </w:rPr>
                <w:t>10</w:t>
              </w:r>
              <w:r>
                <w:rPr>
                  <w:rFonts w:ascii="楷体_GB2312" w:eastAsia="楷体_GB2312" w:hint="eastAsia"/>
                  <w:spacing w:val="-6"/>
                </w:rPr>
                <w:t>月30日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楷体_GB2312" w:eastAsia="楷体_GB2312" w:hAnsi="宋体" w:hint="eastAsia"/>
              </w:rPr>
              <w:t>×××</w:t>
            </w:r>
            <w:r>
              <w:rPr>
                <w:rFonts w:ascii="楷体_GB2312"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北面12排六步脚手架临时断口处防护未连接。</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西单元11层电梯井平网未做，11层有预留洞未封闭。</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西单元11层楼梯整个梯段未做扶手。</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塔吊旁0-02电箱内漏电开关失灵。</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北面12排六步脚手架临时断口防护加固。</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11层电梯井平网必须架设好，预留洞用木板封好。</w:t>
            </w:r>
          </w:p>
          <w:p w:rsidR="00AB01A7">
            <w:pPr>
              <w:spacing w:line="440" w:lineRule="exact"/>
              <w:ind w:firstLine="420" w:firstLineChars="20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西单元11层楼梯安装防护扶手。</w:t>
            </w:r>
          </w:p>
          <w:p w:rsidR="00AB01A7">
            <w:pPr>
              <w:spacing w:line="440" w:lineRule="exact"/>
              <w:ind w:firstLine="420" w:firstLineChars="20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塔吊旁0-02号电箱必须派电工修理。</w:t>
            </w:r>
          </w:p>
          <w:p w:rsidR="00AB01A7">
            <w:pPr>
              <w:spacing w:line="440" w:lineRule="exact"/>
              <w:ind w:firstLine="420" w:firstLineChars="200"/>
              <w:rPr>
                <w:rFonts w:ascii="楷体_GB2312" w:eastAsia="楷体_GB2312" w:hAnsi="宋体" w:hint="eastAsia"/>
              </w:rPr>
            </w:pPr>
            <w:r>
              <w:rPr>
                <w:rFonts w:ascii="楷体_GB2312" w:eastAsia="楷体_GB2312" w:hint="eastAsia"/>
              </w:rPr>
              <w:t>以上1、2、3条由架子工</w:t>
            </w:r>
            <w:r>
              <w:rPr>
                <w:rFonts w:ascii="楷体_GB2312" w:eastAsia="楷体_GB2312" w:hAnsi="宋体" w:hint="eastAsia"/>
              </w:rPr>
              <w:t>×××</w:t>
            </w:r>
            <w:r>
              <w:rPr>
                <w:rFonts w:ascii="楷体_GB2312" w:eastAsia="楷体_GB2312" w:hAnsi="宋体" w:hint="eastAsia"/>
              </w:rPr>
              <w:t>负责1天内完毕。</w:t>
            </w:r>
          </w:p>
          <w:p w:rsidR="00AB01A7">
            <w:pPr>
              <w:spacing w:line="440" w:lineRule="exact"/>
              <w:ind w:firstLine="420" w:firstLineChars="200"/>
              <w:rPr>
                <w:rFonts w:ascii="楷体_GB2312" w:eastAsia="楷体_GB2312" w:hint="eastAsia"/>
              </w:rPr>
            </w:pPr>
            <w:r>
              <w:rPr>
                <w:rFonts w:ascii="楷体_GB2312" w:eastAsia="楷体_GB2312" w:hAnsi="宋体" w:hint="eastAsia"/>
              </w:rPr>
              <w:t>第4条由电工</w:t>
            </w:r>
            <w:r>
              <w:rPr>
                <w:rFonts w:ascii="楷体_GB2312" w:eastAsia="楷体_GB2312" w:hAnsi="宋体" w:hint="eastAsia"/>
              </w:rPr>
              <w:t>×××</w:t>
            </w:r>
            <w:r>
              <w:rPr>
                <w:rFonts w:ascii="楷体_GB2312" w:eastAsia="楷体_GB2312" w:hAnsi="宋体" w:hint="eastAsia"/>
              </w:rPr>
              <w:t>修理。</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经复查，上述问题已整改完毕。</w:t>
            </w:r>
          </w:p>
          <w:p w:rsidR="00AB01A7">
            <w:pPr>
              <w:spacing w:line="440" w:lineRule="exact"/>
              <w:ind w:firstLine="420"/>
              <w:rPr>
                <w:rFonts w:ascii="楷体_GB2312" w:eastAsia="楷体_GB2312" w:hint="eastAsia"/>
              </w:rPr>
            </w:pP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11</w:t>
            </w:r>
            <w:r>
              <w:rPr>
                <w:rFonts w:ascii="宋体" w:hAnsi="宋体"/>
              </w:rPr>
              <w:t>.1</w:t>
            </w:r>
          </w:p>
        </w:tc>
      </w:tr>
    </w:tbl>
    <w:p>
      <w:pPr>
        <w:sectPr>
          <w:type w:val="nextPage"/>
          <w:pgSz w:w="11906" w:h="16838"/>
          <w:pgMar w:top="1304" w:right="1247" w:bottom="1077" w:left="1588" w:header="851" w:footer="992" w:gutter="0"/>
          <w:pgNumType w:start="472"/>
          <w:cols w:space="425"/>
          <w:titlePg w:val="0"/>
          <w:docGrid w:type="lines" w:linePitch="312"/>
        </w:sectPr>
      </w:pPr>
    </w:p>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3"/>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 xml:space="preserve">  编号：019</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11"/>
                <w:attr w:name="Year" w:val="2000"/>
              </w:smartTagPr>
              <w:r>
                <w:rPr>
                  <w:rFonts w:ascii="楷体_GB2312" w:eastAsia="楷体_GB2312" w:hint="eastAsia"/>
                  <w:spacing w:val="-6"/>
                </w:rPr>
                <w:t>2023年11月15日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楼梯及阳台栏杆多处拆除。</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电焊、气焊操作不规范。</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多人未扣安全帽带。</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样板房平刨无接地，装饰材料乱堆放。</w:t>
            </w:r>
          </w:p>
          <w:p w:rsidR="00AB01A7">
            <w:pPr>
              <w:spacing w:line="440" w:lineRule="exact"/>
              <w:ind w:left="33"/>
              <w:rPr>
                <w:rFonts w:ascii="楷体_GB2312" w:eastAsia="楷体_GB2312" w:hint="eastAsia"/>
              </w:rPr>
            </w:pPr>
            <w:r>
              <w:rPr>
                <w:rFonts w:ascii="楷体_GB2312" w:eastAsia="楷体_GB2312" w:hint="eastAsia"/>
              </w:rPr>
              <w:t xml:space="preserve">          5</w:t>
            </w:r>
            <w:r>
              <w:rPr>
                <w:rFonts w:ascii="楷体_GB2312" w:eastAsia="楷体_GB2312"/>
              </w:rPr>
              <w:t xml:space="preserve">. </w:t>
            </w:r>
            <w:r>
              <w:rPr>
                <w:rFonts w:ascii="楷体_GB2312" w:eastAsia="楷体_GB2312" w:hint="eastAsia"/>
              </w:rPr>
              <w:t>阳台密目围网多处因安装阳台栏杆烧破。</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工程内装饰全面开展，发生上述安全隐患带有普遍性，安全科、技术科应立刻采用有效措施。</w:t>
            </w:r>
          </w:p>
          <w:p w:rsidR="00AB01A7">
            <w:pPr>
              <w:numPr>
                <w:ilvl w:val="0"/>
                <w:numId w:val="2"/>
              </w:numPr>
              <w:spacing w:line="440" w:lineRule="exact"/>
              <w:rPr>
                <w:rFonts w:ascii="楷体_GB2312" w:eastAsia="楷体_GB2312" w:hint="eastAsia"/>
              </w:rPr>
            </w:pPr>
            <w:r>
              <w:rPr>
                <w:rFonts w:ascii="楷体_GB2312" w:eastAsia="楷体_GB2312" w:hint="eastAsia"/>
              </w:rPr>
              <w:t>针对目前现状和出现问题，加强对各工种各班组安全技术交底，并贯彻奖罚措施。</w:t>
            </w:r>
          </w:p>
          <w:p w:rsidR="00AB01A7">
            <w:pPr>
              <w:numPr>
                <w:ilvl w:val="0"/>
                <w:numId w:val="2"/>
              </w:numPr>
              <w:spacing w:line="440" w:lineRule="exact"/>
              <w:rPr>
                <w:rFonts w:ascii="楷体_GB2312" w:eastAsia="楷体_GB2312" w:hint="eastAsia"/>
              </w:rPr>
            </w:pPr>
            <w:r>
              <w:rPr>
                <w:rFonts w:ascii="楷体_GB2312" w:eastAsia="楷体_GB2312" w:hint="eastAsia"/>
              </w:rPr>
              <w:t>召开各部门、各工种、各班组安全会议，明确各自安全生产职责，做好协调配合工作。</w:t>
            </w:r>
          </w:p>
          <w:p w:rsidR="00AB01A7">
            <w:pPr>
              <w:numPr>
                <w:ilvl w:val="0"/>
                <w:numId w:val="2"/>
              </w:numPr>
              <w:spacing w:line="440" w:lineRule="exact"/>
              <w:rPr>
                <w:rFonts w:ascii="楷体_GB2312" w:eastAsia="楷体_GB2312"/>
              </w:rPr>
            </w:pPr>
            <w:r>
              <w:rPr>
                <w:rFonts w:ascii="楷体_GB2312" w:eastAsia="楷体_GB2312" w:hint="eastAsia"/>
              </w:rPr>
              <w:t>上述安全问题由安全科</w:t>
            </w:r>
            <w:r>
              <w:rPr>
                <w:rFonts w:ascii="宋体" w:eastAsia="楷体_GB2312" w:hAnsi="宋体" w:hint="eastAsia"/>
              </w:rPr>
              <w:t>×××</w:t>
            </w:r>
            <w:r>
              <w:rPr>
                <w:rFonts w:ascii="宋体" w:eastAsia="楷体_GB2312" w:hAnsi="宋体" w:hint="eastAsia"/>
              </w:rPr>
              <w:t>负责</w:t>
            </w:r>
            <w:r>
              <w:rPr>
                <w:rFonts w:ascii="宋体" w:eastAsia="楷体_GB2312" w:hAnsi="宋体"/>
              </w:rPr>
              <w:t>,</w:t>
            </w:r>
            <w:r>
              <w:rPr>
                <w:rFonts w:ascii="宋体" w:eastAsia="楷体_GB2312" w:hAnsi="宋体" w:hint="eastAsia"/>
              </w:rPr>
              <w:t>贯彻负责人在一天内整改完毕。</w:t>
            </w:r>
          </w:p>
          <w:p w:rsidR="00AB01A7">
            <w:pPr>
              <w:spacing w:line="440" w:lineRule="exact"/>
              <w:ind w:left="420"/>
              <w:rPr>
                <w:rFonts w:ascii="楷体_GB2312" w:eastAsia="楷体_GB2312" w:hint="eastAsia"/>
              </w:rPr>
            </w:pPr>
          </w:p>
          <w:p w:rsidR="00AB01A7">
            <w:pPr>
              <w:spacing w:line="440" w:lineRule="exact"/>
              <w:ind w:left="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经复查，上述问题及所提规定均已贯彻。</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.11.17</w:t>
            </w:r>
          </w:p>
        </w:tc>
      </w:tr>
    </w:tbl>
    <w:p>
      <w:pPr>
        <w:sectPr>
          <w:type w:val="nextPage"/>
          <w:pgSz w:w="11906" w:h="16838"/>
          <w:pgMar w:top="1304" w:right="1247" w:bottom="1077" w:left="1588" w:header="851" w:footer="992" w:gutter="0"/>
          <w:pgNumType w:start="474"/>
          <w:cols w:space="425"/>
          <w:titlePg w:val="0"/>
          <w:docGrid w:type="lines" w:linePitch="312"/>
        </w:sectPr>
      </w:pPr>
    </w:p>
    <w:p w:rsidR="00AB01A7" w:rsidP="00305CA1">
      <w:pPr>
        <w:wordWrap w:val="0"/>
        <w:spacing w:line="500" w:lineRule="auto"/>
        <w:ind w:right="420" w:firstLine="7245" w:firstLineChars="3450"/>
        <w:rPr>
          <w:rFonts w:ascii="宋体" w:hAnsi="宋体"/>
        </w:rPr>
        <w:sectPr>
          <w:type w:val="nextPage"/>
          <w:pgSz w:w="11906" w:h="16838"/>
          <w:pgMar w:top="1304" w:right="1247" w:bottom="1077" w:left="1588" w:header="851" w:footer="992" w:gutter="0"/>
          <w:pgNumType w:start="475"/>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 xml:space="preserve"> 编号：020</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30"/>
                <w:attr w:name="IsLunarDate" w:val="False"/>
                <w:attr w:name="IsROCDate" w:val="False"/>
                <w:attr w:name="Month" w:val="11"/>
                <w:attr w:name="Year" w:val="2000"/>
              </w:smartTagPr>
              <w:r>
                <w:rPr>
                  <w:rFonts w:ascii="楷体_GB2312" w:eastAsia="楷体_GB2312" w:hint="eastAsia"/>
                  <w:spacing w:val="-6"/>
                </w:rPr>
                <w:t>2023年11月30日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18层一台电焊机电源线长度超过规范规定。</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施工现场临时用电线路架设不规范。</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附着脚手架下降作业完毕后，密目立网未及时封闭。</w:t>
            </w:r>
          </w:p>
          <w:p w:rsidR="00AB01A7">
            <w:pPr>
              <w:spacing w:line="440" w:lineRule="exact"/>
              <w:ind w:left="33"/>
              <w:rPr>
                <w:rFonts w:ascii="楷体_GB2312" w:eastAsia="楷体_GB2312" w:hint="eastAsia"/>
              </w:rPr>
            </w:pPr>
            <w:r>
              <w:rPr>
                <w:rFonts w:ascii="楷体_GB2312" w:eastAsia="楷体_GB2312" w:hint="eastAsia"/>
              </w:rPr>
              <w:t xml:space="preserve">          </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把过长的电源线换成3</w:t>
            </w:r>
            <w:r>
              <w:rPr>
                <w:rFonts w:ascii="宋体" w:eastAsia="楷体_GB2312" w:hAnsi="宋体"/>
              </w:rPr>
              <w:t>m</w:t>
            </w:r>
            <w:r>
              <w:rPr>
                <w:rFonts w:ascii="宋体" w:eastAsia="楷体_GB2312" w:hAnsi="宋体" w:hint="eastAsia"/>
              </w:rPr>
              <w:t>长电源线，另配一只动力移动电箱，随机使用（由电工</w:t>
            </w:r>
            <w:r>
              <w:rPr>
                <w:rFonts w:ascii="宋体" w:eastAsia="楷体_GB2312" w:hAnsi="宋体" w:hint="eastAsia"/>
              </w:rPr>
              <w:t>×××</w:t>
            </w:r>
            <w:r>
              <w:rPr>
                <w:rFonts w:ascii="宋体" w:eastAsia="楷体_GB2312" w:hAnsi="宋体" w:hint="eastAsia"/>
              </w:rPr>
              <w:t>一天完毕）</w:t>
            </w:r>
            <w:r>
              <w:rPr>
                <w:rFonts w:ascii="楷体_GB2312" w:eastAsia="楷体_GB2312" w:hint="eastAsia"/>
              </w:rPr>
              <w:t>。</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采用金属支架瓷瓶架设临时用电线路，用绝缘带进行绑扎、拉直</w:t>
            </w:r>
            <w:r>
              <w:rPr>
                <w:rFonts w:ascii="楷体_GB2312" w:eastAsia="楷体_GB2312"/>
              </w:rPr>
              <w:t>,</w:t>
            </w:r>
            <w:r>
              <w:rPr>
                <w:rFonts w:ascii="楷体_GB2312" w:eastAsia="楷体_GB2312" w:hint="eastAsia"/>
              </w:rPr>
              <w:t>架空固定（由电工</w:t>
            </w:r>
            <w:r>
              <w:rPr>
                <w:rFonts w:ascii="宋体" w:eastAsia="楷体_GB2312" w:hAnsi="宋体" w:hint="eastAsia"/>
              </w:rPr>
              <w:t>×××</w:t>
            </w:r>
            <w:r>
              <w:rPr>
                <w:rFonts w:ascii="宋体" w:eastAsia="楷体_GB2312" w:hAnsi="宋体" w:hint="eastAsia"/>
              </w:rPr>
              <w:t>一天完毕）。</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附着脚手架下降作业完毕应立刻连接临时断口，封闭密目网（此项工作由</w:t>
            </w:r>
            <w:r>
              <w:rPr>
                <w:rFonts w:ascii="宋体" w:eastAsia="楷体_GB2312" w:hAnsi="宋体" w:hint="eastAsia"/>
              </w:rPr>
              <w:t>××</w:t>
            </w:r>
            <w:r>
              <w:rPr>
                <w:rFonts w:ascii="宋体" w:eastAsia="楷体_GB2312" w:hAnsi="宋体" w:hint="eastAsia"/>
              </w:rPr>
              <w:t>建筑机械服务公司完毕）。</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经复查，以上问题已完毕，符合规定。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1</w:t>
            </w:r>
            <w:r>
              <w:rPr>
                <w:rFonts w:ascii="宋体" w:hAnsi="宋体"/>
              </w:rPr>
              <w:t>2.1</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6"/>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编号：021</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12"/>
                <w:attr w:name="Year" w:val="2000"/>
              </w:smartTagPr>
              <w:r>
                <w:rPr>
                  <w:rFonts w:ascii="楷体_GB2312" w:eastAsia="楷体_GB2312" w:hint="eastAsia"/>
                  <w:spacing w:val="-6"/>
                </w:rPr>
                <w:t>2023年12月15日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地下室设备安装焊、割作业周边有可燃物品、空油漆罐和包装外壳。</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油漆仓库的灭火机超过保质期，未挂严禁烟火禁示牌。</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顶棚批嵌用的登高脚手不规范。</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电钻、手提砂轮电源插座未设立二级漏电保护。</w:t>
            </w: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地下室设备安装焊割作业周边必须清除可燃的油漆空罐和设备外包装盒（由安装组</w:t>
            </w:r>
            <w:r>
              <w:rPr>
                <w:rFonts w:ascii="宋体" w:eastAsia="楷体_GB2312" w:hAnsi="宋体" w:hint="eastAsia"/>
              </w:rPr>
              <w:t>×××</w:t>
            </w:r>
            <w:r>
              <w:rPr>
                <w:rFonts w:ascii="宋体" w:eastAsia="楷体_GB2312" w:hAnsi="宋体" w:hint="eastAsia"/>
              </w:rPr>
              <w:t>负责，2小时内清理干净，方可进行焊割作业）。</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油漆仓库及其他各处，超过保质期的灭火机，告知供应商调换药粉（两天内完毕）。</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不合格的装饰用登高人字梯及高凳所有整改，经检查合格后，方可使用（由油漆班组负责整改，一天内完毕）。</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所使用的各类移动电动工具、移动电箱，所有换上有二级漏电保护装置的插座（由电工</w:t>
            </w:r>
          </w:p>
          <w:p w:rsidR="00AB01A7">
            <w:pPr>
              <w:spacing w:line="440" w:lineRule="exact"/>
              <w:ind w:firstLine="420"/>
              <w:rPr>
                <w:rFonts w:ascii="楷体_GB2312" w:eastAsia="楷体_GB2312" w:hint="eastAsia"/>
              </w:rPr>
            </w:pPr>
            <w:r>
              <w:rPr>
                <w:rFonts w:ascii="宋体" w:eastAsia="楷体_GB2312" w:hAnsi="宋体" w:hint="eastAsia"/>
              </w:rPr>
              <w:t>×××</w:t>
            </w:r>
            <w:r>
              <w:rPr>
                <w:rFonts w:ascii="宋体" w:eastAsia="楷体_GB2312" w:hAnsi="宋体" w:hint="eastAsia"/>
              </w:rPr>
              <w:t>负责，一天完毕）</w:t>
            </w:r>
            <w:r>
              <w:rPr>
                <w:rFonts w:ascii="楷体_GB2312" w:eastAsia="楷体_GB2312" w:hint="eastAsia"/>
              </w:rPr>
              <w:t>。</w:t>
            </w: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经复查，上述问题整改完毕。</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1</w:t>
            </w:r>
            <w:r>
              <w:rPr>
                <w:rFonts w:ascii="宋体" w:hAnsi="宋体"/>
              </w:rPr>
              <w:t>2.17</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7"/>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节前安全检查</w:t>
      </w:r>
      <w:r>
        <w:rPr>
          <w:rFonts w:ascii="宋体" w:hAnsi="宋体" w:hint="eastAsia"/>
          <w:u w:val="single"/>
        </w:rPr>
        <w:t xml:space="preserve">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hint="eastAsia"/>
          <w:sz w:val="18"/>
        </w:rPr>
        <w:t xml:space="preserve"> 编号：022</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29"/>
                <w:attr w:name="IsLunarDate" w:val="False"/>
                <w:attr w:name="IsROCDate" w:val="False"/>
                <w:attr w:name="Month" w:val="12"/>
                <w:attr w:name="Year" w:val="2000"/>
              </w:smartTagPr>
              <w:r>
                <w:rPr>
                  <w:rFonts w:ascii="楷体_GB2312" w:eastAsia="楷体_GB2312" w:hint="eastAsia"/>
                  <w:spacing w:val="-6"/>
                </w:rPr>
                <w:t>2023年12月29日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12层内装饰现场木工</w:t>
            </w:r>
            <w:r>
              <w:rPr>
                <w:rFonts w:ascii="宋体" w:eastAsia="楷体_GB2312" w:hAnsi="宋体" w:hint="eastAsia"/>
              </w:rPr>
              <w:t>×××</w:t>
            </w:r>
            <w:r>
              <w:rPr>
                <w:rFonts w:ascii="宋体" w:eastAsia="楷体_GB2312" w:hAnsi="宋体" w:hint="eastAsia"/>
              </w:rPr>
              <w:t>未戴安全帽。</w:t>
            </w:r>
          </w:p>
          <w:p w:rsidR="00AB01A7">
            <w:pPr>
              <w:spacing w:line="440" w:lineRule="exact"/>
              <w:ind w:left="33"/>
              <w:rPr>
                <w:rFonts w:ascii="楷体_GB2312" w:eastAsia="楷体_GB2312" w:hint="eastAsia"/>
              </w:rPr>
            </w:pPr>
            <w:r>
              <w:rPr>
                <w:rFonts w:ascii="楷体_GB2312" w:eastAsia="楷体_GB2312" w:hint="eastAsia"/>
              </w:rPr>
              <w:t xml:space="preserve">          2</w:t>
            </w:r>
            <w:r>
              <w:rPr>
                <w:rFonts w:ascii="楷体_GB2312" w:eastAsia="楷体_GB2312"/>
              </w:rPr>
              <w:t xml:space="preserve">. </w:t>
            </w:r>
            <w:r>
              <w:rPr>
                <w:rFonts w:ascii="楷体_GB2312" w:eastAsia="楷体_GB2312" w:hint="eastAsia"/>
              </w:rPr>
              <w:t>地下室设备安装电焊、气割作业无人监护，与可燃工种交叉施工。</w:t>
            </w:r>
          </w:p>
          <w:p w:rsidR="00AB01A7">
            <w:pPr>
              <w:spacing w:line="440" w:lineRule="exact"/>
              <w:ind w:left="33"/>
              <w:rPr>
                <w:rFonts w:ascii="楷体_GB2312" w:eastAsia="楷体_GB2312" w:hint="eastAsia"/>
              </w:rPr>
            </w:pPr>
            <w:r>
              <w:rPr>
                <w:rFonts w:ascii="楷体_GB2312" w:eastAsia="楷体_GB2312" w:hint="eastAsia"/>
              </w:rPr>
              <w:t xml:space="preserve">          3</w:t>
            </w:r>
            <w:r>
              <w:rPr>
                <w:rFonts w:ascii="楷体_GB2312" w:eastAsia="楷体_GB2312"/>
              </w:rPr>
              <w:t xml:space="preserve">. </w:t>
            </w:r>
            <w:r>
              <w:rPr>
                <w:rFonts w:ascii="楷体_GB2312" w:eastAsia="楷体_GB2312" w:hint="eastAsia"/>
              </w:rPr>
              <w:t>一台手提砂轮的防护罩已损坏，使用人</w:t>
            </w:r>
            <w:r>
              <w:rPr>
                <w:rFonts w:ascii="宋体" w:eastAsia="楷体_GB2312" w:hAnsi="宋体" w:hint="eastAsia"/>
              </w:rPr>
              <w:t>×××</w:t>
            </w:r>
            <w:r>
              <w:rPr>
                <w:rFonts w:ascii="宋体" w:eastAsia="楷体_GB2312" w:hAnsi="宋体" w:hint="eastAsia"/>
              </w:rPr>
              <w:t>未戴防护眼镜。</w:t>
            </w:r>
          </w:p>
          <w:p w:rsidR="00AB01A7">
            <w:pPr>
              <w:spacing w:line="440" w:lineRule="exact"/>
              <w:ind w:left="33"/>
              <w:rPr>
                <w:rFonts w:ascii="楷体_GB2312" w:eastAsia="楷体_GB2312" w:hint="eastAsia"/>
              </w:rPr>
            </w:pPr>
            <w:r>
              <w:rPr>
                <w:rFonts w:ascii="楷体_GB2312" w:eastAsia="楷体_GB2312" w:hint="eastAsia"/>
              </w:rPr>
              <w:t xml:space="preserve">          4</w:t>
            </w:r>
            <w:r>
              <w:rPr>
                <w:rFonts w:ascii="楷体_GB2312" w:eastAsia="楷体_GB2312"/>
              </w:rPr>
              <w:t xml:space="preserve">. </w:t>
            </w:r>
            <w:r>
              <w:rPr>
                <w:rFonts w:ascii="楷体_GB2312" w:eastAsia="楷体_GB2312" w:hint="eastAsia"/>
              </w:rPr>
              <w:t>西单元电梯井口未设防护栏杆。</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420"/>
              <w:rPr>
                <w:rFonts w:ascii="楷体_GB2312" w:eastAsia="楷体_GB2312"/>
              </w:rPr>
            </w:pPr>
            <w:r>
              <w:rPr>
                <w:rFonts w:ascii="楷体_GB2312" w:eastAsia="楷体_GB2312" w:hint="eastAsia"/>
              </w:rPr>
              <w:t>1</w:t>
            </w:r>
            <w:r>
              <w:rPr>
                <w:rFonts w:ascii="楷体_GB2312" w:eastAsia="楷体_GB2312"/>
              </w:rPr>
              <w:t xml:space="preserve">. </w:t>
            </w:r>
            <w:r>
              <w:rPr>
                <w:rFonts w:ascii="楷体_GB2312" w:eastAsia="楷体_GB2312" w:hint="eastAsia"/>
              </w:rPr>
              <w:t>12层内装饰现场木工</w:t>
            </w:r>
            <w:r>
              <w:rPr>
                <w:rFonts w:ascii="宋体" w:eastAsia="楷体_GB2312" w:hAnsi="宋体" w:hint="eastAsia"/>
              </w:rPr>
              <w:t>×××</w:t>
            </w:r>
            <w:r>
              <w:rPr>
                <w:rFonts w:ascii="宋体" w:eastAsia="楷体_GB2312" w:hAnsi="宋体" w:hint="eastAsia"/>
              </w:rPr>
              <w:t>未戴安全帽，罚款5元，并进行安全教育。</w:t>
            </w:r>
          </w:p>
          <w:p w:rsidR="00AB01A7">
            <w:pPr>
              <w:spacing w:line="440" w:lineRule="exact"/>
              <w:ind w:left="420"/>
              <w:rPr>
                <w:rFonts w:ascii="楷体_GB2312" w:eastAsia="楷体_GB2312" w:hint="eastAsia"/>
              </w:rPr>
            </w:pPr>
            <w:r>
              <w:rPr>
                <w:rFonts w:ascii="楷体_GB2312" w:eastAsia="楷体_GB2312" w:hint="eastAsia"/>
              </w:rPr>
              <w:t>2</w:t>
            </w:r>
            <w:r>
              <w:rPr>
                <w:rFonts w:ascii="楷体_GB2312" w:eastAsia="楷体_GB2312"/>
              </w:rPr>
              <w:t xml:space="preserve">. </w:t>
            </w:r>
            <w:r>
              <w:rPr>
                <w:rFonts w:ascii="楷体_GB2312" w:eastAsia="楷体_GB2312" w:hint="eastAsia"/>
              </w:rPr>
              <w:t>地下室焊、割作业现场无人监护，当班监护人罚款100元，油漆工停止作业，撤去可燃物品。</w:t>
            </w:r>
          </w:p>
          <w:p w:rsidR="00AB01A7">
            <w:pPr>
              <w:spacing w:line="440" w:lineRule="exact"/>
              <w:ind w:left="420"/>
              <w:rPr>
                <w:rFonts w:ascii="楷体_GB2312" w:eastAsia="楷体_GB2312" w:hint="eastAsia"/>
              </w:rPr>
            </w:pPr>
            <w:r>
              <w:rPr>
                <w:rFonts w:ascii="楷体_GB2312" w:eastAsia="楷体_GB2312" w:hint="eastAsia"/>
              </w:rPr>
              <w:t>3</w:t>
            </w:r>
            <w:r>
              <w:rPr>
                <w:rFonts w:ascii="楷体_GB2312" w:eastAsia="楷体_GB2312"/>
              </w:rPr>
              <w:t xml:space="preserve">. </w:t>
            </w:r>
            <w:r>
              <w:rPr>
                <w:rFonts w:ascii="楷体_GB2312" w:eastAsia="楷体_GB2312" w:hint="eastAsia"/>
              </w:rPr>
              <w:t>手提砂轮更换新的罩壳，作业人员必须对的使用劳动防护用品。</w:t>
            </w:r>
          </w:p>
          <w:p w:rsidR="00AB01A7">
            <w:pPr>
              <w:spacing w:line="440" w:lineRule="exact"/>
              <w:ind w:firstLine="420"/>
              <w:rPr>
                <w:rFonts w:ascii="楷体_GB2312" w:eastAsia="楷体_GB2312" w:hint="eastAsia"/>
              </w:rPr>
            </w:pPr>
            <w:r>
              <w:rPr>
                <w:rFonts w:ascii="楷体_GB2312" w:eastAsia="楷体_GB2312" w:hint="eastAsia"/>
              </w:rPr>
              <w:t>4</w:t>
            </w:r>
            <w:r>
              <w:rPr>
                <w:rFonts w:ascii="楷体_GB2312" w:eastAsia="楷体_GB2312"/>
              </w:rPr>
              <w:t xml:space="preserve">. </w:t>
            </w:r>
            <w:r>
              <w:rPr>
                <w:rFonts w:ascii="楷体_GB2312" w:eastAsia="楷体_GB2312" w:hint="eastAsia"/>
              </w:rPr>
              <w:t>西单元电梯井口加设防护栏杆。</w:t>
            </w:r>
          </w:p>
          <w:p w:rsidR="00AB01A7">
            <w:pPr>
              <w:spacing w:line="440" w:lineRule="exact"/>
              <w:ind w:firstLine="420"/>
              <w:rPr>
                <w:rFonts w:ascii="楷体_GB2312" w:eastAsia="楷体_GB2312" w:hint="eastAsia"/>
              </w:rPr>
            </w:pPr>
            <w:r>
              <w:rPr>
                <w:rFonts w:ascii="楷体_GB2312" w:eastAsia="楷体_GB2312" w:hint="eastAsia"/>
              </w:rPr>
              <w:t>以上问题由安全科</w:t>
            </w:r>
            <w:r>
              <w:rPr>
                <w:rFonts w:ascii="楷体_GB2312" w:eastAsia="楷体_GB2312" w:hAnsi="宋体" w:hint="eastAsia"/>
              </w:rPr>
              <w:t>×××</w:t>
            </w:r>
            <w:r>
              <w:rPr>
                <w:rFonts w:ascii="楷体_GB2312" w:eastAsia="楷体_GB2312" w:hAnsi="宋体" w:hint="eastAsia"/>
              </w:rPr>
              <w:t>负责贯彻整改，一天内完毕。</w:t>
            </w:r>
          </w:p>
          <w:p w:rsidR="00AB01A7">
            <w:pPr>
              <w:spacing w:line="440" w:lineRule="exact"/>
              <w:ind w:firstLine="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经复查，上述问题已整改，符合规定。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w:t>
            </w:r>
            <w:r>
              <w:rPr>
                <w:rFonts w:ascii="宋体" w:hAnsi="宋体" w:hint="eastAsia"/>
              </w:rPr>
              <w:t>×××</w:t>
            </w:r>
            <w:r>
              <w:rPr>
                <w:rFonts w:ascii="宋体" w:hAnsi="宋体" w:hint="eastAsia"/>
              </w:rPr>
              <w:t xml:space="preserve">      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w:t>
            </w:r>
            <w:r>
              <w:rPr>
                <w:rFonts w:ascii="宋体" w:hAnsi="宋体" w:hint="eastAsia"/>
              </w:rPr>
              <w:t>1</w:t>
            </w:r>
            <w:r>
              <w:rPr>
                <w:rFonts w:ascii="宋体" w:hAnsi="宋体"/>
              </w:rPr>
              <w:t>2.30</w:t>
            </w:r>
          </w:p>
        </w:tc>
      </w:tr>
    </w:tbl>
    <w:p w:rsidR="00AB01A7">
      <w:pPr>
        <w:wordWrap w:val="0"/>
        <w:spacing w:line="500" w:lineRule="auto"/>
        <w:ind w:left="33"/>
        <w:jc w:val="right"/>
        <w:rPr>
          <w:rFonts w:ascii="宋体" w:hAnsi="宋体"/>
        </w:rPr>
        <w:sectPr>
          <w:type w:val="nextPage"/>
          <w:pgSz w:w="11906" w:h="16838"/>
          <w:pgMar w:top="1304" w:right="1247" w:bottom="1077" w:left="1588" w:header="851" w:footer="992" w:gutter="0"/>
          <w:pgNumType w:start="478"/>
          <w:cols w:space="425"/>
          <w:titlePg w:val="0"/>
          <w:docGrid w:type="lines" w:linePitch="312"/>
        </w:sectPr>
      </w:pPr>
      <w:r>
        <w:rPr>
          <w:rFonts w:ascii="宋体" w:hAnsi="宋体" w:hint="eastAsia"/>
        </w:rPr>
        <w:t>填表人：</w:t>
      </w:r>
      <w:r>
        <w:rPr>
          <w:rFonts w:ascii="宋体" w:hAnsi="宋体" w:hint="eastAsia"/>
        </w:rPr>
        <w:t>×××</w:t>
      </w:r>
      <w:r>
        <w:rPr>
          <w:rFonts w:ascii="宋体" w:hAnsi="宋体" w:hint="eastAsia"/>
        </w:rPr>
        <w:t xml:space="preserve"> </w:t>
      </w:r>
    </w:p>
    <w:p w:rsidR="00AB01A7">
      <w:pPr>
        <w:pStyle w:val="Heading1"/>
        <w:spacing w:line="500" w:lineRule="auto"/>
        <w:ind w:firstLine="720"/>
        <w:jc w:val="center"/>
        <w:rPr>
          <w:rFonts w:ascii="宋体" w:hAnsi="宋体" w:hint="eastAsia"/>
          <w:sz w:val="36"/>
        </w:rPr>
      </w:pPr>
      <w:r>
        <w:rPr>
          <w:rFonts w:ascii="宋体" w:hAnsi="宋体" w:hint="eastAsia"/>
          <w:sz w:val="36"/>
        </w:rPr>
        <w:t>安 全 检 查 记 录 表</w:t>
      </w:r>
    </w:p>
    <w:p w:rsidR="00AB01A7">
      <w:pPr>
        <w:wordWrap w:val="0"/>
        <w:spacing w:line="500" w:lineRule="auto"/>
        <w:ind w:left="7140" w:firstLine="420"/>
        <w:jc w:val="right"/>
        <w:rPr>
          <w:rFonts w:ascii="宋体" w:hAnsi="宋体" w:hint="eastAsia"/>
          <w:sz w:val="18"/>
        </w:rPr>
      </w:pPr>
      <w:r>
        <w:rPr>
          <w:rFonts w:ascii="宋体" w:hAnsi="宋体"/>
          <w:sz w:val="18"/>
        </w:rPr>
        <w:t xml:space="preserve">     </w:t>
      </w:r>
      <w:r>
        <w:rPr>
          <w:rFonts w:ascii="宋体" w:hAnsi="宋体" w:hint="eastAsia"/>
          <w:sz w:val="18"/>
        </w:rPr>
        <w:t xml:space="preserve">安6-1  </w:t>
      </w:r>
    </w:p>
    <w:p w:rsidR="00AB01A7">
      <w:pPr>
        <w:spacing w:line="500" w:lineRule="auto"/>
        <w:ind w:left="94" w:hanging="25" w:leftChars="33" w:hangingChars="12"/>
        <w:rPr>
          <w:rFonts w:ascii="宋体" w:hAnsi="宋体" w:hint="eastAsia"/>
        </w:rPr>
      </w:pPr>
      <w:r>
        <w:rPr>
          <w:rFonts w:ascii="宋体" w:hAnsi="宋体" w:hint="eastAsia"/>
        </w:rPr>
        <w:t>检查类型：</w:t>
      </w:r>
      <w:r>
        <w:rPr>
          <w:rFonts w:ascii="宋体" w:eastAsia="楷体_GB2312" w:hAnsi="宋体" w:hint="eastAsia"/>
          <w:u w:val="single"/>
        </w:rPr>
        <w:t xml:space="preserve">定期安全检查   </w:t>
      </w:r>
      <w:r>
        <w:rPr>
          <w:rFonts w:ascii="宋体" w:hAnsi="宋体" w:hint="eastAsia"/>
        </w:rPr>
        <w:t xml:space="preserve">                                                     </w:t>
      </w:r>
      <w:r>
        <w:rPr>
          <w:rFonts w:ascii="宋体" w:hAnsi="宋体" w:hint="eastAsia"/>
          <w:sz w:val="18"/>
        </w:rPr>
        <w:t>编号：023</w:t>
      </w:r>
    </w:p>
    <w:p w:rsidR="00AB01A7">
      <w:pPr>
        <w:spacing w:line="160" w:lineRule="exact"/>
        <w:ind w:left="94" w:hanging="25" w:leftChars="33" w:hangingChars="12"/>
        <w:rPr>
          <w:rFonts w:ascii="宋体" w:hAnsi="宋体" w:hint="eastAsia"/>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977"/>
        <w:gridCol w:w="2800"/>
        <w:gridCol w:w="932"/>
        <w:gridCol w:w="1688"/>
        <w:gridCol w:w="956"/>
        <w:gridCol w:w="166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Ex>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单位名称</w:t>
            </w:r>
          </w:p>
        </w:tc>
        <w:tc>
          <w:tcPr>
            <w:tcW w:w="2882" w:type="dxa"/>
            <w:tcMar>
              <w:left w:w="28" w:type="dxa"/>
              <w:right w:w="28" w:type="dxa"/>
            </w:tcMar>
            <w:vAlign w:val="center"/>
          </w:tcPr>
          <w:p w:rsidR="00AB01A7">
            <w:pPr>
              <w:spacing w:line="440" w:lineRule="exact"/>
              <w:ind w:left="33"/>
              <w:jc w:val="center"/>
              <w:rPr>
                <w:rFonts w:ascii="楷体_GB2312" w:eastAsia="楷体_GB2312" w:hint="eastAsia"/>
                <w:spacing w:val="-10"/>
              </w:rPr>
            </w:pPr>
            <w:r>
              <w:rPr>
                <w:rFonts w:ascii="楷体_GB2312" w:eastAsia="楷体_GB2312" w:hAnsi="宋体" w:hint="eastAsia"/>
                <w:spacing w:val="-60"/>
              </w:rPr>
              <w:t xml:space="preserve">  </w:t>
            </w:r>
            <w:r>
              <w:rPr>
                <w:rFonts w:ascii="楷体_GB2312" w:eastAsia="楷体_GB2312" w:hAnsi="宋体" w:hint="eastAsia"/>
                <w:spacing w:val="-60"/>
              </w:rPr>
              <w:t>××</w:t>
            </w:r>
            <w:r>
              <w:rPr>
                <w:rFonts w:ascii="楷体_GB2312" w:eastAsia="楷体_GB2312" w:hAnsi="宋体" w:hint="eastAsia"/>
                <w:spacing w:val="-10"/>
              </w:rPr>
              <w:t>市</w:t>
            </w:r>
            <w:r>
              <w:rPr>
                <w:rFonts w:ascii="楷体_GB2312" w:eastAsia="楷体_GB2312" w:hAnsi="宋体" w:hint="eastAsia"/>
                <w:spacing w:val="-60"/>
              </w:rPr>
              <w:t>××</w:t>
            </w:r>
            <w:r>
              <w:rPr>
                <w:rFonts w:ascii="楷体_GB2312" w:eastAsia="楷体_GB2312" w:hAnsi="宋体" w:hint="eastAsia"/>
                <w:spacing w:val="-10"/>
              </w:rPr>
              <w:t>建筑安装工程有限公司</w:t>
            </w:r>
          </w:p>
        </w:tc>
        <w:tc>
          <w:tcPr>
            <w:tcW w:w="952"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工程名称</w:t>
            </w:r>
          </w:p>
        </w:tc>
        <w:tc>
          <w:tcPr>
            <w:tcW w:w="1733" w:type="dxa"/>
            <w:tcMar>
              <w:left w:w="28" w:type="dxa"/>
              <w:right w:w="28" w:type="dxa"/>
            </w:tcMar>
            <w:vAlign w:val="center"/>
          </w:tcPr>
          <w:p w:rsidR="00AB01A7">
            <w:pPr>
              <w:spacing w:line="440" w:lineRule="exact"/>
              <w:ind w:left="33"/>
              <w:jc w:val="center"/>
              <w:rPr>
                <w:rFonts w:ascii="楷体_GB2312" w:eastAsia="楷体_GB2312" w:hint="eastAsia"/>
                <w:spacing w:val="-12"/>
              </w:rPr>
            </w:pPr>
            <w:r>
              <w:rPr>
                <w:rFonts w:ascii="楷体_GB2312" w:eastAsia="楷体_GB2312" w:hAnsi="宋体" w:hint="eastAsia"/>
                <w:spacing w:val="-60"/>
              </w:rPr>
              <w:t>××</w:t>
            </w:r>
            <w:r>
              <w:rPr>
                <w:rFonts w:ascii="楷体_GB2312" w:eastAsia="楷体_GB2312" w:hAnsi="宋体" w:hint="eastAsia"/>
                <w:spacing w:val="-12"/>
              </w:rPr>
              <w:t>花苑三期3号楼</w:t>
            </w:r>
          </w:p>
        </w:tc>
        <w:tc>
          <w:tcPr>
            <w:tcW w:w="977"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检查时间</w:t>
            </w:r>
          </w:p>
        </w:tc>
        <w:tc>
          <w:tcPr>
            <w:tcW w:w="1702" w:type="dxa"/>
            <w:tcMar>
              <w:left w:w="28" w:type="dxa"/>
              <w:right w:w="28" w:type="dxa"/>
            </w:tcMar>
            <w:vAlign w:val="center"/>
          </w:tcPr>
          <w:p w:rsidR="00AB01A7">
            <w:pPr>
              <w:spacing w:line="440" w:lineRule="exact"/>
              <w:ind w:left="33"/>
              <w:jc w:val="center"/>
              <w:rPr>
                <w:rFonts w:ascii="楷体_GB2312" w:eastAsia="楷体_GB2312" w:hint="eastAsia"/>
                <w:spacing w:val="-6"/>
              </w:rPr>
            </w:pPr>
            <w:smartTag w:uri="urn:schemas-microsoft-com:office:smarttags" w:element="chsdate">
              <w:smartTagPr>
                <w:attr w:name="Day" w:val="15"/>
                <w:attr w:name="IsLunarDate" w:val="False"/>
                <w:attr w:name="IsROCDate" w:val="False"/>
                <w:attr w:name="Month" w:val="1"/>
                <w:attr w:name="Year" w:val="2001"/>
              </w:smartTagPr>
              <w:r>
                <w:rPr>
                  <w:rFonts w:ascii="楷体_GB2312" w:eastAsia="楷体_GB2312" w:hint="eastAsia"/>
                  <w:spacing w:val="-6"/>
                </w:rPr>
                <w:t>2023年1月15日</w:t>
              </w:r>
            </w:smartTag>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hint="eastAsia"/>
              </w:rPr>
            </w:pPr>
            <w:r>
              <w:rPr>
                <w:rFonts w:ascii="宋体" w:hAnsi="宋体" w:hint="eastAsia"/>
              </w:rPr>
              <w:t>检查单位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rPr>
              <w:t xml:space="preserve">  </w:t>
            </w:r>
            <w:r>
              <w:rPr>
                <w:rFonts w:ascii="宋体" w:eastAsia="楷体_GB2312" w:hAnsi="宋体" w:hint="eastAsia"/>
              </w:rPr>
              <w:t>项目部    参与部门：技术科、安全科</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检查项目</w:t>
            </w:r>
          </w:p>
          <w:p w:rsidR="00AB01A7">
            <w:pPr>
              <w:spacing w:line="440" w:lineRule="exact"/>
              <w:ind w:left="33"/>
              <w:jc w:val="center"/>
              <w:rPr>
                <w:rFonts w:hint="eastAsia"/>
              </w:rPr>
            </w:pPr>
            <w:r>
              <w:rPr>
                <w:rFonts w:ascii="宋体" w:hAnsi="宋体" w:hint="eastAsia"/>
              </w:rPr>
              <w:t>或 部 位</w:t>
            </w:r>
          </w:p>
        </w:tc>
        <w:tc>
          <w:tcPr>
            <w:tcW w:w="8246" w:type="dxa"/>
            <w:gridSpan w:val="5"/>
            <w:tcMar>
              <w:left w:w="28" w:type="dxa"/>
              <w:right w:w="28" w:type="dxa"/>
            </w:tcMar>
            <w:vAlign w:val="center"/>
          </w:tcPr>
          <w:p w:rsidR="00AB01A7">
            <w:pPr>
              <w:spacing w:line="440" w:lineRule="exact"/>
              <w:ind w:left="33"/>
              <w:rPr>
                <w:rFonts w:eastAsia="楷体_GB2312" w:hint="eastAsia"/>
              </w:rPr>
            </w:pPr>
            <w:r>
              <w:rPr>
                <w:rFonts w:ascii="宋体" w:eastAsia="楷体_GB2312" w:hAnsi="宋体" w:hint="eastAsia"/>
              </w:rPr>
              <w:t xml:space="preserve">  施工现场</w:t>
            </w:r>
          </w:p>
        </w:tc>
      </w:tr>
      <w:tr>
        <w:tblPrEx>
          <w:tblW w:w="0" w:type="auto"/>
          <w:tblInd w:w="108" w:type="dxa"/>
          <w:tblCellMar>
            <w:left w:w="57" w:type="dxa"/>
            <w:right w:w="57" w:type="dxa"/>
          </w:tblCellMar>
          <w:tblLook w:val="0000"/>
        </w:tblPrEx>
        <w:trPr>
          <w:cantSplit/>
        </w:trPr>
        <w:tc>
          <w:tcPr>
            <w:tcW w:w="1000" w:type="dxa"/>
            <w:tcMar>
              <w:left w:w="28" w:type="dxa"/>
              <w:right w:w="28" w:type="dxa"/>
            </w:tcMar>
            <w:vAlign w:val="center"/>
          </w:tcPr>
          <w:p w:rsidR="00AB01A7">
            <w:pPr>
              <w:spacing w:line="440" w:lineRule="exact"/>
              <w:ind w:left="33"/>
              <w:jc w:val="center"/>
              <w:rPr>
                <w:rFonts w:ascii="宋体" w:hAnsi="宋体" w:hint="eastAsia"/>
              </w:rPr>
            </w:pPr>
            <w:r>
              <w:rPr>
                <w:rFonts w:ascii="宋体" w:hAnsi="宋体" w:hint="eastAsia"/>
              </w:rPr>
              <w:t>参与检查</w:t>
            </w:r>
          </w:p>
          <w:p w:rsidR="00AB01A7">
            <w:pPr>
              <w:spacing w:line="440" w:lineRule="exact"/>
              <w:ind w:left="33"/>
              <w:jc w:val="center"/>
              <w:rPr>
                <w:rFonts w:hint="eastAsia"/>
              </w:rPr>
            </w:pPr>
            <w:r>
              <w:rPr>
                <w:rFonts w:ascii="宋体" w:hAnsi="宋体" w:hint="eastAsia"/>
              </w:rPr>
              <w:t>人    员</w:t>
            </w:r>
          </w:p>
        </w:tc>
        <w:tc>
          <w:tcPr>
            <w:tcW w:w="8246" w:type="dxa"/>
            <w:gridSpan w:val="5"/>
            <w:tcMar>
              <w:left w:w="28" w:type="dxa"/>
              <w:right w:w="28" w:type="dxa"/>
            </w:tcMar>
            <w:vAlign w:val="center"/>
          </w:tcPr>
          <w:p w:rsidR="00AB01A7">
            <w:pPr>
              <w:spacing w:line="440" w:lineRule="exact"/>
              <w:ind w:left="33" w:firstLine="210" w:firstLineChars="100"/>
              <w:rPr>
                <w:rFonts w:eastAsia="楷体_GB2312" w:hint="eastAsia"/>
              </w:rPr>
            </w:pPr>
            <w:r>
              <w:rPr>
                <w:rFonts w:ascii="宋体" w:eastAsia="楷体_GB2312" w:hAnsi="宋体" w:hint="eastAsia"/>
              </w:rPr>
              <w:t>项目部：</w:t>
            </w:r>
            <w:r>
              <w:rPr>
                <w:rFonts w:ascii="宋体" w:eastAsia="楷体_GB2312" w:hAnsi="宋体" w:hint="eastAsia"/>
              </w:rPr>
              <w:t>×××</w:t>
            </w:r>
            <w:r>
              <w:rPr>
                <w:rFonts w:ascii="宋体" w:eastAsia="楷体_GB2312" w:hAnsi="宋体" w:hint="eastAsia"/>
              </w:rPr>
              <w:t>，各科室：</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r>
              <w:rPr>
                <w:rFonts w:ascii="宋体" w:eastAsia="楷体_GB2312" w:hAnsi="宋体" w:hint="eastAsia"/>
              </w:rPr>
              <w:t>×××</w:t>
            </w:r>
          </w:p>
        </w:tc>
      </w:tr>
      <w:tr>
        <w:tblPrEx>
          <w:tblW w:w="0" w:type="auto"/>
          <w:tblInd w:w="108" w:type="dxa"/>
          <w:tblCellMar>
            <w:left w:w="57" w:type="dxa"/>
            <w:right w:w="57" w:type="dxa"/>
          </w:tblCellMar>
          <w:tblLook w:val="0000"/>
        </w:tblPrEx>
        <w:trPr>
          <w:cantSplit/>
        </w:trPr>
        <w:tc>
          <w:tcPr>
            <w:tcW w:w="9246" w:type="dxa"/>
            <w:gridSpan w:val="6"/>
            <w:tcMar>
              <w:left w:w="28" w:type="dxa"/>
              <w:right w:w="28" w:type="dxa"/>
            </w:tcMar>
            <w:vAlign w:val="center"/>
          </w:tcPr>
          <w:p w:rsidR="00AB01A7">
            <w:pPr>
              <w:spacing w:line="440" w:lineRule="exact"/>
              <w:ind w:left="33"/>
              <w:rPr>
                <w:rFonts w:ascii="宋体" w:hAnsi="宋体" w:hint="eastAsia"/>
              </w:rPr>
            </w:pPr>
            <w:r>
              <w:rPr>
                <w:rFonts w:ascii="宋体" w:hAnsi="宋体" w:hint="eastAsia"/>
              </w:rPr>
              <w:t xml:space="preserve">  检查记录：</w:t>
            </w:r>
          </w:p>
          <w:p w:rsidR="00AB01A7">
            <w:pPr>
              <w:spacing w:line="440" w:lineRule="exact"/>
              <w:ind w:left="33"/>
              <w:rPr>
                <w:rFonts w:ascii="楷体_GB2312" w:eastAsia="楷体_GB2312" w:hint="eastAsia"/>
              </w:rPr>
            </w:pPr>
            <w:r>
              <w:rPr>
                <w:rFonts w:ascii="宋体" w:hAnsi="宋体" w:hint="eastAsia"/>
              </w:rPr>
              <w:t xml:space="preserve">          </w:t>
            </w:r>
            <w:r>
              <w:rPr>
                <w:rFonts w:ascii="楷体_GB2312" w:eastAsia="楷体_GB2312" w:hint="eastAsia"/>
              </w:rPr>
              <w:t>1</w:t>
            </w:r>
            <w:r>
              <w:rPr>
                <w:rFonts w:ascii="楷体_GB2312" w:eastAsia="楷体_GB2312"/>
              </w:rPr>
              <w:t xml:space="preserve">. </w:t>
            </w:r>
            <w:r>
              <w:rPr>
                <w:rFonts w:ascii="楷体_GB2312" w:eastAsia="楷体_GB2312" w:hint="eastAsia"/>
              </w:rPr>
              <w:t>阳台栏杆和窗的安装施工作业，有在同一垂直线上下同时进行的现象。</w:t>
            </w:r>
          </w:p>
          <w:p w:rsidR="00AB01A7">
            <w:pPr>
              <w:spacing w:line="440" w:lineRule="exact"/>
              <w:ind w:left="33"/>
              <w:rPr>
                <w:rFonts w:ascii="楷体_GB2312" w:eastAsia="楷体_GB2312" w:hint="eastAsia"/>
              </w:rPr>
            </w:pPr>
            <w:r>
              <w:rPr>
                <w:rFonts w:ascii="楷体_GB2312" w:eastAsia="楷体_GB2312" w:hint="eastAsia"/>
              </w:rPr>
              <w:t xml:space="preserve">          2. 脚手架立网破损，连接扣未所有扣牢。</w:t>
            </w:r>
          </w:p>
          <w:p w:rsidR="00AB01A7">
            <w:pPr>
              <w:spacing w:line="440" w:lineRule="exact"/>
              <w:ind w:left="33"/>
              <w:rPr>
                <w:rFonts w:ascii="楷体_GB2312" w:eastAsia="楷体_GB2312" w:hint="eastAsia"/>
              </w:rPr>
            </w:pPr>
            <w:r>
              <w:rPr>
                <w:rFonts w:ascii="楷体_GB2312" w:eastAsia="楷体_GB2312" w:hint="eastAsia"/>
              </w:rPr>
              <w:t xml:space="preserve">          3. 室内精装饰材料乱堆乱放，易燃物品未放入仓库内，而是堆在楼层里。</w:t>
            </w:r>
          </w:p>
          <w:p w:rsidR="00AB01A7">
            <w:pPr>
              <w:spacing w:line="440" w:lineRule="exact"/>
              <w:ind w:left="33"/>
              <w:rPr>
                <w:rFonts w:ascii="楷体_GB2312" w:eastAsia="楷体_GB2312" w:hint="eastAsia"/>
              </w:rPr>
            </w:pPr>
            <w:r>
              <w:rPr>
                <w:rFonts w:ascii="楷体_GB2312" w:eastAsia="楷体_GB2312" w:hint="eastAsia"/>
              </w:rPr>
              <w:t xml:space="preserve">          4. 已安装的落地玻璃隔断，无明显的防碰撞标志。</w:t>
            </w:r>
          </w:p>
          <w:p w:rsidR="00AB01A7">
            <w:pPr>
              <w:spacing w:line="440" w:lineRule="exact"/>
              <w:ind w:left="33"/>
              <w:rPr>
                <w:rFonts w:ascii="楷体_GB2312" w:eastAsia="楷体_GB2312" w:hint="eastAsia"/>
              </w:rPr>
            </w:pPr>
          </w:p>
          <w:p w:rsidR="00AB01A7">
            <w:pPr>
              <w:spacing w:line="440" w:lineRule="exact"/>
              <w:ind w:left="33"/>
              <w:rPr>
                <w:rFonts w:hint="eastAsia"/>
              </w:rPr>
            </w:pPr>
          </w:p>
        </w:tc>
      </w:tr>
      <w:tr>
        <w:tblPrEx>
          <w:tblW w:w="0" w:type="auto"/>
          <w:tblInd w:w="108" w:type="dxa"/>
          <w:tblCellMar>
            <w:left w:w="57" w:type="dxa"/>
            <w:right w:w="57" w:type="dxa"/>
          </w:tblCellMar>
          <w:tblLook w:val="0000"/>
        </w:tblPrEx>
        <w:trPr>
          <w:cantSplit/>
          <w:trHeight w:val="5315"/>
        </w:trPr>
        <w:tc>
          <w:tcPr>
            <w:tcW w:w="9246" w:type="dxa"/>
            <w:gridSpan w:val="6"/>
            <w:tcMar>
              <w:left w:w="170" w:type="dxa"/>
              <w:right w:w="170" w:type="dxa"/>
            </w:tcMar>
            <w:vAlign w:val="center"/>
          </w:tcPr>
          <w:p w:rsidR="00AB01A7">
            <w:pPr>
              <w:spacing w:line="440" w:lineRule="exact"/>
              <w:ind w:left="33"/>
              <w:rPr>
                <w:rFonts w:ascii="宋体" w:hAnsi="宋体" w:hint="eastAsia"/>
              </w:rPr>
            </w:pPr>
            <w:r>
              <w:rPr>
                <w:rFonts w:ascii="宋体" w:hAnsi="宋体" w:hint="eastAsia"/>
              </w:rPr>
              <w:t xml:space="preserve">  检查结论及复查意见：</w:t>
            </w:r>
          </w:p>
          <w:p w:rsidR="00AB01A7">
            <w:pPr>
              <w:spacing w:line="440" w:lineRule="exact"/>
              <w:ind w:left="34" w:firstLine="420" w:leftChars="16" w:firstLineChars="200"/>
              <w:rPr>
                <w:rFonts w:ascii="楷体_GB2312" w:eastAsia="楷体_GB2312" w:hint="eastAsia"/>
              </w:rPr>
            </w:pPr>
            <w:r>
              <w:rPr>
                <w:rFonts w:ascii="楷体_GB2312" w:eastAsia="楷体_GB2312" w:hint="eastAsia"/>
              </w:rPr>
              <w:t>1</w:t>
            </w:r>
            <w:r>
              <w:rPr>
                <w:rFonts w:ascii="楷体_GB2312" w:eastAsia="楷体_GB2312"/>
              </w:rPr>
              <w:t xml:space="preserve">. </w:t>
            </w:r>
            <w:r>
              <w:rPr>
                <w:rFonts w:ascii="楷体_GB2312" w:eastAsia="楷体_GB2312" w:hint="eastAsia"/>
              </w:rPr>
              <w:t>告知各工种互相协调，严禁在同一垂直面上同时作业（由安全员</w:t>
            </w:r>
            <w:r>
              <w:rPr>
                <w:rFonts w:ascii="宋体" w:eastAsia="楷体_GB2312" w:hAnsi="宋体" w:hint="eastAsia"/>
              </w:rPr>
              <w:t>×××</w:t>
            </w:r>
            <w:r>
              <w:rPr>
                <w:rFonts w:ascii="宋体" w:eastAsia="楷体_GB2312" w:hAnsi="宋体" w:hint="eastAsia"/>
              </w:rPr>
              <w:t>协调）。</w:t>
            </w:r>
          </w:p>
          <w:p w:rsidR="00AB01A7">
            <w:pPr>
              <w:spacing w:line="440" w:lineRule="exact"/>
              <w:ind w:firstLine="420" w:firstLineChars="200"/>
              <w:rPr>
                <w:rFonts w:ascii="楷体_GB2312" w:eastAsia="楷体_GB2312" w:hint="eastAsia"/>
              </w:rPr>
            </w:pPr>
            <w:r>
              <w:rPr>
                <w:rFonts w:ascii="楷体_GB2312" w:eastAsia="楷体_GB2312" w:hint="eastAsia"/>
              </w:rPr>
              <w:t>2. 脚手架立网破损严重的所有调换，连接扣扣牢（由架子工</w:t>
            </w:r>
            <w:r>
              <w:rPr>
                <w:rFonts w:ascii="宋体" w:eastAsia="楷体_GB2312" w:hAnsi="宋体" w:hint="eastAsia"/>
              </w:rPr>
              <w:t>×××</w:t>
            </w:r>
            <w:r>
              <w:rPr>
                <w:rFonts w:ascii="宋体" w:eastAsia="楷体_GB2312" w:hAnsi="宋体" w:hint="eastAsia"/>
              </w:rPr>
              <w:t>负责</w:t>
            </w:r>
            <w:r>
              <w:rPr>
                <w:rFonts w:ascii="宋体" w:eastAsia="楷体_GB2312" w:hAnsi="宋体"/>
              </w:rPr>
              <w:t>,</w:t>
            </w:r>
            <w:r>
              <w:rPr>
                <w:rFonts w:ascii="宋体" w:eastAsia="楷体_GB2312" w:hAnsi="宋体" w:hint="eastAsia"/>
              </w:rPr>
              <w:t>一天内完毕）。</w:t>
            </w:r>
          </w:p>
          <w:p w:rsidR="00AB01A7">
            <w:pPr>
              <w:spacing w:line="440" w:lineRule="exact"/>
              <w:ind w:firstLine="420" w:firstLineChars="200"/>
              <w:rPr>
                <w:rFonts w:ascii="楷体_GB2312" w:eastAsia="楷体_GB2312" w:hint="eastAsia"/>
              </w:rPr>
            </w:pPr>
            <w:r>
              <w:rPr>
                <w:rFonts w:ascii="楷体_GB2312" w:eastAsia="楷体_GB2312" w:hint="eastAsia"/>
              </w:rPr>
              <w:t>3. 室内精装饰材料由施工班组各自堆放整齐，油漆等易燃物品放在楼层内一不安全，二易失窃，应所有入库，用多少领取多少（由各班组长负责</w:t>
            </w:r>
            <w:r>
              <w:rPr>
                <w:rFonts w:ascii="楷体_GB2312" w:eastAsia="楷体_GB2312"/>
              </w:rPr>
              <w:t>,</w:t>
            </w:r>
            <w:r>
              <w:rPr>
                <w:rFonts w:ascii="楷体_GB2312" w:eastAsia="楷体_GB2312" w:hint="eastAsia"/>
              </w:rPr>
              <w:t>一天内完毕）。</w:t>
            </w:r>
          </w:p>
          <w:p w:rsidR="00AB01A7">
            <w:pPr>
              <w:spacing w:line="440" w:lineRule="exact"/>
              <w:ind w:firstLine="420" w:firstLineChars="200"/>
              <w:rPr>
                <w:rFonts w:ascii="楷体_GB2312" w:eastAsia="楷体_GB2312" w:hint="eastAsia"/>
              </w:rPr>
            </w:pPr>
            <w:r>
              <w:rPr>
                <w:rFonts w:ascii="楷体_GB2312" w:eastAsia="楷体_GB2312" w:hint="eastAsia"/>
              </w:rPr>
              <w:t>4. 已安装的落地玻璃必须有醒目的防碰撞标志（由油漆工</w:t>
            </w:r>
            <w:r>
              <w:rPr>
                <w:rFonts w:ascii="宋体" w:eastAsia="楷体_GB2312" w:hAnsi="宋体" w:hint="eastAsia"/>
              </w:rPr>
              <w:t>×××</w:t>
            </w:r>
            <w:r>
              <w:rPr>
                <w:rFonts w:ascii="宋体" w:eastAsia="楷体_GB2312" w:hAnsi="宋体" w:hint="eastAsia"/>
              </w:rPr>
              <w:t>负责</w:t>
            </w:r>
            <w:r>
              <w:rPr>
                <w:rFonts w:ascii="宋体" w:eastAsia="楷体_GB2312" w:hAnsi="宋体"/>
              </w:rPr>
              <w:t>,</w:t>
            </w:r>
            <w:r>
              <w:rPr>
                <w:rFonts w:ascii="宋体" w:eastAsia="楷体_GB2312" w:hAnsi="宋体" w:hint="eastAsia"/>
              </w:rPr>
              <w:t>半天内完毕）。</w:t>
            </w:r>
          </w:p>
          <w:p w:rsidR="00AB01A7">
            <w:pPr>
              <w:spacing w:line="440" w:lineRule="exact"/>
              <w:ind w:left="420"/>
              <w:rPr>
                <w:rFonts w:ascii="楷体_GB2312" w:eastAsia="楷体_GB2312" w:hint="eastAsia"/>
              </w:rPr>
            </w:pPr>
          </w:p>
          <w:p w:rsidR="00AB01A7">
            <w:pPr>
              <w:spacing w:line="440" w:lineRule="exact"/>
              <w:ind w:left="420" w:firstLine="882" w:firstLineChars="420"/>
              <w:rPr>
                <w:rFonts w:ascii="楷体_GB2312" w:eastAsia="楷体_GB2312" w:hint="eastAsia"/>
              </w:rPr>
            </w:pPr>
          </w:p>
          <w:p w:rsidR="00AB01A7">
            <w:pPr>
              <w:spacing w:line="440" w:lineRule="exact"/>
              <w:ind w:firstLine="420"/>
              <w:rPr>
                <w:rFonts w:ascii="楷体_GB2312" w:eastAsia="楷体_GB2312" w:hint="eastAsia"/>
              </w:rPr>
            </w:pPr>
            <w:r>
              <w:rPr>
                <w:rFonts w:ascii="楷体_GB2312" w:eastAsia="楷体_GB2312" w:hint="eastAsia"/>
              </w:rPr>
              <w:t>经检查，上述问题已整改，符合规定。</w:t>
            </w:r>
          </w:p>
          <w:p w:rsidR="00AB01A7">
            <w:pPr>
              <w:spacing w:line="440" w:lineRule="exact"/>
              <w:ind w:left="33"/>
              <w:rPr>
                <w:rFonts w:ascii="楷体_GB2312" w:eastAsia="楷体_GB2312" w:hint="eastAsia"/>
              </w:rPr>
            </w:pPr>
          </w:p>
          <w:p w:rsidR="00AB01A7">
            <w:pPr>
              <w:spacing w:line="440" w:lineRule="exact"/>
              <w:ind w:left="33" w:firstLine="420" w:firstLineChars="200"/>
              <w:rPr>
                <w:rFonts w:ascii="宋体" w:hAnsi="宋体" w:hint="eastAsia"/>
              </w:rPr>
            </w:pPr>
            <w:r>
              <w:rPr>
                <w:rFonts w:ascii="宋体" w:hAnsi="宋体" w:hint="eastAsia"/>
              </w:rPr>
              <w:t>检查负责人：</w:t>
            </w:r>
            <w:r>
              <w:rPr>
                <w:rFonts w:ascii="宋体" w:hAnsi="宋体" w:hint="eastAsia"/>
              </w:rPr>
              <w:t>×××</w:t>
            </w:r>
            <w:r>
              <w:rPr>
                <w:rFonts w:ascii="宋体" w:hAnsi="宋体" w:hint="eastAsia"/>
              </w:rPr>
              <w:t xml:space="preserve">        复查人：技术科：</w:t>
            </w:r>
            <w:r>
              <w:rPr>
                <w:rFonts w:ascii="宋体" w:hAnsi="宋体" w:hint="eastAsia"/>
              </w:rPr>
              <w:t>×××</w:t>
            </w:r>
            <w:r>
              <w:rPr>
                <w:rFonts w:ascii="宋体" w:hAnsi="宋体" w:hint="eastAsia"/>
              </w:rPr>
              <w:t xml:space="preserve">     安全科：</w:t>
            </w:r>
            <w:r>
              <w:rPr>
                <w:rFonts w:ascii="宋体" w:hAnsi="宋体" w:hint="eastAsia"/>
              </w:rPr>
              <w:t>×××</w:t>
            </w:r>
          </w:p>
          <w:p w:rsidR="00AB01A7">
            <w:pPr>
              <w:spacing w:line="440" w:lineRule="exact"/>
              <w:ind w:left="33" w:firstLine="420" w:firstLineChars="200"/>
              <w:rPr>
                <w:rFonts w:ascii="宋体" w:hAnsi="宋体" w:hint="eastAsia"/>
                <w:b/>
                <w:bCs/>
              </w:rPr>
            </w:pPr>
            <w:r>
              <w:rPr>
                <w:rFonts w:ascii="宋体" w:hAnsi="宋体" w:hint="eastAsia"/>
              </w:rPr>
              <w:t xml:space="preserve">                                                            复查日期：2023</w:t>
            </w:r>
            <w:r>
              <w:rPr>
                <w:rFonts w:ascii="宋体" w:hAnsi="宋体"/>
              </w:rPr>
              <w:t>.1.16</w:t>
            </w:r>
          </w:p>
        </w:tc>
      </w:tr>
    </w:tbl>
    <w:p w:rsidR="00AB01A7">
      <w:pPr>
        <w:wordWrap w:val="0"/>
        <w:spacing w:line="500" w:lineRule="auto"/>
        <w:ind w:left="33"/>
        <w:jc w:val="right"/>
        <w:rPr>
          <w:rFonts w:ascii="宋体" w:hAnsi="宋体"/>
        </w:rPr>
      </w:pPr>
      <w:r>
        <w:rPr>
          <w:rFonts w:ascii="宋体" w:hAnsi="宋体" w:hint="eastAsia"/>
        </w:rPr>
        <w:t>填表人：</w:t>
      </w:r>
      <w:r>
        <w:rPr>
          <w:rFonts w:ascii="宋体" w:hAnsi="宋体" w:hint="eastAsia"/>
        </w:rPr>
        <w:t>×××</w:t>
      </w:r>
      <w:r>
        <w:rPr>
          <w:rFonts w:ascii="宋体" w:hAnsi="宋体" w:hint="eastAsia"/>
        </w:rPr>
        <w:t xml:space="preserve"> </w:t>
      </w:r>
      <w:r>
        <w:rPr>
          <w:rFonts w:ascii="宋体" w:hAnsi="宋体"/>
        </w:rPr>
        <w:br/>
      </w:r>
      <w:r>
        <w:rPr>
          <w:rFonts w:ascii="宋体" w:hAnsi="宋体"/>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https://d.book118.com/947136142061006033</w:t>
        </w:r>
      </w:hyperlink>
    </w:p>
    <w:p w:rsidR="00AB01A7">
      <w:pPr>
        <w:wordWrap w:val="0"/>
        <w:spacing w:line="500" w:lineRule="auto"/>
        <w:ind w:left="33"/>
        <w:jc w:val="right"/>
        <w:rPr>
          <w:rFonts w:ascii="宋体" w:hAnsi="宋体"/>
        </w:rPr>
      </w:pPr>
    </w:p>
    <w:sectPr>
      <w:type w:val="nextPage"/>
      <w:pgSz w:w="11906" w:h="16838"/>
      <w:pgMar w:top="1304" w:right="1247" w:bottom="1077" w:left="1588" w:header="851" w:footer="992" w:gutter="0"/>
      <w:pgNumType w:start="47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F22E0"/>
    <w:multiLevelType w:val="hybridMultilevel"/>
    <w:tmpl w:val="FA3A0EA2"/>
    <w:lvl w:ilvl="0">
      <w:start w:val="1"/>
      <w:numFmt w:val="chineseCountingThousand"/>
      <w:lvlText w:val="%1、"/>
      <w:lvlJc w:val="left"/>
      <w:pPr>
        <w:tabs>
          <w:tab w:val="num" w:pos="870"/>
        </w:tabs>
        <w:ind w:left="0" w:firstLine="510"/>
      </w:pPr>
      <w:rPr>
        <w:rFonts w:eastAsia="宋体" w:hint="eastAsia"/>
        <w:spacing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DD461BD"/>
    <w:multiLevelType w:val="hybridMultilevel"/>
    <w:tmpl w:val="AD56457A"/>
    <w:lvl w:ilvl="0">
      <w:start w:val="1"/>
      <w:numFmt w:val="decimal"/>
      <w:lvlText w:val="（%1）"/>
      <w:lvlJc w:val="left"/>
      <w:pPr>
        <w:tabs>
          <w:tab w:val="num" w:pos="1140"/>
        </w:tabs>
        <w:ind w:left="1140" w:hanging="7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
    <w:nsid w:val="65E5D185"/>
    <w:multiLevelType w:val="hybridMultilevel"/>
    <w:tmpl w:val="FA3A0EA2"/>
    <w:lvl w:ilvl="0">
      <w:start w:val="1"/>
      <w:numFmt w:val="chineseCountingThousand"/>
      <w:lvlText w:val="%1、"/>
      <w:lvlJc w:val="left"/>
      <w:pPr>
        <w:tabs>
          <w:tab w:val="num" w:pos="870"/>
        </w:tabs>
        <w:ind w:left="0" w:firstLine="510"/>
      </w:pPr>
      <w:rPr>
        <w:rFonts w:eastAsia="宋体" w:hint="eastAsia"/>
        <w:spacing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01A7"/>
    <w:rsid w:val="00082665"/>
    <w:rsid w:val="00305CA1"/>
    <w:rsid w:val="00AB01A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line="480" w:lineRule="auto"/>
      <w:ind w:firstLine="200" w:firstLineChars="200"/>
      <w:outlineLvl w:val="0"/>
    </w:pPr>
    <w:rPr>
      <w:rFonts w:eastAsia="黑体"/>
      <w:bCs/>
      <w:kern w:val="44"/>
      <w:szCs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839" w:firstLine="420"/>
    </w:p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Salutation">
    <w:name w:val="Salutation"/>
    <w:basedOn w:val="Normal"/>
    <w:next w:val="Normal"/>
    <w:rPr>
      <w:szCs w:val="20"/>
    </w:rPr>
  </w:style>
  <w:style w:type="paragraph" w:styleId="NoteHeading">
    <w:name w:val="Note Heading"/>
    <w:basedOn w:val="Normal"/>
    <w:next w:val="Normal"/>
    <w:pPr>
      <w:jc w:val="center"/>
    </w:pPr>
    <w:rPr>
      <w:szCs w:val="20"/>
    </w:rPr>
  </w:style>
  <w:style w:type="paragraph" w:styleId="BodyTextIndent3">
    <w:name w:val="Body Text Indent 3"/>
    <w:basedOn w:val="Normal"/>
    <w:pPr>
      <w:spacing w:line="340" w:lineRule="exact"/>
      <w:ind w:firstLine="435"/>
    </w:pPr>
    <w:rPr>
      <w:rFonts w:ascii="楷体_GB2312" w:eastAsia="楷体_GB2312"/>
    </w:rPr>
  </w:style>
  <w:style w:type="paragraph" w:styleId="Header">
    <w:name w:val="header"/>
    <w:basedOn w:val="Normal"/>
    <w:rsid w:val="00305CA1"/>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47136142061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30</Pages>
  <Words>6123</Words>
  <Characters>34903</Characters>
  <Application>Microsoft Office Word</Application>
  <DocSecurity>0</DocSecurity>
  <Lines>290</Lines>
  <Paragraphs>81</Paragraphs>
  <ScaleCrop>false</ScaleCrop>
  <Manager>金武攸</Manager>
  <Company/>
  <LinksUpToDate>false</LinksUpToDate>
  <CharactersWithSpaces>40945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2023建筑施工安全资料填写范例</dc:title>
  <dc:subject>2023建筑施工安全资料填写范例</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