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瑜伽老师项目规划设计方案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49" w:history="1">
        <w:r>
          <w:rPr>
            <w:rFonts w:ascii="仿宋" w:eastAsia="仿宋" w:hAnsi="仿宋" w:cs="仿宋" w:hint="eastAsia"/>
            <w:lang w:eastAsia="zh-CN"/>
          </w:rPr>
          <w:t>概论</w:t>
        </w:r>
        <w:r>
          <w:tab/>
        </w:r>
        <w:r>
          <w:fldChar w:fldCharType="begin"/>
        </w:r>
        <w:r>
          <w:instrText xml:space="preserve"> PAGEREF _Toc9949 \h </w:instrText>
        </w:r>
        <w:r>
          <w:fldChar w:fldCharType="separate"/>
        </w:r>
        <w:r>
          <w:t>3</w:t>
        </w:r>
        <w:r>
          <w:fldChar w:fldCharType="end"/>
        </w:r>
      </w:hyperlink>
    </w:p>
    <w:p>
      <w:pPr>
        <w:pStyle w:val="TOC1"/>
        <w:tabs>
          <w:tab w:val="right" w:leader="dot" w:pos="8306"/>
        </w:tabs>
      </w:pPr>
      <w:hyperlink w:anchor="_Toc21245" w:history="1">
        <w:r>
          <w:rPr>
            <w:rFonts w:ascii="仿宋" w:eastAsia="仿宋" w:hAnsi="仿宋" w:cs="仿宋" w:hint="eastAsia"/>
            <w:lang w:eastAsia="zh-CN"/>
          </w:rPr>
          <w:t>一、瑜伽老师项目可持续发展</w:t>
        </w:r>
        <w:r>
          <w:tab/>
        </w:r>
        <w:r>
          <w:fldChar w:fldCharType="begin"/>
        </w:r>
        <w:r>
          <w:instrText xml:space="preserve"> PAGEREF _Toc21245 \h </w:instrText>
        </w:r>
        <w:r>
          <w:fldChar w:fldCharType="separate"/>
        </w:r>
        <w:r>
          <w:t>3</w:t>
        </w:r>
        <w:r>
          <w:fldChar w:fldCharType="end"/>
        </w:r>
      </w:hyperlink>
    </w:p>
    <w:p>
      <w:pPr>
        <w:pStyle w:val="TOC2"/>
        <w:tabs>
          <w:tab w:val="right" w:leader="dot" w:pos="8306"/>
        </w:tabs>
      </w:pPr>
      <w:hyperlink w:anchor="_Toc9280" w:history="1">
        <w:r>
          <w:rPr>
            <w:rFonts w:ascii="仿宋" w:eastAsia="仿宋" w:hAnsi="仿宋" w:cs="仿宋" w:hint="eastAsia"/>
            <w:lang w:eastAsia="zh-CN"/>
          </w:rPr>
          <w:t>(一)、可持续战略与实践</w:t>
        </w:r>
        <w:r>
          <w:tab/>
        </w:r>
        <w:r>
          <w:fldChar w:fldCharType="begin"/>
        </w:r>
        <w:r>
          <w:instrText xml:space="preserve"> PAGEREF _Toc9280 \h </w:instrText>
        </w:r>
        <w:r>
          <w:fldChar w:fldCharType="separate"/>
        </w:r>
        <w:r>
          <w:t>3</w:t>
        </w:r>
        <w:r>
          <w:fldChar w:fldCharType="end"/>
        </w:r>
      </w:hyperlink>
    </w:p>
    <w:p>
      <w:pPr>
        <w:pStyle w:val="TOC2"/>
        <w:tabs>
          <w:tab w:val="right" w:leader="dot" w:pos="8306"/>
        </w:tabs>
      </w:pPr>
      <w:hyperlink w:anchor="_Toc1535" w:history="1">
        <w:r>
          <w:rPr>
            <w:rFonts w:ascii="仿宋" w:eastAsia="仿宋" w:hAnsi="仿宋" w:cs="仿宋" w:hint="eastAsia"/>
            <w:lang w:eastAsia="zh-CN"/>
          </w:rPr>
          <w:t>(二)、环保与社会责任</w:t>
        </w:r>
        <w:r>
          <w:tab/>
        </w:r>
        <w:r>
          <w:fldChar w:fldCharType="begin"/>
        </w:r>
        <w:r>
          <w:instrText xml:space="preserve"> PAGEREF _Toc1535 \h </w:instrText>
        </w:r>
        <w:r>
          <w:fldChar w:fldCharType="separate"/>
        </w:r>
        <w:r>
          <w:t>4</w:t>
        </w:r>
        <w:r>
          <w:fldChar w:fldCharType="end"/>
        </w:r>
      </w:hyperlink>
    </w:p>
    <w:p>
      <w:pPr>
        <w:pStyle w:val="TOC1"/>
        <w:tabs>
          <w:tab w:val="right" w:leader="dot" w:pos="8306"/>
        </w:tabs>
      </w:pPr>
      <w:hyperlink w:anchor="_Toc7389" w:history="1">
        <w:r>
          <w:rPr>
            <w:rFonts w:ascii="仿宋" w:eastAsia="仿宋" w:hAnsi="仿宋" w:cs="仿宋" w:hint="eastAsia"/>
            <w:lang w:eastAsia="zh-CN"/>
          </w:rPr>
          <w:t>二、瑜伽老师项目建设单位说明</w:t>
        </w:r>
        <w:r>
          <w:tab/>
        </w:r>
        <w:r>
          <w:fldChar w:fldCharType="begin"/>
        </w:r>
        <w:r>
          <w:instrText xml:space="preserve"> PAGEREF _Toc7389 \h </w:instrText>
        </w:r>
        <w:r>
          <w:fldChar w:fldCharType="separate"/>
        </w:r>
        <w:r>
          <w:t>5</w:t>
        </w:r>
        <w:r>
          <w:fldChar w:fldCharType="end"/>
        </w:r>
      </w:hyperlink>
    </w:p>
    <w:p>
      <w:pPr>
        <w:pStyle w:val="TOC2"/>
        <w:tabs>
          <w:tab w:val="right" w:leader="dot" w:pos="8306"/>
        </w:tabs>
      </w:pPr>
      <w:hyperlink w:anchor="_Toc11748" w:history="1">
        <w:r>
          <w:rPr>
            <w:rFonts w:ascii="仿宋" w:eastAsia="仿宋" w:hAnsi="仿宋" w:cs="仿宋" w:hint="eastAsia"/>
            <w:lang w:eastAsia="zh-CN"/>
          </w:rPr>
          <w:t>(一)、瑜伽老师项目承办单位基本情况</w:t>
        </w:r>
        <w:r>
          <w:tab/>
        </w:r>
        <w:r>
          <w:fldChar w:fldCharType="begin"/>
        </w:r>
        <w:r>
          <w:instrText xml:space="preserve"> PAGEREF _Toc11748 \h </w:instrText>
        </w:r>
        <w:r>
          <w:fldChar w:fldCharType="separate"/>
        </w:r>
        <w:r>
          <w:t>5</w:t>
        </w:r>
        <w:r>
          <w:fldChar w:fldCharType="end"/>
        </w:r>
      </w:hyperlink>
    </w:p>
    <w:p>
      <w:pPr>
        <w:pStyle w:val="TOC2"/>
        <w:tabs>
          <w:tab w:val="right" w:leader="dot" w:pos="8306"/>
        </w:tabs>
      </w:pPr>
      <w:hyperlink w:anchor="_Toc7191" w:history="1">
        <w:r>
          <w:rPr>
            <w:rFonts w:ascii="仿宋" w:eastAsia="仿宋" w:hAnsi="仿宋" w:cs="仿宋" w:hint="eastAsia"/>
            <w:lang w:eastAsia="zh-CN"/>
          </w:rPr>
          <w:t>(二)、公司经济效益分析</w:t>
        </w:r>
        <w:r>
          <w:tab/>
        </w:r>
        <w:r>
          <w:fldChar w:fldCharType="begin"/>
        </w:r>
        <w:r>
          <w:instrText xml:space="preserve"> PAGEREF _Toc7191 \h </w:instrText>
        </w:r>
        <w:r>
          <w:fldChar w:fldCharType="separate"/>
        </w:r>
        <w:r>
          <w:t>5</w:t>
        </w:r>
        <w:r>
          <w:fldChar w:fldCharType="end"/>
        </w:r>
      </w:hyperlink>
    </w:p>
    <w:p>
      <w:pPr>
        <w:pStyle w:val="TOC1"/>
        <w:tabs>
          <w:tab w:val="right" w:leader="dot" w:pos="8306"/>
        </w:tabs>
      </w:pPr>
      <w:hyperlink w:anchor="_Toc18201" w:history="1">
        <w:r>
          <w:rPr>
            <w:rFonts w:ascii="仿宋" w:eastAsia="仿宋" w:hAnsi="仿宋" w:cs="仿宋" w:hint="eastAsia"/>
            <w:lang w:eastAsia="zh-CN"/>
          </w:rPr>
          <w:t>三、瑜伽老师项目选址可行性分析</w:t>
        </w:r>
        <w:r>
          <w:tab/>
        </w:r>
        <w:r>
          <w:fldChar w:fldCharType="begin"/>
        </w:r>
        <w:r>
          <w:instrText xml:space="preserve"> PAGEREF _Toc18201 \h </w:instrText>
        </w:r>
        <w:r>
          <w:fldChar w:fldCharType="separate"/>
        </w:r>
        <w:r>
          <w:t>6</w:t>
        </w:r>
        <w:r>
          <w:fldChar w:fldCharType="end"/>
        </w:r>
      </w:hyperlink>
    </w:p>
    <w:p>
      <w:pPr>
        <w:pStyle w:val="TOC2"/>
        <w:tabs>
          <w:tab w:val="right" w:leader="dot" w:pos="8306"/>
        </w:tabs>
      </w:pPr>
      <w:hyperlink w:anchor="_Toc6391" w:history="1">
        <w:r>
          <w:rPr>
            <w:rFonts w:ascii="仿宋" w:eastAsia="仿宋" w:hAnsi="仿宋" w:cs="仿宋" w:hint="eastAsia"/>
            <w:lang w:eastAsia="zh-CN"/>
          </w:rPr>
          <w:t>(一)、瑜伽老师项目选址</w:t>
        </w:r>
        <w:r>
          <w:tab/>
        </w:r>
        <w:r>
          <w:fldChar w:fldCharType="begin"/>
        </w:r>
        <w:r>
          <w:instrText xml:space="preserve"> PAGEREF _Toc6391 \h </w:instrText>
        </w:r>
        <w:r>
          <w:fldChar w:fldCharType="separate"/>
        </w:r>
        <w:r>
          <w:t>6</w:t>
        </w:r>
        <w:r>
          <w:fldChar w:fldCharType="end"/>
        </w:r>
      </w:hyperlink>
    </w:p>
    <w:p>
      <w:pPr>
        <w:pStyle w:val="TOC2"/>
        <w:tabs>
          <w:tab w:val="right" w:leader="dot" w:pos="8306"/>
        </w:tabs>
      </w:pPr>
      <w:hyperlink w:anchor="_Toc20383" w:history="1">
        <w:r>
          <w:rPr>
            <w:rFonts w:ascii="仿宋" w:eastAsia="仿宋" w:hAnsi="仿宋" w:cs="仿宋" w:hint="eastAsia"/>
            <w:lang w:eastAsia="zh-CN"/>
          </w:rPr>
          <w:t>(二)、用地控制指标</w:t>
        </w:r>
        <w:r>
          <w:tab/>
        </w:r>
        <w:r>
          <w:fldChar w:fldCharType="begin"/>
        </w:r>
        <w:r>
          <w:instrText xml:space="preserve"> PAGEREF _Toc20383 \h </w:instrText>
        </w:r>
        <w:r>
          <w:fldChar w:fldCharType="separate"/>
        </w:r>
        <w:r>
          <w:t>6</w:t>
        </w:r>
        <w:r>
          <w:fldChar w:fldCharType="end"/>
        </w:r>
      </w:hyperlink>
    </w:p>
    <w:p>
      <w:pPr>
        <w:pStyle w:val="TOC2"/>
        <w:tabs>
          <w:tab w:val="right" w:leader="dot" w:pos="8306"/>
        </w:tabs>
      </w:pPr>
      <w:hyperlink w:anchor="_Toc30736" w:history="1">
        <w:r>
          <w:rPr>
            <w:rFonts w:ascii="仿宋" w:eastAsia="仿宋" w:hAnsi="仿宋" w:cs="仿宋" w:hint="eastAsia"/>
            <w:lang w:eastAsia="zh-CN"/>
          </w:rPr>
          <w:t>(三)、节约用地措施</w:t>
        </w:r>
        <w:r>
          <w:tab/>
        </w:r>
        <w:r>
          <w:fldChar w:fldCharType="begin"/>
        </w:r>
        <w:r>
          <w:instrText xml:space="preserve"> PAGEREF _Toc30736 \h </w:instrText>
        </w:r>
        <w:r>
          <w:fldChar w:fldCharType="separate"/>
        </w:r>
        <w:r>
          <w:t>8</w:t>
        </w:r>
        <w:r>
          <w:fldChar w:fldCharType="end"/>
        </w:r>
      </w:hyperlink>
    </w:p>
    <w:p>
      <w:pPr>
        <w:pStyle w:val="TOC2"/>
        <w:tabs>
          <w:tab w:val="right" w:leader="dot" w:pos="8306"/>
        </w:tabs>
      </w:pPr>
      <w:hyperlink w:anchor="_Toc26100" w:history="1">
        <w:r>
          <w:rPr>
            <w:rFonts w:ascii="仿宋" w:eastAsia="仿宋" w:hAnsi="仿宋" w:cs="仿宋" w:hint="eastAsia"/>
            <w:lang w:eastAsia="zh-CN"/>
          </w:rPr>
          <w:t>(四)、总图布置方案</w:t>
        </w:r>
        <w:r>
          <w:tab/>
        </w:r>
        <w:r>
          <w:fldChar w:fldCharType="begin"/>
        </w:r>
        <w:r>
          <w:instrText xml:space="preserve"> PAGEREF _Toc26100 \h </w:instrText>
        </w:r>
        <w:r>
          <w:fldChar w:fldCharType="separate"/>
        </w:r>
        <w:r>
          <w:t>9</w:t>
        </w:r>
        <w:r>
          <w:fldChar w:fldCharType="end"/>
        </w:r>
      </w:hyperlink>
    </w:p>
    <w:p>
      <w:pPr>
        <w:pStyle w:val="TOC2"/>
        <w:tabs>
          <w:tab w:val="right" w:leader="dot" w:pos="8306"/>
        </w:tabs>
      </w:pPr>
      <w:hyperlink w:anchor="_Toc16721" w:history="1">
        <w:r>
          <w:rPr>
            <w:rFonts w:ascii="仿宋" w:eastAsia="仿宋" w:hAnsi="仿宋" w:cs="仿宋" w:hint="eastAsia"/>
            <w:lang w:eastAsia="zh-CN"/>
          </w:rPr>
          <w:t>(五)、选址综合评价</w:t>
        </w:r>
        <w:r>
          <w:tab/>
        </w:r>
        <w:r>
          <w:fldChar w:fldCharType="begin"/>
        </w:r>
        <w:r>
          <w:instrText xml:space="preserve"> PAGEREF _Toc16721 \h </w:instrText>
        </w:r>
        <w:r>
          <w:fldChar w:fldCharType="separate"/>
        </w:r>
        <w:r>
          <w:t>10</w:t>
        </w:r>
        <w:r>
          <w:fldChar w:fldCharType="end"/>
        </w:r>
      </w:hyperlink>
    </w:p>
    <w:p>
      <w:pPr>
        <w:pStyle w:val="TOC1"/>
        <w:tabs>
          <w:tab w:val="right" w:leader="dot" w:pos="8306"/>
        </w:tabs>
      </w:pPr>
      <w:hyperlink w:anchor="_Toc28682" w:history="1">
        <w:r>
          <w:rPr>
            <w:rFonts w:ascii="仿宋" w:eastAsia="仿宋" w:hAnsi="仿宋" w:cs="仿宋" w:hint="eastAsia"/>
            <w:lang w:eastAsia="zh-CN"/>
          </w:rPr>
          <w:t>四、瑜伽老师项目危机管理</w:t>
        </w:r>
        <w:r>
          <w:tab/>
        </w:r>
        <w:r>
          <w:fldChar w:fldCharType="begin"/>
        </w:r>
        <w:r>
          <w:instrText xml:space="preserve"> PAGEREF _Toc28682 \h </w:instrText>
        </w:r>
        <w:r>
          <w:fldChar w:fldCharType="separate"/>
        </w:r>
        <w:r>
          <w:t>11</w:t>
        </w:r>
        <w:r>
          <w:fldChar w:fldCharType="end"/>
        </w:r>
      </w:hyperlink>
    </w:p>
    <w:p>
      <w:pPr>
        <w:pStyle w:val="TOC2"/>
        <w:tabs>
          <w:tab w:val="right" w:leader="dot" w:pos="8306"/>
        </w:tabs>
      </w:pPr>
      <w:hyperlink w:anchor="_Toc20900" w:history="1">
        <w:r>
          <w:rPr>
            <w:rFonts w:ascii="仿宋" w:eastAsia="仿宋" w:hAnsi="仿宋" w:cs="仿宋" w:hint="eastAsia"/>
            <w:lang w:eastAsia="zh-CN"/>
          </w:rPr>
          <w:t>(一)、危机预警与识别</w:t>
        </w:r>
        <w:r>
          <w:tab/>
        </w:r>
        <w:r>
          <w:fldChar w:fldCharType="begin"/>
        </w:r>
        <w:r>
          <w:instrText xml:space="preserve"> PAGEREF _Toc20900 \h </w:instrText>
        </w:r>
        <w:r>
          <w:fldChar w:fldCharType="separate"/>
        </w:r>
        <w:r>
          <w:t>11</w:t>
        </w:r>
        <w:r>
          <w:fldChar w:fldCharType="end"/>
        </w:r>
      </w:hyperlink>
    </w:p>
    <w:p>
      <w:pPr>
        <w:pStyle w:val="TOC2"/>
        <w:tabs>
          <w:tab w:val="right" w:leader="dot" w:pos="8306"/>
        </w:tabs>
      </w:pPr>
      <w:hyperlink w:anchor="_Toc4855" w:history="1">
        <w:r>
          <w:rPr>
            <w:rFonts w:ascii="仿宋" w:eastAsia="仿宋" w:hAnsi="仿宋" w:cs="仿宋" w:hint="eastAsia"/>
            <w:lang w:eastAsia="zh-CN"/>
          </w:rPr>
          <w:t>(二)、危机应对与恢复</w:t>
        </w:r>
        <w:r>
          <w:tab/>
        </w:r>
        <w:r>
          <w:fldChar w:fldCharType="begin"/>
        </w:r>
        <w:r>
          <w:instrText xml:space="preserve"> PAGEREF _Toc4855 \h </w:instrText>
        </w:r>
        <w:r>
          <w:fldChar w:fldCharType="separate"/>
        </w:r>
        <w:r>
          <w:t>12</w:t>
        </w:r>
        <w:r>
          <w:fldChar w:fldCharType="end"/>
        </w:r>
      </w:hyperlink>
    </w:p>
    <w:p>
      <w:pPr>
        <w:pStyle w:val="TOC1"/>
        <w:tabs>
          <w:tab w:val="right" w:leader="dot" w:pos="8306"/>
        </w:tabs>
      </w:pPr>
      <w:hyperlink w:anchor="_Toc20044" w:history="1">
        <w:r>
          <w:rPr>
            <w:rFonts w:ascii="仿宋" w:eastAsia="仿宋" w:hAnsi="仿宋" w:cs="仿宋" w:hint="eastAsia"/>
            <w:lang w:eastAsia="zh-CN"/>
          </w:rPr>
          <w:t>五、瑜伽老师项目概论</w:t>
        </w:r>
        <w:r>
          <w:tab/>
        </w:r>
        <w:r>
          <w:fldChar w:fldCharType="begin"/>
        </w:r>
        <w:r>
          <w:instrText xml:space="preserve"> PAGEREF _Toc20044 \h </w:instrText>
        </w:r>
        <w:r>
          <w:fldChar w:fldCharType="separate"/>
        </w:r>
        <w:r>
          <w:t>14</w:t>
        </w:r>
        <w:r>
          <w:fldChar w:fldCharType="end"/>
        </w:r>
      </w:hyperlink>
    </w:p>
    <w:p>
      <w:pPr>
        <w:pStyle w:val="TOC2"/>
        <w:tabs>
          <w:tab w:val="right" w:leader="dot" w:pos="8306"/>
        </w:tabs>
      </w:pPr>
      <w:hyperlink w:anchor="_Toc18772" w:history="1">
        <w:r>
          <w:rPr>
            <w:rFonts w:ascii="仿宋" w:eastAsia="仿宋" w:hAnsi="仿宋" w:cs="仿宋" w:hint="eastAsia"/>
            <w:lang w:eastAsia="zh-CN"/>
          </w:rPr>
          <w:t>(一)、瑜伽老师项目概况</w:t>
        </w:r>
        <w:r>
          <w:tab/>
        </w:r>
        <w:r>
          <w:fldChar w:fldCharType="begin"/>
        </w:r>
        <w:r>
          <w:instrText xml:space="preserve"> PAGEREF _Toc18772 \h </w:instrText>
        </w:r>
        <w:r>
          <w:fldChar w:fldCharType="separate"/>
        </w:r>
        <w:r>
          <w:t>14</w:t>
        </w:r>
        <w:r>
          <w:fldChar w:fldCharType="end"/>
        </w:r>
      </w:hyperlink>
    </w:p>
    <w:p>
      <w:pPr>
        <w:pStyle w:val="TOC2"/>
        <w:tabs>
          <w:tab w:val="right" w:leader="dot" w:pos="8306"/>
        </w:tabs>
      </w:pPr>
      <w:hyperlink w:anchor="_Toc4185" w:history="1">
        <w:r>
          <w:rPr>
            <w:rFonts w:ascii="仿宋" w:eastAsia="仿宋" w:hAnsi="仿宋" w:cs="仿宋" w:hint="eastAsia"/>
            <w:lang w:eastAsia="zh-CN"/>
          </w:rPr>
          <w:t>(二)、瑜伽老师项目目标</w:t>
        </w:r>
        <w:r>
          <w:tab/>
        </w:r>
        <w:r>
          <w:fldChar w:fldCharType="begin"/>
        </w:r>
        <w:r>
          <w:instrText xml:space="preserve"> PAGEREF _Toc4185 \h </w:instrText>
        </w:r>
        <w:r>
          <w:fldChar w:fldCharType="separate"/>
        </w:r>
        <w:r>
          <w:t>16</w:t>
        </w:r>
        <w:r>
          <w:fldChar w:fldCharType="end"/>
        </w:r>
      </w:hyperlink>
    </w:p>
    <w:p>
      <w:pPr>
        <w:pStyle w:val="TOC2"/>
        <w:tabs>
          <w:tab w:val="right" w:leader="dot" w:pos="8306"/>
        </w:tabs>
      </w:pPr>
      <w:hyperlink w:anchor="_Toc5473" w:history="1">
        <w:r>
          <w:rPr>
            <w:rFonts w:ascii="仿宋" w:eastAsia="仿宋" w:hAnsi="仿宋" w:cs="仿宋" w:hint="eastAsia"/>
            <w:lang w:eastAsia="zh-CN"/>
          </w:rPr>
          <w:t>(三)、瑜伽老师项目提出的理由</w:t>
        </w:r>
        <w:r>
          <w:tab/>
        </w:r>
        <w:r>
          <w:fldChar w:fldCharType="begin"/>
        </w:r>
        <w:r>
          <w:instrText xml:space="preserve"> PAGEREF _Toc5473 \h </w:instrText>
        </w:r>
        <w:r>
          <w:fldChar w:fldCharType="separate"/>
        </w:r>
        <w:r>
          <w:t>17</w:t>
        </w:r>
        <w:r>
          <w:fldChar w:fldCharType="end"/>
        </w:r>
      </w:hyperlink>
    </w:p>
    <w:p>
      <w:pPr>
        <w:pStyle w:val="TOC2"/>
        <w:tabs>
          <w:tab w:val="right" w:leader="dot" w:pos="8306"/>
        </w:tabs>
      </w:pPr>
      <w:hyperlink w:anchor="_Toc12470" w:history="1">
        <w:r>
          <w:rPr>
            <w:rFonts w:ascii="仿宋" w:eastAsia="仿宋" w:hAnsi="仿宋" w:cs="仿宋" w:hint="eastAsia"/>
            <w:lang w:eastAsia="zh-CN"/>
          </w:rPr>
          <w:t>(四)、瑜伽老师项目意义</w:t>
        </w:r>
        <w:r>
          <w:tab/>
        </w:r>
        <w:r>
          <w:fldChar w:fldCharType="begin"/>
        </w:r>
        <w:r>
          <w:instrText xml:space="preserve"> PAGEREF _Toc12470 \h </w:instrText>
        </w:r>
        <w:r>
          <w:fldChar w:fldCharType="separate"/>
        </w:r>
        <w:r>
          <w:t>18</w:t>
        </w:r>
        <w:r>
          <w:fldChar w:fldCharType="end"/>
        </w:r>
      </w:hyperlink>
    </w:p>
    <w:p>
      <w:pPr>
        <w:pStyle w:val="TOC2"/>
        <w:tabs>
          <w:tab w:val="right" w:leader="dot" w:pos="8306"/>
        </w:tabs>
      </w:pPr>
      <w:hyperlink w:anchor="_Toc30048" w:history="1">
        <w:r>
          <w:rPr>
            <w:rFonts w:ascii="仿宋" w:eastAsia="仿宋" w:hAnsi="仿宋" w:cs="仿宋" w:hint="eastAsia"/>
            <w:lang w:eastAsia="zh-CN"/>
          </w:rPr>
          <w:t>(五)、瑜伽老师项目背景</w:t>
        </w:r>
        <w:r>
          <w:tab/>
        </w:r>
        <w:r>
          <w:fldChar w:fldCharType="begin"/>
        </w:r>
        <w:r>
          <w:instrText xml:space="preserve"> PAGEREF _Toc30048 \h </w:instrText>
        </w:r>
        <w:r>
          <w:fldChar w:fldCharType="separate"/>
        </w:r>
        <w:r>
          <w:t>19</w:t>
        </w:r>
        <w:r>
          <w:fldChar w:fldCharType="end"/>
        </w:r>
      </w:hyperlink>
    </w:p>
    <w:p>
      <w:pPr>
        <w:pStyle w:val="TOC1"/>
        <w:tabs>
          <w:tab w:val="right" w:leader="dot" w:pos="8306"/>
        </w:tabs>
      </w:pPr>
      <w:hyperlink w:anchor="_Toc24980" w:history="1">
        <w:r>
          <w:rPr>
            <w:rFonts w:ascii="仿宋" w:eastAsia="仿宋" w:hAnsi="仿宋" w:cs="仿宋" w:hint="eastAsia"/>
            <w:lang w:eastAsia="zh-CN"/>
          </w:rPr>
          <w:t>六、产品规划分析</w:t>
        </w:r>
        <w:r>
          <w:tab/>
        </w:r>
        <w:r>
          <w:fldChar w:fldCharType="begin"/>
        </w:r>
        <w:r>
          <w:instrText xml:space="preserve"> PAGEREF _Toc24980 \h </w:instrText>
        </w:r>
        <w:r>
          <w:fldChar w:fldCharType="separate"/>
        </w:r>
        <w:r>
          <w:t>20</w:t>
        </w:r>
        <w:r>
          <w:fldChar w:fldCharType="end"/>
        </w:r>
      </w:hyperlink>
    </w:p>
    <w:p>
      <w:pPr>
        <w:pStyle w:val="TOC2"/>
        <w:tabs>
          <w:tab w:val="right" w:leader="dot" w:pos="8306"/>
        </w:tabs>
      </w:pPr>
      <w:hyperlink w:anchor="_Toc13265" w:history="1">
        <w:r>
          <w:rPr>
            <w:rFonts w:ascii="仿宋" w:eastAsia="仿宋" w:hAnsi="仿宋" w:cs="仿宋" w:hint="eastAsia"/>
            <w:lang w:eastAsia="zh-CN"/>
          </w:rPr>
          <w:t>(一)、产品规划</w:t>
        </w:r>
        <w:r>
          <w:tab/>
        </w:r>
        <w:r>
          <w:fldChar w:fldCharType="begin"/>
        </w:r>
        <w:r>
          <w:instrText xml:space="preserve"> PAGEREF _Toc13265 \h </w:instrText>
        </w:r>
        <w:r>
          <w:fldChar w:fldCharType="separate"/>
        </w:r>
        <w:r>
          <w:t>20</w:t>
        </w:r>
        <w:r>
          <w:fldChar w:fldCharType="end"/>
        </w:r>
      </w:hyperlink>
    </w:p>
    <w:p>
      <w:pPr>
        <w:pStyle w:val="TOC2"/>
        <w:tabs>
          <w:tab w:val="right" w:leader="dot" w:pos="8306"/>
        </w:tabs>
      </w:pPr>
      <w:hyperlink w:anchor="_Toc26689" w:history="1">
        <w:r>
          <w:rPr>
            <w:rFonts w:ascii="仿宋" w:eastAsia="仿宋" w:hAnsi="仿宋" w:cs="仿宋" w:hint="eastAsia"/>
            <w:lang w:eastAsia="zh-CN"/>
          </w:rPr>
          <w:t>(二)、建设规模</w:t>
        </w:r>
        <w:r>
          <w:tab/>
        </w:r>
        <w:r>
          <w:fldChar w:fldCharType="begin"/>
        </w:r>
        <w:r>
          <w:instrText xml:space="preserve"> PAGEREF _Toc26689 \h </w:instrText>
        </w:r>
        <w:r>
          <w:fldChar w:fldCharType="separate"/>
        </w:r>
        <w:r>
          <w:t>21</w:t>
        </w:r>
        <w:r>
          <w:fldChar w:fldCharType="end"/>
        </w:r>
      </w:hyperlink>
    </w:p>
    <w:p>
      <w:pPr>
        <w:pStyle w:val="TOC1"/>
        <w:tabs>
          <w:tab w:val="right" w:leader="dot" w:pos="8306"/>
        </w:tabs>
      </w:pPr>
      <w:hyperlink w:anchor="_Toc14955" w:history="1">
        <w:r>
          <w:rPr>
            <w:rFonts w:ascii="仿宋" w:eastAsia="仿宋" w:hAnsi="仿宋" w:cs="仿宋" w:hint="eastAsia"/>
            <w:lang w:eastAsia="zh-CN"/>
          </w:rPr>
          <w:t>七、瑜伽老师项目人力资源培养与发展</w:t>
        </w:r>
        <w:r>
          <w:tab/>
        </w:r>
        <w:r>
          <w:fldChar w:fldCharType="begin"/>
        </w:r>
        <w:r>
          <w:instrText xml:space="preserve"> PAGEREF _Toc14955 \h </w:instrText>
        </w:r>
        <w:r>
          <w:fldChar w:fldCharType="separate"/>
        </w:r>
        <w:r>
          <w:t>22</w:t>
        </w:r>
        <w:r>
          <w:fldChar w:fldCharType="end"/>
        </w:r>
      </w:hyperlink>
    </w:p>
    <w:p>
      <w:pPr>
        <w:pStyle w:val="TOC2"/>
        <w:tabs>
          <w:tab w:val="right" w:leader="dot" w:pos="8306"/>
        </w:tabs>
      </w:pPr>
      <w:hyperlink w:anchor="_Toc25262" w:history="1">
        <w:r>
          <w:rPr>
            <w:rFonts w:ascii="仿宋" w:eastAsia="仿宋" w:hAnsi="仿宋" w:cs="仿宋" w:hint="eastAsia"/>
            <w:lang w:eastAsia="zh-CN"/>
          </w:rPr>
          <w:t>(一)、人才需求与规划</w:t>
        </w:r>
        <w:r>
          <w:tab/>
        </w:r>
        <w:r>
          <w:fldChar w:fldCharType="begin"/>
        </w:r>
        <w:r>
          <w:instrText xml:space="preserve"> PAGEREF _Toc25262 \h </w:instrText>
        </w:r>
        <w:r>
          <w:fldChar w:fldCharType="separate"/>
        </w:r>
        <w:r>
          <w:t>22</w:t>
        </w:r>
        <w:r>
          <w:fldChar w:fldCharType="end"/>
        </w:r>
      </w:hyperlink>
    </w:p>
    <w:p>
      <w:pPr>
        <w:pStyle w:val="TOC2"/>
        <w:tabs>
          <w:tab w:val="right" w:leader="dot" w:pos="8306"/>
        </w:tabs>
      </w:pPr>
      <w:hyperlink w:anchor="_Toc1547" w:history="1">
        <w:r>
          <w:rPr>
            <w:rFonts w:ascii="仿宋" w:eastAsia="仿宋" w:hAnsi="仿宋" w:cs="仿宋" w:hint="eastAsia"/>
            <w:lang w:eastAsia="zh-CN"/>
          </w:rPr>
          <w:t>(二)、培训与发展计划</w:t>
        </w:r>
        <w:r>
          <w:tab/>
        </w:r>
        <w:r>
          <w:fldChar w:fldCharType="begin"/>
        </w:r>
        <w:r>
          <w:instrText xml:space="preserve"> PAGEREF _Toc1547 \h </w:instrText>
        </w:r>
        <w:r>
          <w:fldChar w:fldCharType="separate"/>
        </w:r>
        <w:r>
          <w:t>23</w:t>
        </w:r>
        <w:r>
          <w:fldChar w:fldCharType="end"/>
        </w:r>
      </w:hyperlink>
    </w:p>
    <w:p>
      <w:pPr>
        <w:pStyle w:val="TOC1"/>
        <w:tabs>
          <w:tab w:val="right" w:leader="dot" w:pos="8306"/>
        </w:tabs>
      </w:pPr>
      <w:hyperlink w:anchor="_Toc7731" w:history="1">
        <w:r>
          <w:rPr>
            <w:rFonts w:ascii="仿宋" w:eastAsia="仿宋" w:hAnsi="仿宋" w:cs="仿宋" w:hint="eastAsia"/>
            <w:lang w:eastAsia="zh-CN"/>
          </w:rPr>
          <w:t>八、瑜伽老师项目经营效益</w:t>
        </w:r>
        <w:r>
          <w:tab/>
        </w:r>
        <w:r>
          <w:fldChar w:fldCharType="begin"/>
        </w:r>
        <w:r>
          <w:instrText xml:space="preserve"> PAGEREF _Toc7731 \h </w:instrText>
        </w:r>
        <w:r>
          <w:fldChar w:fldCharType="separate"/>
        </w:r>
        <w:r>
          <w:t>23</w:t>
        </w:r>
        <w:r>
          <w:fldChar w:fldCharType="end"/>
        </w:r>
      </w:hyperlink>
    </w:p>
    <w:p>
      <w:pPr>
        <w:pStyle w:val="TOC2"/>
        <w:tabs>
          <w:tab w:val="right" w:leader="dot" w:pos="8306"/>
        </w:tabs>
      </w:pPr>
      <w:hyperlink w:anchor="_Toc2800" w:history="1">
        <w:r>
          <w:rPr>
            <w:rFonts w:ascii="仿宋" w:eastAsia="仿宋" w:hAnsi="仿宋" w:cs="仿宋" w:hint="eastAsia"/>
            <w:lang w:eastAsia="zh-CN"/>
          </w:rPr>
          <w:t>(一)、经济评价财务测算</w:t>
        </w:r>
        <w:r>
          <w:tab/>
        </w:r>
        <w:r>
          <w:fldChar w:fldCharType="begin"/>
        </w:r>
        <w:r>
          <w:instrText xml:space="preserve"> PAGEREF _Toc2800 \h </w:instrText>
        </w:r>
        <w:r>
          <w:fldChar w:fldCharType="separate"/>
        </w:r>
        <w:r>
          <w:t>23</w:t>
        </w:r>
        <w:r>
          <w:fldChar w:fldCharType="end"/>
        </w:r>
      </w:hyperlink>
    </w:p>
    <w:p>
      <w:pPr>
        <w:pStyle w:val="TOC2"/>
        <w:tabs>
          <w:tab w:val="right" w:leader="dot" w:pos="8306"/>
        </w:tabs>
      </w:pPr>
      <w:hyperlink w:anchor="_Toc12619" w:history="1">
        <w:r>
          <w:rPr>
            <w:rFonts w:ascii="仿宋" w:eastAsia="仿宋" w:hAnsi="仿宋" w:cs="仿宋" w:hint="eastAsia"/>
            <w:lang w:eastAsia="zh-CN"/>
          </w:rPr>
          <w:t>(二)、瑜伽老师项目盈利能力分析</w:t>
        </w:r>
        <w:r>
          <w:tab/>
        </w:r>
        <w:r>
          <w:fldChar w:fldCharType="begin"/>
        </w:r>
        <w:r>
          <w:instrText xml:space="preserve"> PAGEREF _Toc12619 \h </w:instrText>
        </w:r>
        <w:r>
          <w:fldChar w:fldCharType="separate"/>
        </w:r>
        <w:r>
          <w:t>24</w:t>
        </w:r>
        <w:r>
          <w:fldChar w:fldCharType="end"/>
        </w:r>
      </w:hyperlink>
    </w:p>
    <w:p>
      <w:pPr>
        <w:pStyle w:val="TOC1"/>
        <w:tabs>
          <w:tab w:val="right" w:leader="dot" w:pos="8306"/>
        </w:tabs>
      </w:pPr>
      <w:hyperlink w:anchor="_Toc5113" w:history="1">
        <w:r>
          <w:rPr>
            <w:rFonts w:ascii="仿宋" w:eastAsia="仿宋" w:hAnsi="仿宋" w:cs="仿宋" w:hint="eastAsia"/>
            <w:lang w:eastAsia="zh-CN"/>
          </w:rPr>
          <w:t>九、瑜伽老师项目计划安排</w:t>
        </w:r>
        <w:r>
          <w:tab/>
        </w:r>
        <w:r>
          <w:fldChar w:fldCharType="begin"/>
        </w:r>
        <w:r>
          <w:instrText xml:space="preserve"> PAGEREF _Toc5113 \h </w:instrText>
        </w:r>
        <w:r>
          <w:fldChar w:fldCharType="separate"/>
        </w:r>
        <w:r>
          <w:t>25</w:t>
        </w:r>
        <w:r>
          <w:fldChar w:fldCharType="end"/>
        </w:r>
      </w:hyperlink>
    </w:p>
    <w:p>
      <w:pPr>
        <w:pStyle w:val="TOC2"/>
        <w:tabs>
          <w:tab w:val="right" w:leader="dot" w:pos="8306"/>
        </w:tabs>
      </w:pPr>
      <w:hyperlink w:anchor="_Toc22624" w:history="1">
        <w:r>
          <w:rPr>
            <w:rFonts w:ascii="仿宋" w:eastAsia="仿宋" w:hAnsi="仿宋" w:cs="仿宋" w:hint="eastAsia"/>
            <w:lang w:eastAsia="zh-CN"/>
          </w:rPr>
          <w:t>(一)、建设周期</w:t>
        </w:r>
        <w:r>
          <w:tab/>
        </w:r>
        <w:r>
          <w:fldChar w:fldCharType="begin"/>
        </w:r>
        <w:r>
          <w:instrText xml:space="preserve"> PAGEREF _Toc22624 \h </w:instrText>
        </w:r>
        <w:r>
          <w:fldChar w:fldCharType="separate"/>
        </w:r>
        <w:r>
          <w:t>25</w:t>
        </w:r>
        <w:r>
          <w:fldChar w:fldCharType="end"/>
        </w:r>
      </w:hyperlink>
    </w:p>
    <w:p>
      <w:pPr>
        <w:pStyle w:val="TOC2"/>
        <w:tabs>
          <w:tab w:val="right" w:leader="dot" w:pos="8306"/>
        </w:tabs>
      </w:pPr>
      <w:hyperlink w:anchor="_Toc15560" w:history="1">
        <w:r>
          <w:rPr>
            <w:rFonts w:ascii="仿宋" w:eastAsia="仿宋" w:hAnsi="仿宋" w:cs="仿宋" w:hint="eastAsia"/>
            <w:lang w:eastAsia="zh-CN"/>
          </w:rPr>
          <w:t>(二)、建设进度</w:t>
        </w:r>
        <w:r>
          <w:tab/>
        </w:r>
        <w:r>
          <w:fldChar w:fldCharType="begin"/>
        </w:r>
        <w:r>
          <w:instrText xml:space="preserve"> PAGEREF _Toc15560 \h </w:instrText>
        </w:r>
        <w:r>
          <w:fldChar w:fldCharType="separate"/>
        </w:r>
        <w:r>
          <w:t>26</w:t>
        </w:r>
        <w:r>
          <w:fldChar w:fldCharType="end"/>
        </w:r>
      </w:hyperlink>
    </w:p>
    <w:p>
      <w:pPr>
        <w:pStyle w:val="TOC2"/>
        <w:tabs>
          <w:tab w:val="right" w:leader="dot" w:pos="8306"/>
        </w:tabs>
      </w:pPr>
      <w:hyperlink w:anchor="_Toc21991" w:history="1">
        <w:r>
          <w:rPr>
            <w:rFonts w:ascii="仿宋" w:eastAsia="仿宋" w:hAnsi="仿宋" w:cs="仿宋" w:hint="eastAsia"/>
            <w:lang w:eastAsia="zh-CN"/>
          </w:rPr>
          <w:t>(三)、进度安排注意事项</w:t>
        </w:r>
        <w:r>
          <w:tab/>
        </w:r>
        <w:r>
          <w:fldChar w:fldCharType="begin"/>
        </w:r>
        <w:r>
          <w:instrText xml:space="preserve"> PAGEREF _Toc21991 \h </w:instrText>
        </w:r>
        <w:r>
          <w:fldChar w:fldCharType="separate"/>
        </w:r>
        <w:r>
          <w:t>27</w:t>
        </w:r>
        <w:r>
          <w:fldChar w:fldCharType="end"/>
        </w:r>
      </w:hyperlink>
    </w:p>
    <w:p>
      <w:pPr>
        <w:pStyle w:val="TOC2"/>
        <w:tabs>
          <w:tab w:val="right" w:leader="dot" w:pos="8306"/>
        </w:tabs>
      </w:pPr>
      <w:hyperlink w:anchor="_Toc26096" w:history="1">
        <w:r>
          <w:rPr>
            <w:rFonts w:ascii="仿宋" w:eastAsia="仿宋" w:hAnsi="仿宋" w:cs="仿宋" w:hint="eastAsia"/>
            <w:lang w:eastAsia="zh-CN"/>
          </w:rPr>
          <w:t>(四)、人力资源配置</w:t>
        </w:r>
        <w:r>
          <w:tab/>
        </w:r>
        <w:r>
          <w:fldChar w:fldCharType="begin"/>
        </w:r>
        <w:r>
          <w:instrText xml:space="preserve"> PAGEREF _Toc26096 \h </w:instrText>
        </w:r>
        <w:r>
          <w:fldChar w:fldCharType="separate"/>
        </w:r>
        <w:r>
          <w:t>29</w:t>
        </w:r>
        <w:r>
          <w:fldChar w:fldCharType="end"/>
        </w:r>
      </w:hyperlink>
    </w:p>
    <w:p>
      <w:pPr>
        <w:pStyle w:val="TOC1"/>
        <w:tabs>
          <w:tab w:val="right" w:leader="dot" w:pos="8306"/>
        </w:tabs>
      </w:pPr>
      <w:hyperlink w:anchor="_Toc22613" w:history="1">
        <w:r>
          <w:rPr>
            <w:rFonts w:ascii="仿宋" w:eastAsia="仿宋" w:hAnsi="仿宋" w:cs="仿宋" w:hint="eastAsia"/>
            <w:lang w:eastAsia="zh-CN"/>
          </w:rPr>
          <w:t>十、瑜伽老师项目人力资源管理</w:t>
        </w:r>
        <w:r>
          <w:tab/>
        </w:r>
        <w:r>
          <w:fldChar w:fldCharType="begin"/>
        </w:r>
        <w:r>
          <w:instrText xml:space="preserve"> PAGEREF _Toc22613 \h </w:instrText>
        </w:r>
        <w:r>
          <w:fldChar w:fldCharType="separate"/>
        </w:r>
        <w:r>
          <w:t>29</w:t>
        </w:r>
        <w:r>
          <w:fldChar w:fldCharType="end"/>
        </w:r>
      </w:hyperlink>
    </w:p>
    <w:p>
      <w:pPr>
        <w:pStyle w:val="TOC2"/>
        <w:tabs>
          <w:tab w:val="right" w:leader="dot" w:pos="8306"/>
        </w:tabs>
      </w:pPr>
      <w:hyperlink w:anchor="_Toc15254" w:history="1">
        <w:r>
          <w:rPr>
            <w:rFonts w:ascii="仿宋" w:eastAsia="仿宋" w:hAnsi="仿宋" w:cs="仿宋" w:hint="eastAsia"/>
            <w:lang w:eastAsia="zh-CN"/>
          </w:rPr>
          <w:t>(一)、建立健全的预算管理制度</w:t>
        </w:r>
        <w:r>
          <w:tab/>
        </w:r>
        <w:r>
          <w:fldChar w:fldCharType="begin"/>
        </w:r>
        <w:r>
          <w:instrText xml:space="preserve"> PAGEREF _Toc15254 \h </w:instrText>
        </w:r>
        <w:r>
          <w:fldChar w:fldCharType="separate"/>
        </w:r>
        <w:r>
          <w:t>29</w:t>
        </w:r>
        <w:r>
          <w:fldChar w:fldCharType="end"/>
        </w:r>
      </w:hyperlink>
    </w:p>
    <w:p>
      <w:pPr>
        <w:pStyle w:val="TOC2"/>
        <w:tabs>
          <w:tab w:val="right" w:leader="dot" w:pos="8306"/>
        </w:tabs>
      </w:pPr>
      <w:hyperlink w:anchor="_Toc15538" w:history="1">
        <w:r>
          <w:rPr>
            <w:rFonts w:ascii="仿宋" w:eastAsia="仿宋" w:hAnsi="仿宋" w:cs="仿宋" w:hint="eastAsia"/>
            <w:lang w:eastAsia="zh-CN"/>
          </w:rPr>
          <w:t>(二)、加强资金流动监控</w:t>
        </w:r>
        <w:r>
          <w:tab/>
        </w:r>
        <w:r>
          <w:fldChar w:fldCharType="begin"/>
        </w:r>
        <w:r>
          <w:instrText xml:space="preserve"> PAGEREF _Toc15538 \h </w:instrText>
        </w:r>
        <w:r>
          <w:fldChar w:fldCharType="separate"/>
        </w:r>
        <w:r>
          <w:t>31</w:t>
        </w:r>
        <w:r>
          <w:fldChar w:fldCharType="end"/>
        </w:r>
      </w:hyperlink>
    </w:p>
    <w:p>
      <w:pPr>
        <w:pStyle w:val="TOC2"/>
        <w:tabs>
          <w:tab w:val="right" w:leader="dot" w:pos="8306"/>
        </w:tabs>
      </w:pPr>
      <w:hyperlink w:anchor="_Toc27189" w:history="1">
        <w:r>
          <w:rPr>
            <w:rFonts w:ascii="仿宋" w:eastAsia="仿宋" w:hAnsi="仿宋" w:cs="仿宋" w:hint="eastAsia"/>
            <w:lang w:eastAsia="zh-CN"/>
          </w:rPr>
          <w:t>(三)、制定完善的风险控制机制</w:t>
        </w:r>
        <w:r>
          <w:tab/>
        </w:r>
        <w:r>
          <w:fldChar w:fldCharType="begin"/>
        </w:r>
        <w:r>
          <w:instrText xml:space="preserve"> PAGEREF _Toc27189 \h </w:instrText>
        </w:r>
        <w:r>
          <w:fldChar w:fldCharType="separate"/>
        </w:r>
        <w:r>
          <w:t>32</w:t>
        </w:r>
        <w:r>
          <w:fldChar w:fldCharType="end"/>
        </w:r>
      </w:hyperlink>
    </w:p>
    <w:p>
      <w:pPr>
        <w:pStyle w:val="TOC2"/>
        <w:tabs>
          <w:tab w:val="right" w:leader="dot" w:pos="8306"/>
        </w:tabs>
      </w:pPr>
      <w:hyperlink w:anchor="_Toc31447" w:history="1">
        <w:r>
          <w:rPr>
            <w:rFonts w:ascii="仿宋" w:eastAsia="仿宋" w:hAnsi="仿宋" w:cs="仿宋" w:hint="eastAsia"/>
            <w:lang w:eastAsia="zh-CN"/>
          </w:rPr>
          <w:t>(四)、优化成本管理</w:t>
        </w:r>
        <w:r>
          <w:tab/>
        </w:r>
        <w:r>
          <w:fldChar w:fldCharType="begin"/>
        </w:r>
        <w:r>
          <w:instrText xml:space="preserve"> PAGEREF _Toc31447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46" w:history="1">
        <w:r>
          <w:rPr>
            <w:rFonts w:ascii="仿宋" w:eastAsia="仿宋" w:hAnsi="仿宋" w:cs="仿宋" w:hint="eastAsia"/>
            <w:lang w:eastAsia="zh-CN"/>
          </w:rPr>
          <w:t>十一、瑜伽老师项目社会影响</w:t>
        </w:r>
        <w:r>
          <w:tab/>
        </w:r>
        <w:r>
          <w:fldChar w:fldCharType="begin"/>
        </w:r>
        <w:r>
          <w:instrText xml:space="preserve"> PAGEREF _Toc14946 \h </w:instrText>
        </w:r>
        <w:r>
          <w:fldChar w:fldCharType="separate"/>
        </w:r>
        <w:r>
          <w:t>35</w:t>
        </w:r>
        <w:r>
          <w:fldChar w:fldCharType="end"/>
        </w:r>
      </w:hyperlink>
    </w:p>
    <w:p>
      <w:pPr>
        <w:pStyle w:val="TOC2"/>
        <w:tabs>
          <w:tab w:val="right" w:leader="dot" w:pos="8306"/>
        </w:tabs>
      </w:pPr>
      <w:hyperlink w:anchor="_Toc12446" w:history="1">
        <w:r>
          <w:rPr>
            <w:rFonts w:ascii="仿宋" w:eastAsia="仿宋" w:hAnsi="仿宋" w:cs="仿宋" w:hint="eastAsia"/>
            <w:lang w:eastAsia="zh-CN"/>
          </w:rPr>
          <w:t>(一)、社会责任与义务</w:t>
        </w:r>
        <w:r>
          <w:tab/>
        </w:r>
        <w:r>
          <w:fldChar w:fldCharType="begin"/>
        </w:r>
        <w:r>
          <w:instrText xml:space="preserve"> PAGEREF _Toc12446 \h </w:instrText>
        </w:r>
        <w:r>
          <w:fldChar w:fldCharType="separate"/>
        </w:r>
        <w:r>
          <w:t>35</w:t>
        </w:r>
        <w:r>
          <w:fldChar w:fldCharType="end"/>
        </w:r>
      </w:hyperlink>
    </w:p>
    <w:p>
      <w:pPr>
        <w:pStyle w:val="TOC2"/>
        <w:tabs>
          <w:tab w:val="right" w:leader="dot" w:pos="8306"/>
        </w:tabs>
      </w:pPr>
      <w:hyperlink w:anchor="_Toc21440" w:history="1">
        <w:r>
          <w:rPr>
            <w:rFonts w:ascii="仿宋" w:eastAsia="仿宋" w:hAnsi="仿宋" w:cs="仿宋" w:hint="eastAsia"/>
            <w:lang w:eastAsia="zh-CN"/>
          </w:rPr>
          <w:t>(二)、社会参与与沟通</w:t>
        </w:r>
        <w:r>
          <w:tab/>
        </w:r>
        <w:r>
          <w:fldChar w:fldCharType="begin"/>
        </w:r>
        <w:r>
          <w:instrText xml:space="preserve"> PAGEREF _Toc21440 \h </w:instrText>
        </w:r>
        <w:r>
          <w:fldChar w:fldCharType="separate"/>
        </w:r>
        <w:r>
          <w:t>35</w:t>
        </w:r>
        <w:r>
          <w:fldChar w:fldCharType="end"/>
        </w:r>
      </w:hyperlink>
    </w:p>
    <w:p>
      <w:pPr>
        <w:pStyle w:val="TOC1"/>
        <w:tabs>
          <w:tab w:val="right" w:leader="dot" w:pos="8306"/>
        </w:tabs>
      </w:pPr>
      <w:hyperlink w:anchor="_Toc11148" w:history="1">
        <w:r>
          <w:rPr>
            <w:rFonts w:ascii="仿宋" w:eastAsia="仿宋" w:hAnsi="仿宋" w:cs="仿宋" w:hint="eastAsia"/>
            <w:lang w:eastAsia="zh-CN"/>
          </w:rPr>
          <w:t>十二、瑜伽老师项目环境影响分析</w:t>
        </w:r>
        <w:r>
          <w:tab/>
        </w:r>
        <w:r>
          <w:fldChar w:fldCharType="begin"/>
        </w:r>
        <w:r>
          <w:instrText xml:space="preserve"> PAGEREF _Toc11148 \h </w:instrText>
        </w:r>
        <w:r>
          <w:fldChar w:fldCharType="separate"/>
        </w:r>
        <w:r>
          <w:t>36</w:t>
        </w:r>
        <w:r>
          <w:fldChar w:fldCharType="end"/>
        </w:r>
      </w:hyperlink>
    </w:p>
    <w:p>
      <w:pPr>
        <w:pStyle w:val="TOC2"/>
        <w:tabs>
          <w:tab w:val="right" w:leader="dot" w:pos="8306"/>
        </w:tabs>
      </w:pPr>
      <w:hyperlink w:anchor="_Toc10372" w:history="1">
        <w:r>
          <w:rPr>
            <w:rFonts w:ascii="仿宋" w:eastAsia="仿宋" w:hAnsi="仿宋" w:cs="仿宋" w:hint="eastAsia"/>
            <w:lang w:eastAsia="zh-CN"/>
          </w:rPr>
          <w:t>(一)、建设区域环境质量现状</w:t>
        </w:r>
        <w:r>
          <w:tab/>
        </w:r>
        <w:r>
          <w:fldChar w:fldCharType="begin"/>
        </w:r>
        <w:r>
          <w:instrText xml:space="preserve"> PAGEREF _Toc10372 \h </w:instrText>
        </w:r>
        <w:r>
          <w:fldChar w:fldCharType="separate"/>
        </w:r>
        <w:r>
          <w:t>36</w:t>
        </w:r>
        <w:r>
          <w:fldChar w:fldCharType="end"/>
        </w:r>
      </w:hyperlink>
    </w:p>
    <w:p>
      <w:pPr>
        <w:pStyle w:val="TOC2"/>
        <w:tabs>
          <w:tab w:val="right" w:leader="dot" w:pos="8306"/>
        </w:tabs>
      </w:pPr>
      <w:hyperlink w:anchor="_Toc3254" w:history="1">
        <w:r>
          <w:rPr>
            <w:rFonts w:ascii="仿宋" w:eastAsia="仿宋" w:hAnsi="仿宋" w:cs="仿宋" w:hint="eastAsia"/>
            <w:lang w:eastAsia="zh-CN"/>
          </w:rPr>
          <w:t>(二)、建设期环境保护</w:t>
        </w:r>
        <w:r>
          <w:tab/>
        </w:r>
        <w:r>
          <w:fldChar w:fldCharType="begin"/>
        </w:r>
        <w:r>
          <w:instrText xml:space="preserve"> PAGEREF _Toc3254 \h </w:instrText>
        </w:r>
        <w:r>
          <w:fldChar w:fldCharType="separate"/>
        </w:r>
        <w:r>
          <w:t>38</w:t>
        </w:r>
        <w:r>
          <w:fldChar w:fldCharType="end"/>
        </w:r>
      </w:hyperlink>
    </w:p>
    <w:p>
      <w:pPr>
        <w:pStyle w:val="TOC2"/>
        <w:tabs>
          <w:tab w:val="right" w:leader="dot" w:pos="8306"/>
        </w:tabs>
      </w:pPr>
      <w:hyperlink w:anchor="_Toc22079" w:history="1">
        <w:r>
          <w:rPr>
            <w:rFonts w:ascii="仿宋" w:eastAsia="仿宋" w:hAnsi="仿宋" w:cs="仿宋" w:hint="eastAsia"/>
            <w:lang w:eastAsia="zh-CN"/>
          </w:rPr>
          <w:t>(三)、运营期环境保护</w:t>
        </w:r>
        <w:r>
          <w:tab/>
        </w:r>
        <w:r>
          <w:fldChar w:fldCharType="begin"/>
        </w:r>
        <w:r>
          <w:instrText xml:space="preserve"> PAGEREF _Toc22079 \h </w:instrText>
        </w:r>
        <w:r>
          <w:fldChar w:fldCharType="separate"/>
        </w:r>
        <w:r>
          <w:t>39</w:t>
        </w:r>
        <w:r>
          <w:fldChar w:fldCharType="end"/>
        </w:r>
      </w:hyperlink>
    </w:p>
    <w:p>
      <w:pPr>
        <w:pStyle w:val="TOC2"/>
        <w:tabs>
          <w:tab w:val="right" w:leader="dot" w:pos="8306"/>
        </w:tabs>
      </w:pPr>
      <w:hyperlink w:anchor="_Toc16631" w:history="1">
        <w:r>
          <w:rPr>
            <w:rFonts w:ascii="仿宋" w:eastAsia="仿宋" w:hAnsi="仿宋" w:cs="仿宋" w:hint="eastAsia"/>
            <w:lang w:eastAsia="zh-CN"/>
          </w:rPr>
          <w:t>(四)、瑜伽老师项目建设对区域经济的影响</w:t>
        </w:r>
        <w:r>
          <w:tab/>
        </w:r>
        <w:r>
          <w:fldChar w:fldCharType="begin"/>
        </w:r>
        <w:r>
          <w:instrText xml:space="preserve"> PAGEREF _Toc16631 \h </w:instrText>
        </w:r>
        <w:r>
          <w:fldChar w:fldCharType="separate"/>
        </w:r>
        <w:r>
          <w:t>41</w:t>
        </w:r>
        <w:r>
          <w:fldChar w:fldCharType="end"/>
        </w:r>
      </w:hyperlink>
    </w:p>
    <w:p>
      <w:pPr>
        <w:pStyle w:val="TOC2"/>
        <w:tabs>
          <w:tab w:val="right" w:leader="dot" w:pos="8306"/>
        </w:tabs>
      </w:pPr>
      <w:hyperlink w:anchor="_Toc28100" w:history="1">
        <w:r>
          <w:rPr>
            <w:rFonts w:ascii="仿宋" w:eastAsia="仿宋" w:hAnsi="仿宋" w:cs="仿宋" w:hint="eastAsia"/>
            <w:lang w:eastAsia="zh-CN"/>
          </w:rPr>
          <w:t>(五)、废弃物处理</w:t>
        </w:r>
        <w:r>
          <w:tab/>
        </w:r>
        <w:r>
          <w:fldChar w:fldCharType="begin"/>
        </w:r>
        <w:r>
          <w:instrText xml:space="preserve"> PAGEREF _Toc28100 \h </w:instrText>
        </w:r>
        <w:r>
          <w:fldChar w:fldCharType="separate"/>
        </w:r>
        <w:r>
          <w:t>42</w:t>
        </w:r>
        <w:r>
          <w:fldChar w:fldCharType="end"/>
        </w:r>
      </w:hyperlink>
    </w:p>
    <w:p>
      <w:pPr>
        <w:pStyle w:val="TOC2"/>
        <w:tabs>
          <w:tab w:val="right" w:leader="dot" w:pos="8306"/>
        </w:tabs>
      </w:pPr>
      <w:hyperlink w:anchor="_Toc6065" w:history="1">
        <w:r>
          <w:rPr>
            <w:rFonts w:ascii="仿宋" w:eastAsia="仿宋" w:hAnsi="仿宋" w:cs="仿宋" w:hint="eastAsia"/>
            <w:lang w:eastAsia="zh-CN"/>
          </w:rPr>
          <w:t>(六)、特殊环境影响分析</w:t>
        </w:r>
        <w:r>
          <w:tab/>
        </w:r>
        <w:r>
          <w:fldChar w:fldCharType="begin"/>
        </w:r>
        <w:r>
          <w:instrText xml:space="preserve"> PAGEREF _Toc6065 \h </w:instrText>
        </w:r>
        <w:r>
          <w:fldChar w:fldCharType="separate"/>
        </w:r>
        <w:r>
          <w:t>44</w:t>
        </w:r>
        <w:r>
          <w:fldChar w:fldCharType="end"/>
        </w:r>
      </w:hyperlink>
    </w:p>
    <w:p>
      <w:pPr>
        <w:pStyle w:val="TOC2"/>
        <w:tabs>
          <w:tab w:val="right" w:leader="dot" w:pos="8306"/>
        </w:tabs>
      </w:pPr>
      <w:hyperlink w:anchor="_Toc25438" w:history="1">
        <w:r>
          <w:rPr>
            <w:rFonts w:ascii="仿宋" w:eastAsia="仿宋" w:hAnsi="仿宋" w:cs="仿宋" w:hint="eastAsia"/>
            <w:lang w:eastAsia="zh-CN"/>
          </w:rPr>
          <w:t>(七)、清洁生产</w:t>
        </w:r>
        <w:r>
          <w:tab/>
        </w:r>
        <w:r>
          <w:fldChar w:fldCharType="begin"/>
        </w:r>
        <w:r>
          <w:instrText xml:space="preserve"> PAGEREF _Toc25438 \h </w:instrText>
        </w:r>
        <w:r>
          <w:fldChar w:fldCharType="separate"/>
        </w:r>
        <w:r>
          <w:t>45</w:t>
        </w:r>
        <w:r>
          <w:fldChar w:fldCharType="end"/>
        </w:r>
      </w:hyperlink>
    </w:p>
    <w:p>
      <w:pPr>
        <w:pStyle w:val="TOC2"/>
        <w:tabs>
          <w:tab w:val="right" w:leader="dot" w:pos="8306"/>
        </w:tabs>
      </w:pPr>
      <w:hyperlink w:anchor="_Toc21674" w:history="1">
        <w:r>
          <w:rPr>
            <w:rFonts w:ascii="仿宋" w:eastAsia="仿宋" w:hAnsi="仿宋" w:cs="仿宋" w:hint="eastAsia"/>
            <w:lang w:eastAsia="zh-CN"/>
          </w:rPr>
          <w:t>(八)、环境保护综合评价</w:t>
        </w:r>
        <w:r>
          <w:tab/>
        </w:r>
        <w:r>
          <w:fldChar w:fldCharType="begin"/>
        </w:r>
        <w:r>
          <w:instrText xml:space="preserve"> PAGEREF _Toc21674 \h </w:instrText>
        </w:r>
        <w:r>
          <w:fldChar w:fldCharType="separate"/>
        </w:r>
        <w:r>
          <w:t>46</w:t>
        </w:r>
        <w:r>
          <w:fldChar w:fldCharType="end"/>
        </w:r>
      </w:hyperlink>
    </w:p>
    <w:p>
      <w:pPr>
        <w:pStyle w:val="TOC1"/>
        <w:tabs>
          <w:tab w:val="right" w:leader="dot" w:pos="8306"/>
        </w:tabs>
      </w:pPr>
      <w:hyperlink w:anchor="_Toc12735" w:history="1">
        <w:r>
          <w:rPr>
            <w:rFonts w:ascii="仿宋" w:eastAsia="仿宋" w:hAnsi="仿宋" w:cs="仿宋" w:hint="eastAsia"/>
            <w:lang w:eastAsia="zh-CN"/>
          </w:rPr>
          <w:t>十三、利益相关者分析与沟通计划</w:t>
        </w:r>
        <w:r>
          <w:tab/>
        </w:r>
        <w:r>
          <w:fldChar w:fldCharType="begin"/>
        </w:r>
        <w:r>
          <w:instrText xml:space="preserve"> PAGEREF _Toc12735 \h </w:instrText>
        </w:r>
        <w:r>
          <w:fldChar w:fldCharType="separate"/>
        </w:r>
        <w:r>
          <w:t>47</w:t>
        </w:r>
        <w:r>
          <w:fldChar w:fldCharType="end"/>
        </w:r>
      </w:hyperlink>
    </w:p>
    <w:p>
      <w:pPr>
        <w:pStyle w:val="TOC2"/>
        <w:tabs>
          <w:tab w:val="right" w:leader="dot" w:pos="8306"/>
        </w:tabs>
      </w:pPr>
      <w:hyperlink w:anchor="_Toc15815" w:history="1">
        <w:r>
          <w:rPr>
            <w:rFonts w:ascii="仿宋" w:eastAsia="仿宋" w:hAnsi="仿宋" w:cs="仿宋" w:hint="eastAsia"/>
            <w:lang w:eastAsia="zh-CN"/>
          </w:rPr>
          <w:t>(一)、利益相关者分析</w:t>
        </w:r>
        <w:r>
          <w:tab/>
        </w:r>
        <w:r>
          <w:fldChar w:fldCharType="begin"/>
        </w:r>
        <w:r>
          <w:instrText xml:space="preserve"> PAGEREF _Toc15815 \h </w:instrText>
        </w:r>
        <w:r>
          <w:fldChar w:fldCharType="separate"/>
        </w:r>
        <w:r>
          <w:t>47</w:t>
        </w:r>
        <w:r>
          <w:fldChar w:fldCharType="end"/>
        </w:r>
      </w:hyperlink>
    </w:p>
    <w:p>
      <w:pPr>
        <w:pStyle w:val="TOC2"/>
        <w:tabs>
          <w:tab w:val="right" w:leader="dot" w:pos="8306"/>
        </w:tabs>
      </w:pPr>
      <w:hyperlink w:anchor="_Toc19782" w:history="1">
        <w:r>
          <w:rPr>
            <w:rFonts w:ascii="仿宋" w:eastAsia="仿宋" w:hAnsi="仿宋" w:cs="仿宋" w:hint="eastAsia"/>
            <w:lang w:eastAsia="zh-CN"/>
          </w:rPr>
          <w:t>(二)、沟通计划</w:t>
        </w:r>
        <w:r>
          <w:tab/>
        </w:r>
        <w:r>
          <w:fldChar w:fldCharType="begin"/>
        </w:r>
        <w:r>
          <w:instrText xml:space="preserve"> PAGEREF _Toc19782 \h </w:instrText>
        </w:r>
        <w:r>
          <w:fldChar w:fldCharType="separate"/>
        </w:r>
        <w:r>
          <w:t>48</w:t>
        </w:r>
        <w:r>
          <w:fldChar w:fldCharType="end"/>
        </w:r>
      </w:hyperlink>
    </w:p>
    <w:p>
      <w:pPr>
        <w:pStyle w:val="TOC1"/>
        <w:tabs>
          <w:tab w:val="right" w:leader="dot" w:pos="8306"/>
        </w:tabs>
      </w:pPr>
      <w:hyperlink w:anchor="_Toc27574" w:history="1">
        <w:r>
          <w:rPr>
            <w:rFonts w:ascii="仿宋" w:eastAsia="仿宋" w:hAnsi="仿宋" w:cs="仿宋" w:hint="eastAsia"/>
            <w:lang w:eastAsia="zh-CN"/>
          </w:rPr>
          <w:t>十四、营销与推广策略</w:t>
        </w:r>
        <w:r>
          <w:tab/>
        </w:r>
        <w:r>
          <w:fldChar w:fldCharType="begin"/>
        </w:r>
        <w:r>
          <w:instrText xml:space="preserve"> PAGEREF _Toc27574 \h </w:instrText>
        </w:r>
        <w:r>
          <w:fldChar w:fldCharType="separate"/>
        </w:r>
        <w:r>
          <w:t>49</w:t>
        </w:r>
        <w:r>
          <w:fldChar w:fldCharType="end"/>
        </w:r>
      </w:hyperlink>
    </w:p>
    <w:p>
      <w:pPr>
        <w:pStyle w:val="TOC2"/>
        <w:tabs>
          <w:tab w:val="right" w:leader="dot" w:pos="8306"/>
        </w:tabs>
      </w:pPr>
      <w:hyperlink w:anchor="_Toc12941" w:history="1">
        <w:r>
          <w:rPr>
            <w:rFonts w:ascii="仿宋" w:eastAsia="仿宋" w:hAnsi="仿宋" w:cs="仿宋" w:hint="eastAsia"/>
            <w:lang w:eastAsia="zh-CN"/>
          </w:rPr>
          <w:t>(一)、产品/服务定位与特点</w:t>
        </w:r>
        <w:r>
          <w:tab/>
        </w:r>
        <w:r>
          <w:fldChar w:fldCharType="begin"/>
        </w:r>
        <w:r>
          <w:instrText xml:space="preserve"> PAGEREF _Toc12941 \h </w:instrText>
        </w:r>
        <w:r>
          <w:fldChar w:fldCharType="separate"/>
        </w:r>
        <w:r>
          <w:t>49</w:t>
        </w:r>
        <w:r>
          <w:fldChar w:fldCharType="end"/>
        </w:r>
      </w:hyperlink>
    </w:p>
    <w:p>
      <w:pPr>
        <w:pStyle w:val="TOC2"/>
        <w:tabs>
          <w:tab w:val="right" w:leader="dot" w:pos="8306"/>
        </w:tabs>
      </w:pPr>
      <w:hyperlink w:anchor="_Toc7363" w:history="1">
        <w:r>
          <w:rPr>
            <w:rFonts w:ascii="仿宋" w:eastAsia="仿宋" w:hAnsi="仿宋" w:cs="仿宋" w:hint="eastAsia"/>
            <w:lang w:eastAsia="zh-CN"/>
          </w:rPr>
          <w:t>(二)、市场定位与竞争分析</w:t>
        </w:r>
        <w:r>
          <w:tab/>
        </w:r>
        <w:r>
          <w:fldChar w:fldCharType="begin"/>
        </w:r>
        <w:r>
          <w:instrText xml:space="preserve"> PAGEREF _Toc7363 \h </w:instrText>
        </w:r>
        <w:r>
          <w:fldChar w:fldCharType="separate"/>
        </w:r>
        <w:r>
          <w:t>51</w:t>
        </w:r>
        <w:r>
          <w:fldChar w:fldCharType="end"/>
        </w:r>
      </w:hyperlink>
    </w:p>
    <w:p>
      <w:pPr>
        <w:pStyle w:val="TOC2"/>
        <w:tabs>
          <w:tab w:val="right" w:leader="dot" w:pos="8306"/>
        </w:tabs>
      </w:pPr>
      <w:hyperlink w:anchor="_Toc29283" w:history="1">
        <w:r>
          <w:rPr>
            <w:rFonts w:ascii="仿宋" w:eastAsia="仿宋" w:hAnsi="仿宋" w:cs="仿宋" w:hint="eastAsia"/>
            <w:lang w:eastAsia="zh-CN"/>
          </w:rPr>
          <w:t>(三)、营销渠道与策略</w:t>
        </w:r>
        <w:r>
          <w:tab/>
        </w:r>
        <w:r>
          <w:fldChar w:fldCharType="begin"/>
        </w:r>
        <w:r>
          <w:instrText xml:space="preserve"> PAGEREF _Toc29283 \h </w:instrText>
        </w:r>
        <w:r>
          <w:fldChar w:fldCharType="separate"/>
        </w:r>
        <w:r>
          <w:t>52</w:t>
        </w:r>
        <w:r>
          <w:fldChar w:fldCharType="end"/>
        </w:r>
      </w:hyperlink>
    </w:p>
    <w:p>
      <w:pPr>
        <w:pStyle w:val="TOC2"/>
        <w:tabs>
          <w:tab w:val="right" w:leader="dot" w:pos="8306"/>
        </w:tabs>
      </w:pPr>
      <w:hyperlink w:anchor="_Toc871" w:history="1">
        <w:r>
          <w:rPr>
            <w:rFonts w:ascii="仿宋" w:eastAsia="仿宋" w:hAnsi="仿宋" w:cs="仿宋" w:hint="eastAsia"/>
            <w:lang w:eastAsia="zh-CN"/>
          </w:rPr>
          <w:t>(四)、推广与宣传活动</w:t>
        </w:r>
        <w:r>
          <w:tab/>
        </w:r>
        <w:r>
          <w:fldChar w:fldCharType="begin"/>
        </w:r>
        <w:r>
          <w:instrText xml:space="preserve"> PAGEREF _Toc871 \h </w:instrText>
        </w:r>
        <w:r>
          <w:fldChar w:fldCharType="separate"/>
        </w:r>
        <w:r>
          <w:t>53</w:t>
        </w:r>
        <w:r>
          <w:fldChar w:fldCharType="end"/>
        </w:r>
      </w:hyperlink>
    </w:p>
    <w:p>
      <w:pPr>
        <w:pStyle w:val="TOC1"/>
        <w:tabs>
          <w:tab w:val="right" w:leader="dot" w:pos="8306"/>
        </w:tabs>
      </w:pPr>
      <w:hyperlink w:anchor="_Toc28320" w:history="1">
        <w:r>
          <w:rPr>
            <w:rFonts w:ascii="仿宋" w:eastAsia="仿宋" w:hAnsi="仿宋" w:cs="仿宋" w:hint="eastAsia"/>
            <w:lang w:eastAsia="zh-CN"/>
          </w:rPr>
          <w:t>十五、瑜伽老师项目工程方案分析</w:t>
        </w:r>
        <w:r>
          <w:tab/>
        </w:r>
        <w:r>
          <w:fldChar w:fldCharType="begin"/>
        </w:r>
        <w:r>
          <w:instrText xml:space="preserve"> PAGEREF _Toc28320 \h </w:instrText>
        </w:r>
        <w:r>
          <w:fldChar w:fldCharType="separate"/>
        </w:r>
        <w:r>
          <w:t>58</w:t>
        </w:r>
        <w:r>
          <w:fldChar w:fldCharType="end"/>
        </w:r>
      </w:hyperlink>
    </w:p>
    <w:p>
      <w:pPr>
        <w:pStyle w:val="TOC2"/>
        <w:tabs>
          <w:tab w:val="right" w:leader="dot" w:pos="8306"/>
        </w:tabs>
      </w:pPr>
      <w:hyperlink w:anchor="_Toc5722" w:history="1">
        <w:r>
          <w:rPr>
            <w:rFonts w:ascii="仿宋" w:eastAsia="仿宋" w:hAnsi="仿宋" w:cs="仿宋" w:hint="eastAsia"/>
            <w:lang w:eastAsia="zh-CN"/>
          </w:rPr>
          <w:t>(一)、建筑工程设计原则</w:t>
        </w:r>
        <w:r>
          <w:tab/>
        </w:r>
        <w:r>
          <w:fldChar w:fldCharType="begin"/>
        </w:r>
        <w:r>
          <w:instrText xml:space="preserve"> PAGEREF _Toc5722 \h </w:instrText>
        </w:r>
        <w:r>
          <w:fldChar w:fldCharType="separate"/>
        </w:r>
        <w:r>
          <w:t>58</w:t>
        </w:r>
        <w:r>
          <w:fldChar w:fldCharType="end"/>
        </w:r>
      </w:hyperlink>
    </w:p>
    <w:p>
      <w:pPr>
        <w:pStyle w:val="TOC2"/>
        <w:tabs>
          <w:tab w:val="right" w:leader="dot" w:pos="8306"/>
        </w:tabs>
      </w:pPr>
      <w:hyperlink w:anchor="_Toc22123" w:history="1">
        <w:r>
          <w:rPr>
            <w:rFonts w:ascii="仿宋" w:eastAsia="仿宋" w:hAnsi="仿宋" w:cs="仿宋" w:hint="eastAsia"/>
            <w:lang w:eastAsia="zh-CN"/>
          </w:rPr>
          <w:t>(二)、土建工程建设指标</w:t>
        </w:r>
        <w:r>
          <w:tab/>
        </w:r>
        <w:r>
          <w:fldChar w:fldCharType="begin"/>
        </w:r>
        <w:r>
          <w:instrText xml:space="preserve"> PAGEREF _Toc22123 \h </w:instrText>
        </w:r>
        <w:r>
          <w:fldChar w:fldCharType="separate"/>
        </w:r>
        <w:r>
          <w:t>62</w:t>
        </w:r>
        <w:r>
          <w:fldChar w:fldCharType="end"/>
        </w:r>
      </w:hyperlink>
    </w:p>
    <w:p>
      <w:pPr>
        <w:pStyle w:val="TOC1"/>
        <w:tabs>
          <w:tab w:val="right" w:leader="dot" w:pos="8306"/>
        </w:tabs>
      </w:pPr>
      <w:hyperlink w:anchor="_Toc22062" w:history="1">
        <w:r>
          <w:rPr>
            <w:rFonts w:ascii="仿宋" w:eastAsia="仿宋" w:hAnsi="仿宋" w:cs="仿宋" w:hint="eastAsia"/>
            <w:lang w:eastAsia="zh-CN"/>
          </w:rPr>
          <w:t>十六、供应链管理</w:t>
        </w:r>
        <w:r>
          <w:tab/>
        </w:r>
        <w:r>
          <w:fldChar w:fldCharType="begin"/>
        </w:r>
        <w:r>
          <w:instrText xml:space="preserve"> PAGEREF _Toc22062 \h </w:instrText>
        </w:r>
        <w:r>
          <w:fldChar w:fldCharType="separate"/>
        </w:r>
        <w:r>
          <w:t>63</w:t>
        </w:r>
        <w:r>
          <w:fldChar w:fldCharType="end"/>
        </w:r>
      </w:hyperlink>
    </w:p>
    <w:p>
      <w:pPr>
        <w:pStyle w:val="TOC2"/>
        <w:tabs>
          <w:tab w:val="right" w:leader="dot" w:pos="8306"/>
        </w:tabs>
      </w:pPr>
      <w:hyperlink w:anchor="_Toc9711" w:history="1">
        <w:r>
          <w:rPr>
            <w:rFonts w:ascii="仿宋" w:eastAsia="仿宋" w:hAnsi="仿宋" w:cs="仿宋" w:hint="eastAsia"/>
            <w:lang w:eastAsia="zh-CN"/>
          </w:rPr>
          <w:t>(一)、供应链战略规划</w:t>
        </w:r>
        <w:r>
          <w:tab/>
        </w:r>
        <w:r>
          <w:fldChar w:fldCharType="begin"/>
        </w:r>
        <w:r>
          <w:instrText xml:space="preserve"> PAGEREF _Toc9711 \h </w:instrText>
        </w:r>
        <w:r>
          <w:fldChar w:fldCharType="separate"/>
        </w:r>
        <w:r>
          <w:t>63</w:t>
        </w:r>
        <w:r>
          <w:fldChar w:fldCharType="end"/>
        </w:r>
      </w:hyperlink>
    </w:p>
    <w:p>
      <w:pPr>
        <w:pStyle w:val="TOC2"/>
        <w:tabs>
          <w:tab w:val="right" w:leader="dot" w:pos="8306"/>
        </w:tabs>
      </w:pPr>
      <w:hyperlink w:anchor="_Toc23739" w:history="1">
        <w:r>
          <w:rPr>
            <w:rFonts w:ascii="仿宋" w:eastAsia="仿宋" w:hAnsi="仿宋" w:cs="仿宋" w:hint="eastAsia"/>
            <w:lang w:eastAsia="zh-CN"/>
          </w:rPr>
          <w:t>(二)、供应商选择与合作</w:t>
        </w:r>
        <w:r>
          <w:tab/>
        </w:r>
        <w:r>
          <w:fldChar w:fldCharType="begin"/>
        </w:r>
        <w:r>
          <w:instrText xml:space="preserve"> PAGEREF _Toc23739 \h </w:instrText>
        </w:r>
        <w:r>
          <w:fldChar w:fldCharType="separate"/>
        </w:r>
        <w:r>
          <w:t>65</w:t>
        </w:r>
        <w:r>
          <w:fldChar w:fldCharType="end"/>
        </w:r>
      </w:hyperlink>
    </w:p>
    <w:p>
      <w:pPr>
        <w:pStyle w:val="TOC2"/>
        <w:tabs>
          <w:tab w:val="right" w:leader="dot" w:pos="8306"/>
        </w:tabs>
      </w:pPr>
      <w:hyperlink w:anchor="_Toc19612" w:history="1">
        <w:r>
          <w:rPr>
            <w:rFonts w:ascii="仿宋" w:eastAsia="仿宋" w:hAnsi="仿宋" w:cs="仿宋" w:hint="eastAsia"/>
            <w:lang w:eastAsia="zh-CN"/>
          </w:rPr>
          <w:t>(三)、物流与库存管理</w:t>
        </w:r>
        <w:r>
          <w:tab/>
        </w:r>
        <w:r>
          <w:fldChar w:fldCharType="begin"/>
        </w:r>
        <w:r>
          <w:instrText xml:space="preserve"> PAGEREF _Toc19612 \h </w:instrText>
        </w:r>
        <w:r>
          <w:fldChar w:fldCharType="separate"/>
        </w:r>
        <w:r>
          <w:t>66</w:t>
        </w:r>
        <w:r>
          <w:fldChar w:fldCharType="end"/>
        </w:r>
      </w:hyperlink>
    </w:p>
    <w:p>
      <w:pPr>
        <w:pStyle w:val="TOC1"/>
        <w:tabs>
          <w:tab w:val="right" w:leader="dot" w:pos="8306"/>
        </w:tabs>
      </w:pPr>
      <w:hyperlink w:anchor="_Toc27871" w:history="1">
        <w:r>
          <w:rPr>
            <w:rFonts w:ascii="仿宋" w:eastAsia="仿宋" w:hAnsi="仿宋" w:cs="仿宋" w:hint="eastAsia"/>
            <w:lang w:eastAsia="zh-CN"/>
          </w:rPr>
          <w:t>十七、瑜伽老师项目变更管理</w:t>
        </w:r>
        <w:r>
          <w:tab/>
        </w:r>
        <w:r>
          <w:fldChar w:fldCharType="begin"/>
        </w:r>
        <w:r>
          <w:instrText xml:space="preserve"> PAGEREF _Toc27871 \h </w:instrText>
        </w:r>
        <w:r>
          <w:fldChar w:fldCharType="separate"/>
        </w:r>
        <w:r>
          <w:t>67</w:t>
        </w:r>
        <w:r>
          <w:fldChar w:fldCharType="end"/>
        </w:r>
      </w:hyperlink>
    </w:p>
    <w:p>
      <w:pPr>
        <w:pStyle w:val="TOC2"/>
        <w:tabs>
          <w:tab w:val="right" w:leader="dot" w:pos="8306"/>
        </w:tabs>
      </w:pPr>
      <w:hyperlink w:anchor="_Toc30292" w:history="1">
        <w:r>
          <w:rPr>
            <w:rFonts w:ascii="仿宋" w:eastAsia="仿宋" w:hAnsi="仿宋" w:cs="仿宋" w:hint="eastAsia"/>
            <w:lang w:eastAsia="zh-CN"/>
          </w:rPr>
          <w:t>(一)、变更申请与评估</w:t>
        </w:r>
        <w:r>
          <w:tab/>
        </w:r>
        <w:r>
          <w:fldChar w:fldCharType="begin"/>
        </w:r>
        <w:r>
          <w:instrText xml:space="preserve"> PAGEREF _Toc30292 \h </w:instrText>
        </w:r>
        <w:r>
          <w:fldChar w:fldCharType="separate"/>
        </w:r>
        <w:r>
          <w:t>67</w:t>
        </w:r>
        <w:r>
          <w:fldChar w:fldCharType="end"/>
        </w:r>
      </w:hyperlink>
    </w:p>
    <w:p>
      <w:pPr>
        <w:pStyle w:val="TOC2"/>
        <w:tabs>
          <w:tab w:val="right" w:leader="dot" w:pos="8306"/>
        </w:tabs>
      </w:pPr>
      <w:hyperlink w:anchor="_Toc11623" w:history="1">
        <w:r>
          <w:rPr>
            <w:rFonts w:ascii="仿宋" w:eastAsia="仿宋" w:hAnsi="仿宋" w:cs="仿宋" w:hint="eastAsia"/>
            <w:lang w:eastAsia="zh-CN"/>
          </w:rPr>
          <w:t>(二)、变更实施与控制</w:t>
        </w:r>
        <w:r>
          <w:tab/>
        </w:r>
        <w:r>
          <w:fldChar w:fldCharType="begin"/>
        </w:r>
        <w:r>
          <w:instrText xml:space="preserve"> PAGEREF _Toc11623 \h </w:instrText>
        </w:r>
        <w:r>
          <w:fldChar w:fldCharType="separate"/>
        </w:r>
        <w:r>
          <w:t>68</w:t>
        </w:r>
        <w:r>
          <w:fldChar w:fldCharType="end"/>
        </w:r>
      </w:hyperlink>
    </w:p>
    <w:p>
      <w:pPr>
        <w:pStyle w:val="TOC1"/>
        <w:tabs>
          <w:tab w:val="right" w:leader="dot" w:pos="8306"/>
        </w:tabs>
      </w:pPr>
      <w:hyperlink w:anchor="_Toc5957" w:history="1">
        <w:r>
          <w:rPr>
            <w:rFonts w:ascii="仿宋" w:eastAsia="仿宋" w:hAnsi="仿宋" w:cs="仿宋" w:hint="eastAsia"/>
            <w:lang w:eastAsia="zh-CN"/>
          </w:rPr>
          <w:t>十八、瑜伽老师项目实施保障措施</w:t>
        </w:r>
        <w:r>
          <w:tab/>
        </w:r>
        <w:r>
          <w:fldChar w:fldCharType="begin"/>
        </w:r>
        <w:r>
          <w:instrText xml:space="preserve"> PAGEREF _Toc5957 \h </w:instrText>
        </w:r>
        <w:r>
          <w:fldChar w:fldCharType="separate"/>
        </w:r>
        <w:r>
          <w:t>69</w:t>
        </w:r>
        <w:r>
          <w:fldChar w:fldCharType="end"/>
        </w:r>
      </w:hyperlink>
    </w:p>
    <w:p>
      <w:pPr>
        <w:pStyle w:val="TOC2"/>
        <w:tabs>
          <w:tab w:val="right" w:leader="dot" w:pos="8306"/>
        </w:tabs>
      </w:pPr>
      <w:hyperlink w:anchor="_Toc20508" w:history="1">
        <w:r>
          <w:rPr>
            <w:rFonts w:ascii="仿宋" w:eastAsia="仿宋" w:hAnsi="仿宋" w:cs="仿宋" w:hint="eastAsia"/>
            <w:lang w:eastAsia="zh-CN"/>
          </w:rPr>
          <w:t>(一)、瑜伽老师项目实施保障机制</w:t>
        </w:r>
        <w:r>
          <w:tab/>
        </w:r>
        <w:r>
          <w:fldChar w:fldCharType="begin"/>
        </w:r>
        <w:r>
          <w:instrText xml:space="preserve"> PAGEREF _Toc20508 \h </w:instrText>
        </w:r>
        <w:r>
          <w:fldChar w:fldCharType="separate"/>
        </w:r>
        <w:r>
          <w:t>69</w:t>
        </w:r>
        <w:r>
          <w:fldChar w:fldCharType="end"/>
        </w:r>
      </w:hyperlink>
    </w:p>
    <w:p>
      <w:pPr>
        <w:pStyle w:val="TOC2"/>
        <w:tabs>
          <w:tab w:val="right" w:leader="dot" w:pos="8306"/>
        </w:tabs>
      </w:pPr>
      <w:hyperlink w:anchor="_Toc5939" w:history="1">
        <w:r>
          <w:rPr>
            <w:rFonts w:ascii="仿宋" w:eastAsia="仿宋" w:hAnsi="仿宋" w:cs="仿宋" w:hint="eastAsia"/>
            <w:lang w:eastAsia="zh-CN"/>
          </w:rPr>
          <w:t>(二)、瑜伽老师项目法律合规要求</w:t>
        </w:r>
        <w:r>
          <w:tab/>
        </w:r>
        <w:r>
          <w:fldChar w:fldCharType="begin"/>
        </w:r>
        <w:r>
          <w:instrText xml:space="preserve"> PAGEREF _Toc5939 \h </w:instrText>
        </w:r>
        <w:r>
          <w:fldChar w:fldCharType="separate"/>
        </w:r>
        <w:r>
          <w:t>72</w:t>
        </w:r>
        <w:r>
          <w:fldChar w:fldCharType="end"/>
        </w:r>
      </w:hyperlink>
    </w:p>
    <w:p>
      <w:pPr>
        <w:pStyle w:val="TOC2"/>
        <w:tabs>
          <w:tab w:val="right" w:leader="dot" w:pos="8306"/>
        </w:tabs>
      </w:pPr>
      <w:hyperlink w:anchor="_Toc11843" w:history="1">
        <w:r>
          <w:rPr>
            <w:rFonts w:ascii="仿宋" w:eastAsia="仿宋" w:hAnsi="仿宋" w:cs="仿宋" w:hint="eastAsia"/>
            <w:lang w:eastAsia="zh-CN"/>
          </w:rPr>
          <w:t>(三)、瑜伽老师项目合同管理与法律事务</w:t>
        </w:r>
        <w:r>
          <w:tab/>
        </w:r>
        <w:r>
          <w:fldChar w:fldCharType="begin"/>
        </w:r>
        <w:r>
          <w:instrText xml:space="preserve"> PAGEREF _Toc11843 \h </w:instrText>
        </w:r>
        <w:r>
          <w:fldChar w:fldCharType="separate"/>
        </w:r>
        <w:r>
          <w:t>76</w:t>
        </w:r>
        <w:r>
          <w:fldChar w:fldCharType="end"/>
        </w:r>
      </w:hyperlink>
    </w:p>
    <w:p>
      <w:pPr>
        <w:pStyle w:val="TOC2"/>
        <w:tabs>
          <w:tab w:val="right" w:leader="dot" w:pos="8306"/>
        </w:tabs>
      </w:pPr>
      <w:hyperlink w:anchor="_Toc8327" w:history="1">
        <w:r>
          <w:rPr>
            <w:rFonts w:ascii="仿宋" w:eastAsia="仿宋" w:hAnsi="仿宋" w:cs="仿宋" w:hint="eastAsia"/>
            <w:lang w:eastAsia="zh-CN"/>
          </w:rPr>
          <w:t>(四)、瑜伽老师项目知识产权保护策略</w:t>
        </w:r>
        <w:r>
          <w:tab/>
        </w:r>
        <w:r>
          <w:fldChar w:fldCharType="begin"/>
        </w:r>
        <w:r>
          <w:instrText xml:space="preserve"> PAGEREF _Toc8327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45"/>
      <w:r>
        <w:rPr>
          <w:rFonts w:ascii="仿宋" w:eastAsia="仿宋" w:hAnsi="仿宋" w:cs="仿宋" w:hint="eastAsia"/>
          <w:sz w:val="28"/>
          <w:lang w:eastAsia="zh-CN"/>
        </w:rPr>
        <w:t>一、瑜伽老师项目可持续发展</w:t>
      </w:r>
      <w:bookmarkEnd w:id="2"/>
    </w:p>
    <w:p>
      <w:pPr>
        <w:pStyle w:val="Heading2"/>
        <w:rPr>
          <w:rFonts w:ascii="仿宋" w:eastAsia="仿宋" w:hAnsi="仿宋" w:cs="仿宋" w:hint="eastAsia"/>
          <w:lang w:eastAsia="zh-CN"/>
        </w:rPr>
      </w:pPr>
      <w:bookmarkStart w:id="3" w:name="_Toc92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瑜伽老师项目中，瑜伽老师项目团队着眼于未来，明确了可持续发展的战略方向。制定的具体可持续发展目标包括降低资源使用、采用环保技术、最大化社会效益等。这一步骤不仅有助于瑜伽老师项目在环保和社会责任方面达到最高标准，也为未来提供了明确的指引，确保瑜伽老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可持续实践的融入瑜伽老师项目管理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瑜伽老师项目管理周期。从瑜伽老师项目规划开始，瑜伽老师项目团队就考虑了环境和社会的因素。在执行阶段，瑜伽老师项目团队积极推动绿色技术的应用，优化资源利用。此外，关注员工的社会责任，通过培训和沟通活动提高员工对可持续发展的认知，使他们能够在日常工作中践行可持续实践。这些举措不仅为瑜伽老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扎根于瑜伽老师项目的可持续发展理念，我们深信环保与社会责任是瑜伽老师项目成功的关键支柱。在瑜伽老师项目的每一步，我们都致力于通过创新和实践，履行对环境和社会的坚定责任。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团队通过引入先进的环保技术、建立高效的废物处理系统以及推动能源节约措施，积极履行环保责任。定期的环保监测和评估确保瑜伽老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不仅致力于自身可持续发展，还注重对社会的回馈。通过支持社区瑜伽老师项目、参与慈善事业、提供培训机会等方式，瑜伽老师项目积极履行社会责任。与当地社区建立积极互动，关注员工的工作与生活平衡，以及员工的身心健康，是瑜伽老师项目在社会责任层面的关键举措。这样的实践不仅增强了瑜伽老师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389"/>
      <w:r>
        <w:rPr>
          <w:rFonts w:ascii="仿宋" w:eastAsia="仿宋" w:hAnsi="仿宋" w:cs="仿宋" w:hint="eastAsia"/>
          <w:sz w:val="28"/>
          <w:lang w:eastAsia="zh-CN"/>
        </w:rPr>
        <w:t>二、瑜伽老师项目建设单位说明</w:t>
      </w:r>
      <w:bookmarkEnd w:id="5"/>
    </w:p>
    <w:p>
      <w:pPr>
        <w:pStyle w:val="Heading2"/>
        <w:rPr>
          <w:rFonts w:ascii="仿宋" w:eastAsia="仿宋" w:hAnsi="仿宋" w:cs="仿宋" w:hint="eastAsia"/>
          <w:lang w:eastAsia="zh-CN"/>
        </w:rPr>
      </w:pPr>
      <w:bookmarkStart w:id="6" w:name="_Toc11748"/>
      <w:r>
        <w:rPr>
          <w:rFonts w:ascii="仿宋" w:eastAsia="仿宋" w:hAnsi="仿宋" w:cs="仿宋" w:hint="eastAsia"/>
          <w:lang w:eastAsia="zh-CN"/>
        </w:rPr>
        <w:t>(一)、瑜伽老师项目承办单位基本情况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19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瑜伽老师项目承办单位的XXXX，我们着眼于实现可持续的经济效益。通过技术创新和解决方案的提供，公司预计在瑜伽老师项目执行期间将获得可观的收入增长。这一收入来源主要包括瑜伽老师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同时，我们注重成本控制和效率提升，以确保瑜伽老师项目的可持续盈利。透过精细的管理和资源优化，公司期望实现瑜伽老师项目利润最大化。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瑜伽老师项目实施进行全面的投资评估，包括瑜伽老师项目启动阶段的资金投入和后续运营成本。通过对瑜伽老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瑜伽老师项目实施过程中具备足够的资金流动性，公司将进行详尽的现金流分析。这包括资金需求的合理预测、瑜伽老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201"/>
      <w:r>
        <w:rPr>
          <w:rFonts w:ascii="仿宋" w:eastAsia="仿宋" w:hAnsi="仿宋" w:cs="仿宋" w:hint="eastAsia"/>
          <w:sz w:val="28"/>
          <w:lang w:eastAsia="zh-CN"/>
        </w:rPr>
        <w:t>三、瑜伽老师项目选址可行性分析</w:t>
      </w:r>
      <w:bookmarkEnd w:id="8"/>
    </w:p>
    <w:p>
      <w:pPr>
        <w:pStyle w:val="Heading2"/>
        <w:rPr>
          <w:rFonts w:ascii="仿宋" w:eastAsia="仿宋" w:hAnsi="仿宋" w:cs="仿宋" w:hint="eastAsia"/>
          <w:lang w:eastAsia="zh-CN"/>
        </w:rPr>
      </w:pPr>
      <w:bookmarkStart w:id="9" w:name="_Toc6391"/>
      <w:r>
        <w:rPr>
          <w:rFonts w:ascii="仿宋" w:eastAsia="仿宋" w:hAnsi="仿宋" w:cs="仿宋" w:hint="eastAsia"/>
          <w:lang w:eastAsia="zh-CN"/>
        </w:rPr>
        <w:t>(一)、瑜伽老师项目选址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该瑜伽老师项目选址位于XX省XX市XX区XXX街道</w:t>
      </w:r>
    </w:p>
    <w:p>
      <w:pPr>
        <w:pStyle w:val="Heading2"/>
        <w:ind w:firstLine="560" w:firstLineChars="200"/>
        <w:rPr>
          <w:rFonts w:ascii="仿宋" w:eastAsia="仿宋" w:hAnsi="仿宋" w:cs="仿宋" w:hint="eastAsia"/>
          <w:sz w:val="28"/>
          <w:lang w:eastAsia="zh-CN"/>
        </w:rPr>
      </w:pPr>
      <w:bookmarkStart w:id="10" w:name="_Toc2038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瑜伽老师项目的征地面积将根据瑜伽老师项目的实际规模和需求进行精确规划。具体面积XXX平方米，旨在确保瑜伽老师项目不仅能够满足当前的发展需求，还能够预留空间以适应未来的扩展。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净用地面积是在征地面积基础上去除不可利用面积后的实际可开发用地。具体面积XXX平方米，考虑到环保、交通、安全等多方面因素，以确保瑜伽老师项目在整体利用效率上达到最优。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瑜伽老师项目计划建设的建筑总规模具体面积XXX平方米。这一规模的确定综合考虑了瑜伽老师项目的性质、规模，以及城市规划的相关要求，确保建筑布局与周边环境协调一致。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绿地率是瑜伽老师项目用地中被规划为绿地的比例。具体面积XXX平方米，旨在通过合理规划绿地，改善瑜伽老师项目周边环境，提升居民生活质量，并符合城市整体绿化规划。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容积率是用地上可以建设的建筑总体积与用地面积之比。具体面积XXX，通过合理的容积率规划，确保瑜伽老师项目建筑规模与周边环境和谐共生。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确保瑜伽老师项目选址与当地城市规划相一致，具体面积XXX平方米。通过与城市规划部门深入沟通，确保瑜伽老师项目不仅符合城市的整体发展方向，还能够融入城市的发展布局，为城市的长远发展贡献力量。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瑜伽老师项目选址符合当地产业政策，具体面积XXX平方米。这包括瑜伽老师项目对当地经济的促进作用，以及对相关产业的带动效应，确保瑜伽老师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用地总体要求必须符合环保和可持续发展的原则，具体面积XXX平方米。通过采用绿色建筑设计、节能减排等措施，确保瑜伽老师项目在建设和运营过程中对环境的影响最小化，达到可持续发展的要求。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确保瑜伽老师项目选址具备必要的公共设施配套，具体面积XXX平方米。这包括交通便利性、教育、医疗等基础设施，以提高居民生活品质，使得瑜伽老师项目选址更具吸引力。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考虑用地总体要求对当地社会稳定性的影响，具体面积XXX平方米。通过深入了解当地社区反馈，确保瑜伽老师项目的选址和建设过程对当地社会和谐稳定产生积极作用。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瑜伽老师项目选址不仅符合法规和规划，还在实际操作中具有可行性。这一全面规划将为瑜伽老师项目的成功实施提供坚实的基础，确保瑜伽老师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73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瑜伽老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瑜伽老师项目的设备规划和空间设计中，我们将采取灵活设备布局的措施。设备布局将根据实际需求进行灵活设计，避免不必要的浪费。通过合理规划设备摆放位置，我们将提高设备的利用率，减少设备间距，以确保瑜伽老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瑜伽老师项目内部引入共享设施的概念，例如共享会议室、办公区等。通过这种方式，我们可以减少对资源的重复建设，提高资源共享效率，从而减小瑜伽老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10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瑜伽老师项目的总图布置中，我们将不同功能区域进行明确的规划，以最大程度满足瑜伽老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72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瑜伽老师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瑜伽老师项目对环境的影响是综合评价的重要因素之一。我们将详细考虑选址周边的自然环境、生态保护区、水源地等情况，确保瑜伽老师项目的建设和运营对环境影响最小化，并符合当地的环保法规标准。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对选址的评价还需充分考虑当地政府的产业政策和法规。我们将详细了解瑜伽老师项目所在地的相关政策，确保瑜伽老师项目的规划和运营与当地法规相符，降低不必要的法律风险。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考虑到社会稳定性对企业运营的重要性，我们将评估选址地区的社会安全情况、劳工关系、社区反馈等方面，以确保瑜伽老师项目的建设和运营不会受到社会稳定性的负面影响。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最后，我们将综合考虑用地成本，包括土地购置费用、土地开发成本等。通过对用地成本的详细评估，我们能够做出更为精确的经济效益分析，为瑜伽老师项目的投资决策提供有力支持。</w:t>
      </w:r>
    </w:p>
    <w:p>
      <w:pPr>
        <w:pStyle w:val="Heading1"/>
        <w:ind w:firstLine="560" w:firstLineChars="200"/>
        <w:rPr>
          <w:rFonts w:ascii="仿宋" w:eastAsia="仿宋" w:hAnsi="仿宋" w:cs="仿宋" w:hint="eastAsia"/>
          <w:sz w:val="28"/>
          <w:lang w:eastAsia="zh-CN"/>
        </w:rPr>
      </w:pPr>
      <w:bookmarkStart w:id="14" w:name="_Toc28682"/>
      <w:r>
        <w:rPr>
          <w:rFonts w:ascii="仿宋" w:eastAsia="仿宋" w:hAnsi="仿宋" w:cs="仿宋" w:hint="eastAsia"/>
          <w:sz w:val="28"/>
          <w:lang w:eastAsia="zh-CN"/>
        </w:rPr>
        <w:t>四、瑜伽老师项目危机管理</w:t>
      </w:r>
      <w:bookmarkEnd w:id="14"/>
    </w:p>
    <w:p>
      <w:pPr>
        <w:pStyle w:val="Heading2"/>
        <w:rPr>
          <w:rFonts w:ascii="仿宋" w:eastAsia="仿宋" w:hAnsi="仿宋" w:cs="仿宋" w:hint="eastAsia"/>
          <w:lang w:eastAsia="zh-CN"/>
        </w:rPr>
      </w:pPr>
      <w:bookmarkStart w:id="15" w:name="_Toc2090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瑜伽老师项目危机管理中，危机预警与识别是确保瑜伽老师项目稳健运行的核心步骤。通过建立全面的监测机制，瑜伽老师项目团队旨在及时发现和理解潜在的风险和危机因素，以便采取及时的预防和应对措施，确保瑜伽老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首先，通过深入的风险评估，瑜伽老师项目团队全面分析了整个瑜伽老师项目和各个阶段可能存在的威胁。这包括准确评估每个潜在风险的发生概率和可能影响的程度，为后续危机预警提供了有力支持。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瑜伽老师项目团队着重于明确定义瑜伽老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瑜伽老师项目进展的持续监控，团队能够及时发现潜在问题并作出迅速反应。瑜伽老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在这一阶段，团队的专业素养和反应速度将发挥至关重要的作用，以确保潜在危机能够在初期得到有效的处理，最大程度地减轻负面影响。通过危机预警与识别，瑜伽老师项目得以更有序、可控地推进。</w:t>
      </w:r>
    </w:p>
    <w:p>
      <w:pPr>
        <w:pStyle w:val="Heading2"/>
        <w:ind w:firstLine="560" w:firstLineChars="200"/>
        <w:rPr>
          <w:rFonts w:ascii="仿宋" w:eastAsia="仿宋" w:hAnsi="仿宋" w:cs="仿宋" w:hint="eastAsia"/>
          <w:sz w:val="28"/>
          <w:lang w:eastAsia="zh-CN"/>
        </w:rPr>
      </w:pPr>
      <w:bookmarkStart w:id="16" w:name="_Toc485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在危机发生时，瑜伽老师项目团队立即行动，成立了应急小组。该小组的任务是迅速制定并实施紧急应对措施，以最小化潜在损失。以下是采取的主要措施：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暂停瑜伽老师项目进度：为遏制危机蔓延，瑜伽老师项目暂时停止进行，以便全面评估当前状况。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资源重新分配：重新评估瑜伽老师项目资源的分配，确保最大限度地减小损失。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实时沟通：与关键利益相关者建立实时沟通机制，向他们传递瑜伽老师项目危机的实际状况，保障瑜伽老师项目核心利益。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在紧急应对的同时，瑜伽老师项目团队强调了团队协作和有效沟通的重要性。以下是团队协作的关键举措：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信息共享机制：建立了信息共享平台，确保团队成员能够及时获取瑜伽老师项目危机的实时信息。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领导者沟通：瑜伽老师项目领导者通过定期会议和即时沟通工具，指导团队应对危机，保持团队稳定运行。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随着危机得到初步控制，瑜伽老师项目团队转向制定恢复计划，以确保瑜伽老师项目能够从中迅速恢复。主要恢复计划包括：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修复受损的进度计划：重新评估瑜伽老师项目进度，制定修复计划，确保瑜伽老师项目尽快回归正常进程。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重新调整资源分配：优化资源分配，确保瑜伽老师项目在有限资源下高效运转。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风险管理机制加强：对瑜伽老师项目风险进行全面评估，制定更强化的风险管理策略，以预防未来可能的危机。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0044"/>
      <w:r>
        <w:rPr>
          <w:rFonts w:ascii="仿宋" w:eastAsia="仿宋" w:hAnsi="仿宋" w:cs="仿宋" w:hint="eastAsia"/>
          <w:sz w:val="28"/>
          <w:lang w:eastAsia="zh-CN"/>
        </w:rPr>
        <w:t>五、瑜伽老师项目概论</w:t>
      </w:r>
      <w:bookmarkEnd w:id="17"/>
    </w:p>
    <w:p>
      <w:pPr>
        <w:pStyle w:val="Heading2"/>
        <w:rPr>
          <w:rFonts w:ascii="仿宋" w:eastAsia="仿宋" w:hAnsi="仿宋" w:cs="仿宋" w:hint="eastAsia"/>
          <w:lang w:eastAsia="zh-CN"/>
        </w:rPr>
      </w:pPr>
      <w:bookmarkStart w:id="18" w:name="_Toc18772"/>
      <w:r>
        <w:rPr>
          <w:rFonts w:ascii="仿宋" w:eastAsia="仿宋" w:hAnsi="仿宋" w:cs="仿宋" w:hint="eastAsia"/>
          <w:lang w:eastAsia="zh-CN"/>
        </w:rPr>
        <w:t>(一)、瑜伽老师项目概况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的起源追溯至对市场的深入洞察。市场的不断演变与变革为瑜伽老师项目提供了难得的机遇。当前市场存在的需求缺口和变革的大环境共同构成了瑜伽老师项目的背景。这个瑜伽老师项目旨在充分利用市场机遇，填补行业中尚未满足的需求，为客户提供全新的解决方案。市场的变革和需求的增长使得这个瑜伽老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瑜伽老师项目名称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正式命名为瑜伽老师。这个名称不仅仅是一个标识，更代表了瑜伽老师项目的核心理念和愿景。它蕴含着瑜伽老师项目所要解决问题的关键字，具有强烈的表达和辨识度，为瑜伽老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瑜伽老师项目目标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的核心目标是提供一种全新、高效的解决方案，满足客户日益增长的需求。瑜伽老师项目追求的不仅仅是满足市场需求，更是在市场中获得卓越的竞争优势。通过不断提升产品或服务的质量和创新水平，瑜伽老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瑜伽老师项目范围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全面涵盖了产品研发、制造、市场推广和售后服务，确保从产品设计到最终用户体验的全方位关注。这一全面的瑜伽老师项目范围是为了确保瑜伽老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瑜伽老师项目时间表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瑜伽老师项目计划在未来18个月内完成，包括研发、测试、市场试点和正式推出等不同阶段。这个时间表的合理设计是为了确保瑜伽老师项目各个阶段的顺利推进，以便按时交付高质量的成果。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瑜伽老师项目预算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瑜伽老师项目总预算估算为XX百万美元，主要分配在研发、市场推广、人员培训和运营等方面。这一充足的预算为瑜伽老师项目提供了充足的资源，确保瑜伽老师项目在各个方面都能取得优异的表现。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瑜伽老师项目风险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瑜伽老师项目可能面临的风险包括市场接受度低、技术难题、竞争激烈等。瑜伽老师项目团队已经制定了相应的风险应对计划，通过前瞻性的风险管理，确保瑜伽老师项目在面对不确定性时能够迅速做出应对。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瑜伽老师项目团队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瑜伽老师项目汇聚了一支经验丰富、多领域专业素养的核心团队，确保瑜伽老师项目在各个方面都能拥有高水平的执行力。团队的协同作战是瑜伽老师项目成功的关键因素之一。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瑜伽老师项目背景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瑜伽老师项目的背景根植于市场对更高效、创新产品的渴望，同时也受到科技发展对行业格局的深刻改变的影响。这为瑜伽老师项目提供了广阔的发展空间和市场需求。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瑜伽老师项目现状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截至目前，瑜伽老师项目已完成市场调研和技术验证，取得了初步的成功。这为瑜伽老师项目在未来的发展奠定了坚实的基础，为更远大的目标打下了坚实的基石。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4185"/>
      <w:r>
        <w:rPr>
          <w:rFonts w:ascii="仿宋" w:eastAsia="仿宋" w:hAnsi="仿宋" w:cs="仿宋" w:hint="eastAsia"/>
          <w:sz w:val="28"/>
          <w:lang w:eastAsia="zh-CN"/>
        </w:rPr>
        <w:t>(二)、瑜伽老师项目目标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keyword》瑜伽老师项目首要业务目标是在市场中占据有利地位，实现产品/服务的成功推广和销售。通过不断提升产品质量、创新性，瑜伽老师项目追求成为行业中的领导者，赢得更多客户的青睐。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在科技迅速发展的时代，瑜伽老师项目着眼于技术创新。通过持续的研发和技术升级，瑜伽老师项目旨在推出更具创新性的产品或服务，以满足市场对新鲜、先进解决方案的需求。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为了建立可持续的客户关系，瑜伽老师项目设定了客户满意度目标。通过提供卓越的产品质量和优质的客户服务，瑜伽老师项目追求赢得客户的信任和忠诚度，确保他们的满意度达到行业领先水平。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https://d.book118.com/947140052061006045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BE693B"/>
    <w:rsid w:val="6FBE69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140052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2024-02-23T16:02:00Z</dcterms:created>
  <dcterms:modified xsi:type="dcterms:W3CDTF">2024-02-23T16:03:05Z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23AFD83B9D0A46CF93C288F63AB09F8C_11</vt:lpwstr>
  </property>
  <property fmtid="{D5CDD505-2E9C-101B-9397-08002B2CF9AE}" pid="3" name="KSOProductBuildVer">
    <vt:lpwstr>2052-12.1.0.16388</vt:lpwstr>
  </property>
</Properties>
</file>