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白喉类毒素项目构思建设方案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158" w:history="1">
        <w:r>
          <w:rPr>
            <w:rFonts w:ascii="仿宋" w:eastAsia="仿宋" w:hAnsi="仿宋" w:cs="仿宋" w:hint="eastAsia"/>
            <w:lang w:eastAsia="zh-CN"/>
          </w:rPr>
          <w:t>概论</w:t>
        </w:r>
        <w:r>
          <w:tab/>
        </w:r>
        <w:r>
          <w:fldChar w:fldCharType="begin"/>
        </w:r>
        <w:r>
          <w:instrText xml:space="preserve"> PAGEREF _Toc31158 \h </w:instrText>
        </w:r>
        <w:r>
          <w:fldChar w:fldCharType="separate"/>
        </w:r>
        <w:r>
          <w:t>3</w:t>
        </w:r>
        <w:r>
          <w:fldChar w:fldCharType="end"/>
        </w:r>
      </w:hyperlink>
    </w:p>
    <w:p>
      <w:pPr>
        <w:pStyle w:val="TOC1"/>
        <w:tabs>
          <w:tab w:val="right" w:leader="dot" w:pos="8306"/>
        </w:tabs>
      </w:pPr>
      <w:hyperlink w:anchor="_Toc22233" w:history="1">
        <w:r>
          <w:rPr>
            <w:rFonts w:ascii="仿宋" w:eastAsia="仿宋" w:hAnsi="仿宋" w:cs="仿宋" w:hint="eastAsia"/>
            <w:lang w:eastAsia="zh-CN"/>
          </w:rPr>
          <w:t>一、社会影响分析</w:t>
        </w:r>
        <w:r>
          <w:tab/>
        </w:r>
        <w:r>
          <w:fldChar w:fldCharType="begin"/>
        </w:r>
        <w:r>
          <w:instrText xml:space="preserve"> PAGEREF _Toc22233 \h </w:instrText>
        </w:r>
        <w:r>
          <w:fldChar w:fldCharType="separate"/>
        </w:r>
        <w:r>
          <w:t>3</w:t>
        </w:r>
        <w:r>
          <w:fldChar w:fldCharType="end"/>
        </w:r>
      </w:hyperlink>
    </w:p>
    <w:p>
      <w:pPr>
        <w:pStyle w:val="TOC2"/>
        <w:tabs>
          <w:tab w:val="right" w:leader="dot" w:pos="8306"/>
        </w:tabs>
      </w:pPr>
      <w:hyperlink w:anchor="_Toc18586" w:history="1">
        <w:r>
          <w:rPr>
            <w:rFonts w:ascii="仿宋" w:eastAsia="仿宋" w:hAnsi="仿宋" w:cs="仿宋" w:hint="eastAsia"/>
            <w:lang w:eastAsia="zh-CN"/>
          </w:rPr>
          <w:t>(一)、社会影响效果分析</w:t>
        </w:r>
        <w:r>
          <w:tab/>
        </w:r>
        <w:r>
          <w:fldChar w:fldCharType="begin"/>
        </w:r>
        <w:r>
          <w:instrText xml:space="preserve"> PAGEREF _Toc18586 \h </w:instrText>
        </w:r>
        <w:r>
          <w:fldChar w:fldCharType="separate"/>
        </w:r>
        <w:r>
          <w:t>3</w:t>
        </w:r>
        <w:r>
          <w:fldChar w:fldCharType="end"/>
        </w:r>
      </w:hyperlink>
    </w:p>
    <w:p>
      <w:pPr>
        <w:pStyle w:val="TOC2"/>
        <w:tabs>
          <w:tab w:val="right" w:leader="dot" w:pos="8306"/>
        </w:tabs>
      </w:pPr>
      <w:hyperlink w:anchor="_Toc6608" w:history="1">
        <w:r>
          <w:rPr>
            <w:rFonts w:ascii="仿宋" w:eastAsia="仿宋" w:hAnsi="仿宋" w:cs="仿宋" w:hint="eastAsia"/>
            <w:lang w:eastAsia="zh-CN"/>
          </w:rPr>
          <w:t>(二)、社会适应性分析</w:t>
        </w:r>
        <w:r>
          <w:tab/>
        </w:r>
        <w:r>
          <w:fldChar w:fldCharType="begin"/>
        </w:r>
        <w:r>
          <w:instrText xml:space="preserve"> PAGEREF _Toc6608 \h </w:instrText>
        </w:r>
        <w:r>
          <w:fldChar w:fldCharType="separate"/>
        </w:r>
        <w:r>
          <w:t>5</w:t>
        </w:r>
        <w:r>
          <w:fldChar w:fldCharType="end"/>
        </w:r>
      </w:hyperlink>
    </w:p>
    <w:p>
      <w:pPr>
        <w:pStyle w:val="TOC2"/>
        <w:tabs>
          <w:tab w:val="right" w:leader="dot" w:pos="8306"/>
        </w:tabs>
      </w:pPr>
      <w:hyperlink w:anchor="_Toc11506" w:history="1">
        <w:r>
          <w:rPr>
            <w:rFonts w:ascii="仿宋" w:eastAsia="仿宋" w:hAnsi="仿宋" w:cs="仿宋" w:hint="eastAsia"/>
            <w:lang w:eastAsia="zh-CN"/>
          </w:rPr>
          <w:t>(三)、社会风险及对策分析</w:t>
        </w:r>
        <w:r>
          <w:tab/>
        </w:r>
        <w:r>
          <w:fldChar w:fldCharType="begin"/>
        </w:r>
        <w:r>
          <w:instrText xml:space="preserve"> PAGEREF _Toc11506 \h </w:instrText>
        </w:r>
        <w:r>
          <w:fldChar w:fldCharType="separate"/>
        </w:r>
        <w:r>
          <w:t>7</w:t>
        </w:r>
        <w:r>
          <w:fldChar w:fldCharType="end"/>
        </w:r>
      </w:hyperlink>
    </w:p>
    <w:p>
      <w:pPr>
        <w:pStyle w:val="TOC1"/>
        <w:tabs>
          <w:tab w:val="right" w:leader="dot" w:pos="8306"/>
        </w:tabs>
      </w:pPr>
      <w:hyperlink w:anchor="_Toc12458" w:history="1">
        <w:r>
          <w:rPr>
            <w:rFonts w:ascii="仿宋" w:eastAsia="仿宋" w:hAnsi="仿宋" w:cs="仿宋" w:hint="eastAsia"/>
            <w:lang w:eastAsia="zh-CN"/>
          </w:rPr>
          <w:t>二、背景、必要性分析</w:t>
        </w:r>
        <w:r>
          <w:tab/>
        </w:r>
        <w:r>
          <w:fldChar w:fldCharType="begin"/>
        </w:r>
        <w:r>
          <w:instrText xml:space="preserve"> PAGEREF _Toc12458 \h </w:instrText>
        </w:r>
        <w:r>
          <w:fldChar w:fldCharType="separate"/>
        </w:r>
        <w:r>
          <w:t>10</w:t>
        </w:r>
        <w:r>
          <w:fldChar w:fldCharType="end"/>
        </w:r>
      </w:hyperlink>
    </w:p>
    <w:p>
      <w:pPr>
        <w:pStyle w:val="TOC2"/>
        <w:tabs>
          <w:tab w:val="right" w:leader="dot" w:pos="8306"/>
        </w:tabs>
      </w:pPr>
      <w:hyperlink w:anchor="_Toc14806" w:history="1">
        <w:r>
          <w:rPr>
            <w:rFonts w:ascii="仿宋" w:eastAsia="仿宋" w:hAnsi="仿宋" w:cs="仿宋" w:hint="eastAsia"/>
            <w:lang w:eastAsia="zh-CN"/>
          </w:rPr>
          <w:t>(一)、项目建设背景</w:t>
        </w:r>
        <w:r>
          <w:tab/>
        </w:r>
        <w:r>
          <w:fldChar w:fldCharType="begin"/>
        </w:r>
        <w:r>
          <w:instrText xml:space="preserve"> PAGEREF _Toc14806 \h </w:instrText>
        </w:r>
        <w:r>
          <w:fldChar w:fldCharType="separate"/>
        </w:r>
        <w:r>
          <w:t>10</w:t>
        </w:r>
        <w:r>
          <w:fldChar w:fldCharType="end"/>
        </w:r>
      </w:hyperlink>
    </w:p>
    <w:p>
      <w:pPr>
        <w:pStyle w:val="TOC2"/>
        <w:tabs>
          <w:tab w:val="right" w:leader="dot" w:pos="8306"/>
        </w:tabs>
      </w:pPr>
      <w:hyperlink w:anchor="_Toc15947" w:history="1">
        <w:r>
          <w:rPr>
            <w:rFonts w:ascii="仿宋" w:eastAsia="仿宋" w:hAnsi="仿宋" w:cs="仿宋" w:hint="eastAsia"/>
            <w:lang w:eastAsia="zh-CN"/>
          </w:rPr>
          <w:t>(二)、必要性分析</w:t>
        </w:r>
        <w:r>
          <w:tab/>
        </w:r>
        <w:r>
          <w:fldChar w:fldCharType="begin"/>
        </w:r>
        <w:r>
          <w:instrText xml:space="preserve"> PAGEREF _Toc15947 \h </w:instrText>
        </w:r>
        <w:r>
          <w:fldChar w:fldCharType="separate"/>
        </w:r>
        <w:r>
          <w:t>11</w:t>
        </w:r>
        <w:r>
          <w:fldChar w:fldCharType="end"/>
        </w:r>
      </w:hyperlink>
    </w:p>
    <w:p>
      <w:pPr>
        <w:pStyle w:val="TOC2"/>
        <w:tabs>
          <w:tab w:val="right" w:leader="dot" w:pos="8306"/>
        </w:tabs>
      </w:pPr>
      <w:hyperlink w:anchor="_Toc31281" w:history="1">
        <w:r>
          <w:rPr>
            <w:rFonts w:ascii="仿宋" w:eastAsia="仿宋" w:hAnsi="仿宋" w:cs="仿宋" w:hint="eastAsia"/>
            <w:lang w:eastAsia="zh-CN"/>
          </w:rPr>
          <w:t>(三)、项目建设有利条件</w:t>
        </w:r>
        <w:r>
          <w:tab/>
        </w:r>
        <w:r>
          <w:fldChar w:fldCharType="begin"/>
        </w:r>
        <w:r>
          <w:instrText xml:space="preserve"> PAGEREF _Toc31281 \h </w:instrText>
        </w:r>
        <w:r>
          <w:fldChar w:fldCharType="separate"/>
        </w:r>
        <w:r>
          <w:t>13</w:t>
        </w:r>
        <w:r>
          <w:fldChar w:fldCharType="end"/>
        </w:r>
      </w:hyperlink>
    </w:p>
    <w:p>
      <w:pPr>
        <w:pStyle w:val="TOC1"/>
        <w:tabs>
          <w:tab w:val="right" w:leader="dot" w:pos="8306"/>
        </w:tabs>
      </w:pPr>
      <w:hyperlink w:anchor="_Toc12061" w:history="1">
        <w:r>
          <w:rPr>
            <w:rFonts w:ascii="仿宋" w:eastAsia="仿宋" w:hAnsi="仿宋" w:cs="仿宋" w:hint="eastAsia"/>
            <w:lang w:eastAsia="zh-CN"/>
          </w:rPr>
          <w:t>三、资源开发及综合利用分析</w:t>
        </w:r>
        <w:r>
          <w:tab/>
        </w:r>
        <w:r>
          <w:fldChar w:fldCharType="begin"/>
        </w:r>
        <w:r>
          <w:instrText xml:space="preserve"> PAGEREF _Toc12061 \h </w:instrText>
        </w:r>
        <w:r>
          <w:fldChar w:fldCharType="separate"/>
        </w:r>
        <w:r>
          <w:t>14</w:t>
        </w:r>
        <w:r>
          <w:fldChar w:fldCharType="end"/>
        </w:r>
      </w:hyperlink>
    </w:p>
    <w:p>
      <w:pPr>
        <w:pStyle w:val="TOC2"/>
        <w:tabs>
          <w:tab w:val="right" w:leader="dot" w:pos="8306"/>
        </w:tabs>
      </w:pPr>
      <w:hyperlink w:anchor="_Toc18739" w:history="1">
        <w:r>
          <w:rPr>
            <w:rFonts w:ascii="仿宋" w:eastAsia="仿宋" w:hAnsi="仿宋" w:cs="仿宋" w:hint="eastAsia"/>
            <w:lang w:eastAsia="zh-CN"/>
          </w:rPr>
          <w:t>(一)、资源开发方案</w:t>
        </w:r>
        <w:r>
          <w:tab/>
        </w:r>
        <w:r>
          <w:fldChar w:fldCharType="begin"/>
        </w:r>
        <w:r>
          <w:instrText xml:space="preserve"> PAGEREF _Toc18739 \h </w:instrText>
        </w:r>
        <w:r>
          <w:fldChar w:fldCharType="separate"/>
        </w:r>
        <w:r>
          <w:t>14</w:t>
        </w:r>
        <w:r>
          <w:fldChar w:fldCharType="end"/>
        </w:r>
      </w:hyperlink>
    </w:p>
    <w:p>
      <w:pPr>
        <w:pStyle w:val="TOC2"/>
        <w:tabs>
          <w:tab w:val="right" w:leader="dot" w:pos="8306"/>
        </w:tabs>
      </w:pPr>
      <w:hyperlink w:anchor="_Toc14420" w:history="1">
        <w:r>
          <w:rPr>
            <w:rFonts w:ascii="仿宋" w:eastAsia="仿宋" w:hAnsi="仿宋" w:cs="仿宋" w:hint="eastAsia"/>
            <w:lang w:eastAsia="zh-CN"/>
          </w:rPr>
          <w:t>(二)、资源利用方案</w:t>
        </w:r>
        <w:r>
          <w:tab/>
        </w:r>
        <w:r>
          <w:fldChar w:fldCharType="begin"/>
        </w:r>
        <w:r>
          <w:instrText xml:space="preserve"> PAGEREF _Toc14420 \h </w:instrText>
        </w:r>
        <w:r>
          <w:fldChar w:fldCharType="separate"/>
        </w:r>
        <w:r>
          <w:t>15</w:t>
        </w:r>
        <w:r>
          <w:fldChar w:fldCharType="end"/>
        </w:r>
      </w:hyperlink>
    </w:p>
    <w:p>
      <w:pPr>
        <w:pStyle w:val="TOC2"/>
        <w:tabs>
          <w:tab w:val="right" w:leader="dot" w:pos="8306"/>
        </w:tabs>
      </w:pPr>
      <w:hyperlink w:anchor="_Toc15093" w:history="1">
        <w:r>
          <w:rPr>
            <w:rFonts w:ascii="仿宋" w:eastAsia="仿宋" w:hAnsi="仿宋" w:cs="仿宋" w:hint="eastAsia"/>
            <w:lang w:eastAsia="zh-CN"/>
          </w:rPr>
          <w:t>(三)、资源节约措施</w:t>
        </w:r>
        <w:r>
          <w:tab/>
        </w:r>
        <w:r>
          <w:fldChar w:fldCharType="begin"/>
        </w:r>
        <w:r>
          <w:instrText xml:space="preserve"> PAGEREF _Toc15093 \h </w:instrText>
        </w:r>
        <w:r>
          <w:fldChar w:fldCharType="separate"/>
        </w:r>
        <w:r>
          <w:t>17</w:t>
        </w:r>
        <w:r>
          <w:fldChar w:fldCharType="end"/>
        </w:r>
      </w:hyperlink>
    </w:p>
    <w:p>
      <w:pPr>
        <w:pStyle w:val="TOC1"/>
        <w:tabs>
          <w:tab w:val="right" w:leader="dot" w:pos="8306"/>
        </w:tabs>
      </w:pPr>
      <w:hyperlink w:anchor="_Toc27255" w:history="1">
        <w:r>
          <w:rPr>
            <w:rFonts w:ascii="仿宋" w:eastAsia="仿宋" w:hAnsi="仿宋" w:cs="仿宋" w:hint="eastAsia"/>
            <w:lang w:eastAsia="zh-CN"/>
          </w:rPr>
          <w:t>四、环境和生态影响分析</w:t>
        </w:r>
        <w:r>
          <w:tab/>
        </w:r>
        <w:r>
          <w:fldChar w:fldCharType="begin"/>
        </w:r>
        <w:r>
          <w:instrText xml:space="preserve"> PAGEREF _Toc27255 \h </w:instrText>
        </w:r>
        <w:r>
          <w:fldChar w:fldCharType="separate"/>
        </w:r>
        <w:r>
          <w:t>18</w:t>
        </w:r>
        <w:r>
          <w:fldChar w:fldCharType="end"/>
        </w:r>
      </w:hyperlink>
    </w:p>
    <w:p>
      <w:pPr>
        <w:pStyle w:val="TOC2"/>
        <w:tabs>
          <w:tab w:val="right" w:leader="dot" w:pos="8306"/>
        </w:tabs>
      </w:pPr>
      <w:hyperlink w:anchor="_Toc32620" w:history="1">
        <w:r>
          <w:rPr>
            <w:rFonts w:ascii="仿宋" w:eastAsia="仿宋" w:hAnsi="仿宋" w:cs="仿宋" w:hint="eastAsia"/>
            <w:lang w:eastAsia="zh-CN"/>
          </w:rPr>
          <w:t>(一)、环境和生态现状</w:t>
        </w:r>
        <w:r>
          <w:tab/>
        </w:r>
        <w:r>
          <w:fldChar w:fldCharType="begin"/>
        </w:r>
        <w:r>
          <w:instrText xml:space="preserve"> PAGEREF _Toc32620 \h </w:instrText>
        </w:r>
        <w:r>
          <w:fldChar w:fldCharType="separate"/>
        </w:r>
        <w:r>
          <w:t>18</w:t>
        </w:r>
        <w:r>
          <w:fldChar w:fldCharType="end"/>
        </w:r>
      </w:hyperlink>
    </w:p>
    <w:p>
      <w:pPr>
        <w:pStyle w:val="TOC2"/>
        <w:tabs>
          <w:tab w:val="right" w:leader="dot" w:pos="8306"/>
        </w:tabs>
      </w:pPr>
      <w:hyperlink w:anchor="_Toc14602" w:history="1">
        <w:r>
          <w:rPr>
            <w:rFonts w:ascii="仿宋" w:eastAsia="仿宋" w:hAnsi="仿宋" w:cs="仿宋" w:hint="eastAsia"/>
            <w:lang w:eastAsia="zh-CN"/>
          </w:rPr>
          <w:t>(二)、生态环境影响分析</w:t>
        </w:r>
        <w:r>
          <w:tab/>
        </w:r>
        <w:r>
          <w:fldChar w:fldCharType="begin"/>
        </w:r>
        <w:r>
          <w:instrText xml:space="preserve"> PAGEREF _Toc14602 \h </w:instrText>
        </w:r>
        <w:r>
          <w:fldChar w:fldCharType="separate"/>
        </w:r>
        <w:r>
          <w:t>19</w:t>
        </w:r>
        <w:r>
          <w:fldChar w:fldCharType="end"/>
        </w:r>
      </w:hyperlink>
    </w:p>
    <w:p>
      <w:pPr>
        <w:pStyle w:val="TOC2"/>
        <w:tabs>
          <w:tab w:val="right" w:leader="dot" w:pos="8306"/>
        </w:tabs>
      </w:pPr>
      <w:hyperlink w:anchor="_Toc14830" w:history="1">
        <w:r>
          <w:rPr>
            <w:rFonts w:ascii="仿宋" w:eastAsia="仿宋" w:hAnsi="仿宋" w:cs="仿宋" w:hint="eastAsia"/>
            <w:lang w:eastAsia="zh-CN"/>
          </w:rPr>
          <w:t>(三)、生态环境保护措施</w:t>
        </w:r>
        <w:r>
          <w:tab/>
        </w:r>
        <w:r>
          <w:fldChar w:fldCharType="begin"/>
        </w:r>
        <w:r>
          <w:instrText xml:space="preserve"> PAGEREF _Toc14830 \h </w:instrText>
        </w:r>
        <w:r>
          <w:fldChar w:fldCharType="separate"/>
        </w:r>
        <w:r>
          <w:t>21</w:t>
        </w:r>
        <w:r>
          <w:fldChar w:fldCharType="end"/>
        </w:r>
      </w:hyperlink>
    </w:p>
    <w:p>
      <w:pPr>
        <w:pStyle w:val="TOC2"/>
        <w:tabs>
          <w:tab w:val="right" w:leader="dot" w:pos="8306"/>
        </w:tabs>
      </w:pPr>
      <w:hyperlink w:anchor="_Toc10365" w:history="1">
        <w:r>
          <w:rPr>
            <w:rFonts w:ascii="仿宋" w:eastAsia="仿宋" w:hAnsi="仿宋" w:cs="仿宋" w:hint="eastAsia"/>
            <w:lang w:eastAsia="zh-CN"/>
          </w:rPr>
          <w:t>(四)、地质灾害影响分析</w:t>
        </w:r>
        <w:r>
          <w:tab/>
        </w:r>
        <w:r>
          <w:fldChar w:fldCharType="begin"/>
        </w:r>
        <w:r>
          <w:instrText xml:space="preserve"> PAGEREF _Toc10365 \h </w:instrText>
        </w:r>
        <w:r>
          <w:fldChar w:fldCharType="separate"/>
        </w:r>
        <w:r>
          <w:t>22</w:t>
        </w:r>
        <w:r>
          <w:fldChar w:fldCharType="end"/>
        </w:r>
      </w:hyperlink>
    </w:p>
    <w:p>
      <w:pPr>
        <w:pStyle w:val="TOC2"/>
        <w:tabs>
          <w:tab w:val="right" w:leader="dot" w:pos="8306"/>
        </w:tabs>
      </w:pPr>
      <w:hyperlink w:anchor="_Toc22986" w:history="1">
        <w:r>
          <w:rPr>
            <w:rFonts w:ascii="仿宋" w:eastAsia="仿宋" w:hAnsi="仿宋" w:cs="仿宋" w:hint="eastAsia"/>
            <w:lang w:eastAsia="zh-CN"/>
          </w:rPr>
          <w:t>(五)、特殊环境影响</w:t>
        </w:r>
        <w:r>
          <w:tab/>
        </w:r>
        <w:r>
          <w:fldChar w:fldCharType="begin"/>
        </w:r>
        <w:r>
          <w:instrText xml:space="preserve"> PAGEREF _Toc22986 \h </w:instrText>
        </w:r>
        <w:r>
          <w:fldChar w:fldCharType="separate"/>
        </w:r>
        <w:r>
          <w:t>24</w:t>
        </w:r>
        <w:r>
          <w:fldChar w:fldCharType="end"/>
        </w:r>
      </w:hyperlink>
    </w:p>
    <w:p>
      <w:pPr>
        <w:pStyle w:val="TOC1"/>
        <w:tabs>
          <w:tab w:val="right" w:leader="dot" w:pos="8306"/>
        </w:tabs>
      </w:pPr>
      <w:hyperlink w:anchor="_Toc7394" w:history="1">
        <w:r>
          <w:rPr>
            <w:rFonts w:ascii="仿宋" w:eastAsia="仿宋" w:hAnsi="仿宋" w:cs="仿宋" w:hint="eastAsia"/>
            <w:lang w:eastAsia="zh-CN"/>
          </w:rPr>
          <w:t>五、发展规划、产业政策和行业准入分析</w:t>
        </w:r>
        <w:r>
          <w:tab/>
        </w:r>
        <w:r>
          <w:fldChar w:fldCharType="begin"/>
        </w:r>
        <w:r>
          <w:instrText xml:space="preserve"> PAGEREF _Toc7394 \h </w:instrText>
        </w:r>
        <w:r>
          <w:fldChar w:fldCharType="separate"/>
        </w:r>
        <w:r>
          <w:t>25</w:t>
        </w:r>
        <w:r>
          <w:fldChar w:fldCharType="end"/>
        </w:r>
      </w:hyperlink>
    </w:p>
    <w:p>
      <w:pPr>
        <w:pStyle w:val="TOC2"/>
        <w:tabs>
          <w:tab w:val="right" w:leader="dot" w:pos="8306"/>
        </w:tabs>
      </w:pPr>
      <w:hyperlink w:anchor="_Toc9419" w:history="1">
        <w:r>
          <w:rPr>
            <w:rFonts w:ascii="仿宋" w:eastAsia="仿宋" w:hAnsi="仿宋" w:cs="仿宋" w:hint="eastAsia"/>
            <w:lang w:eastAsia="zh-CN"/>
          </w:rPr>
          <w:t>(一)、发展规划分析</w:t>
        </w:r>
        <w:r>
          <w:tab/>
        </w:r>
        <w:r>
          <w:fldChar w:fldCharType="begin"/>
        </w:r>
        <w:r>
          <w:instrText xml:space="preserve"> PAGEREF _Toc9419 \h </w:instrText>
        </w:r>
        <w:r>
          <w:fldChar w:fldCharType="separate"/>
        </w:r>
        <w:r>
          <w:t>25</w:t>
        </w:r>
        <w:r>
          <w:fldChar w:fldCharType="end"/>
        </w:r>
      </w:hyperlink>
    </w:p>
    <w:p>
      <w:pPr>
        <w:pStyle w:val="TOC2"/>
        <w:tabs>
          <w:tab w:val="right" w:leader="dot" w:pos="8306"/>
        </w:tabs>
      </w:pPr>
      <w:hyperlink w:anchor="_Toc22255" w:history="1">
        <w:r>
          <w:rPr>
            <w:rFonts w:ascii="仿宋" w:eastAsia="仿宋" w:hAnsi="仿宋" w:cs="仿宋" w:hint="eastAsia"/>
            <w:lang w:eastAsia="zh-CN"/>
          </w:rPr>
          <w:t>(二)、产业政策分析</w:t>
        </w:r>
        <w:r>
          <w:tab/>
        </w:r>
        <w:r>
          <w:fldChar w:fldCharType="begin"/>
        </w:r>
        <w:r>
          <w:instrText xml:space="preserve"> PAGEREF _Toc22255 \h </w:instrText>
        </w:r>
        <w:r>
          <w:fldChar w:fldCharType="separate"/>
        </w:r>
        <w:r>
          <w:t>27</w:t>
        </w:r>
        <w:r>
          <w:fldChar w:fldCharType="end"/>
        </w:r>
      </w:hyperlink>
    </w:p>
    <w:p>
      <w:pPr>
        <w:pStyle w:val="TOC2"/>
        <w:tabs>
          <w:tab w:val="right" w:leader="dot" w:pos="8306"/>
        </w:tabs>
      </w:pPr>
      <w:hyperlink w:anchor="_Toc27288" w:history="1">
        <w:r>
          <w:rPr>
            <w:rFonts w:ascii="仿宋" w:eastAsia="仿宋" w:hAnsi="仿宋" w:cs="仿宋" w:hint="eastAsia"/>
            <w:lang w:eastAsia="zh-CN"/>
          </w:rPr>
          <w:t>(三)、行业准入分析</w:t>
        </w:r>
        <w:r>
          <w:tab/>
        </w:r>
        <w:r>
          <w:fldChar w:fldCharType="begin"/>
        </w:r>
        <w:r>
          <w:instrText xml:space="preserve"> PAGEREF _Toc27288 \h </w:instrText>
        </w:r>
        <w:r>
          <w:fldChar w:fldCharType="separate"/>
        </w:r>
        <w:r>
          <w:t>28</w:t>
        </w:r>
        <w:r>
          <w:fldChar w:fldCharType="end"/>
        </w:r>
      </w:hyperlink>
    </w:p>
    <w:p>
      <w:pPr>
        <w:pStyle w:val="TOC1"/>
        <w:tabs>
          <w:tab w:val="right" w:leader="dot" w:pos="8306"/>
        </w:tabs>
      </w:pPr>
      <w:hyperlink w:anchor="_Toc23117" w:history="1">
        <w:r>
          <w:rPr>
            <w:rFonts w:ascii="仿宋" w:eastAsia="仿宋" w:hAnsi="仿宋" w:cs="仿宋" w:hint="eastAsia"/>
            <w:lang w:eastAsia="zh-CN"/>
          </w:rPr>
          <w:t>六、项目选址研究</w:t>
        </w:r>
        <w:r>
          <w:tab/>
        </w:r>
        <w:r>
          <w:fldChar w:fldCharType="begin"/>
        </w:r>
        <w:r>
          <w:instrText xml:space="preserve"> PAGEREF _Toc23117 \h </w:instrText>
        </w:r>
        <w:r>
          <w:fldChar w:fldCharType="separate"/>
        </w:r>
        <w:r>
          <w:t>29</w:t>
        </w:r>
        <w:r>
          <w:fldChar w:fldCharType="end"/>
        </w:r>
      </w:hyperlink>
    </w:p>
    <w:p>
      <w:pPr>
        <w:pStyle w:val="TOC2"/>
        <w:tabs>
          <w:tab w:val="right" w:leader="dot" w:pos="8306"/>
        </w:tabs>
      </w:pPr>
      <w:hyperlink w:anchor="_Toc20560" w:history="1">
        <w:r>
          <w:rPr>
            <w:rFonts w:ascii="仿宋" w:eastAsia="仿宋" w:hAnsi="仿宋" w:cs="仿宋" w:hint="eastAsia"/>
            <w:lang w:eastAsia="zh-CN"/>
          </w:rPr>
          <w:t>(一)、项目选址原则</w:t>
        </w:r>
        <w:r>
          <w:tab/>
        </w:r>
        <w:r>
          <w:fldChar w:fldCharType="begin"/>
        </w:r>
        <w:r>
          <w:instrText xml:space="preserve"> PAGEREF _Toc20560 \h </w:instrText>
        </w:r>
        <w:r>
          <w:fldChar w:fldCharType="separate"/>
        </w:r>
        <w:r>
          <w:t>29</w:t>
        </w:r>
        <w:r>
          <w:fldChar w:fldCharType="end"/>
        </w:r>
      </w:hyperlink>
    </w:p>
    <w:p>
      <w:pPr>
        <w:pStyle w:val="TOC2"/>
        <w:tabs>
          <w:tab w:val="right" w:leader="dot" w:pos="8306"/>
        </w:tabs>
      </w:pPr>
      <w:hyperlink w:anchor="_Toc3923" w:history="1">
        <w:r>
          <w:rPr>
            <w:rFonts w:ascii="仿宋" w:eastAsia="仿宋" w:hAnsi="仿宋" w:cs="仿宋" w:hint="eastAsia"/>
            <w:lang w:eastAsia="zh-CN"/>
          </w:rPr>
          <w:t>(二)、项目选址</w:t>
        </w:r>
        <w:r>
          <w:tab/>
        </w:r>
        <w:r>
          <w:fldChar w:fldCharType="begin"/>
        </w:r>
        <w:r>
          <w:instrText xml:space="preserve"> PAGEREF _Toc3923 \h </w:instrText>
        </w:r>
        <w:r>
          <w:fldChar w:fldCharType="separate"/>
        </w:r>
        <w:r>
          <w:t>33</w:t>
        </w:r>
        <w:r>
          <w:fldChar w:fldCharType="end"/>
        </w:r>
      </w:hyperlink>
    </w:p>
    <w:p>
      <w:pPr>
        <w:pStyle w:val="TOC2"/>
        <w:tabs>
          <w:tab w:val="right" w:leader="dot" w:pos="8306"/>
        </w:tabs>
      </w:pPr>
      <w:hyperlink w:anchor="_Toc24023" w:history="1">
        <w:r>
          <w:rPr>
            <w:rFonts w:ascii="仿宋" w:eastAsia="仿宋" w:hAnsi="仿宋" w:cs="仿宋" w:hint="eastAsia"/>
            <w:lang w:eastAsia="zh-CN"/>
          </w:rPr>
          <w:t>(三)、建设条件分析</w:t>
        </w:r>
        <w:r>
          <w:tab/>
        </w:r>
        <w:r>
          <w:fldChar w:fldCharType="begin"/>
        </w:r>
        <w:r>
          <w:instrText xml:space="preserve"> PAGEREF _Toc24023 \h </w:instrText>
        </w:r>
        <w:r>
          <w:fldChar w:fldCharType="separate"/>
        </w:r>
        <w:r>
          <w:t>35</w:t>
        </w:r>
        <w:r>
          <w:fldChar w:fldCharType="end"/>
        </w:r>
      </w:hyperlink>
    </w:p>
    <w:p>
      <w:pPr>
        <w:pStyle w:val="TOC2"/>
        <w:tabs>
          <w:tab w:val="right" w:leader="dot" w:pos="8306"/>
        </w:tabs>
      </w:pPr>
      <w:hyperlink w:anchor="_Toc17301" w:history="1">
        <w:r>
          <w:rPr>
            <w:rFonts w:ascii="仿宋" w:eastAsia="仿宋" w:hAnsi="仿宋" w:cs="仿宋" w:hint="eastAsia"/>
            <w:lang w:eastAsia="zh-CN"/>
          </w:rPr>
          <w:t>(四)、用地控制指标</w:t>
        </w:r>
        <w:r>
          <w:tab/>
        </w:r>
        <w:r>
          <w:fldChar w:fldCharType="begin"/>
        </w:r>
        <w:r>
          <w:instrText xml:space="preserve"> PAGEREF _Toc17301 \h </w:instrText>
        </w:r>
        <w:r>
          <w:fldChar w:fldCharType="separate"/>
        </w:r>
        <w:r>
          <w:t>36</w:t>
        </w:r>
        <w:r>
          <w:fldChar w:fldCharType="end"/>
        </w:r>
      </w:hyperlink>
    </w:p>
    <w:p>
      <w:pPr>
        <w:pStyle w:val="TOC2"/>
        <w:tabs>
          <w:tab w:val="right" w:leader="dot" w:pos="8306"/>
        </w:tabs>
      </w:pPr>
      <w:hyperlink w:anchor="_Toc681" w:history="1">
        <w:r>
          <w:rPr>
            <w:rFonts w:ascii="仿宋" w:eastAsia="仿宋" w:hAnsi="仿宋" w:cs="仿宋" w:hint="eastAsia"/>
            <w:lang w:eastAsia="zh-CN"/>
          </w:rPr>
          <w:t>(五)、地总体要求</w:t>
        </w:r>
        <w:r>
          <w:tab/>
        </w:r>
        <w:r>
          <w:fldChar w:fldCharType="begin"/>
        </w:r>
        <w:r>
          <w:instrText xml:space="preserve"> PAGEREF _Toc681 \h </w:instrText>
        </w:r>
        <w:r>
          <w:fldChar w:fldCharType="separate"/>
        </w:r>
        <w:r>
          <w:t>37</w:t>
        </w:r>
        <w:r>
          <w:fldChar w:fldCharType="end"/>
        </w:r>
      </w:hyperlink>
    </w:p>
    <w:p>
      <w:pPr>
        <w:pStyle w:val="TOC2"/>
        <w:tabs>
          <w:tab w:val="right" w:leader="dot" w:pos="8306"/>
        </w:tabs>
      </w:pPr>
      <w:hyperlink w:anchor="_Toc2035" w:history="1">
        <w:r>
          <w:rPr>
            <w:rFonts w:ascii="仿宋" w:eastAsia="仿宋" w:hAnsi="仿宋" w:cs="仿宋" w:hint="eastAsia"/>
            <w:lang w:eastAsia="zh-CN"/>
          </w:rPr>
          <w:t>(六)、节约用地措施</w:t>
        </w:r>
        <w:r>
          <w:tab/>
        </w:r>
        <w:r>
          <w:fldChar w:fldCharType="begin"/>
        </w:r>
        <w:r>
          <w:instrText xml:space="preserve"> PAGEREF _Toc2035 \h </w:instrText>
        </w:r>
        <w:r>
          <w:fldChar w:fldCharType="separate"/>
        </w:r>
        <w:r>
          <w:t>39</w:t>
        </w:r>
        <w:r>
          <w:fldChar w:fldCharType="end"/>
        </w:r>
      </w:hyperlink>
    </w:p>
    <w:p>
      <w:pPr>
        <w:pStyle w:val="TOC2"/>
        <w:tabs>
          <w:tab w:val="right" w:leader="dot" w:pos="8306"/>
        </w:tabs>
      </w:pPr>
      <w:hyperlink w:anchor="_Toc13875" w:history="1">
        <w:r>
          <w:rPr>
            <w:rFonts w:ascii="仿宋" w:eastAsia="仿宋" w:hAnsi="仿宋" w:cs="仿宋" w:hint="eastAsia"/>
            <w:lang w:eastAsia="zh-CN"/>
          </w:rPr>
          <w:t>(七)、选址综合评价</w:t>
        </w:r>
        <w:r>
          <w:tab/>
        </w:r>
        <w:r>
          <w:fldChar w:fldCharType="begin"/>
        </w:r>
        <w:r>
          <w:instrText xml:space="preserve"> PAGEREF _Toc13875 \h </w:instrText>
        </w:r>
        <w:r>
          <w:fldChar w:fldCharType="separate"/>
        </w:r>
        <w:r>
          <w:t>40</w:t>
        </w:r>
        <w:r>
          <w:fldChar w:fldCharType="end"/>
        </w:r>
      </w:hyperlink>
    </w:p>
    <w:p>
      <w:pPr>
        <w:pStyle w:val="TOC1"/>
        <w:tabs>
          <w:tab w:val="right" w:leader="dot" w:pos="8306"/>
        </w:tabs>
      </w:pPr>
      <w:hyperlink w:anchor="_Toc8200" w:history="1">
        <w:r>
          <w:rPr>
            <w:rFonts w:ascii="仿宋" w:eastAsia="仿宋" w:hAnsi="仿宋" w:cs="仿宋" w:hint="eastAsia"/>
            <w:lang w:eastAsia="zh-CN"/>
          </w:rPr>
          <w:t>七、安全与应急管理</w:t>
        </w:r>
        <w:r>
          <w:tab/>
        </w:r>
        <w:r>
          <w:fldChar w:fldCharType="begin"/>
        </w:r>
        <w:r>
          <w:instrText xml:space="preserve"> PAGEREF _Toc8200 \h </w:instrText>
        </w:r>
        <w:r>
          <w:fldChar w:fldCharType="separate"/>
        </w:r>
        <w:r>
          <w:t>41</w:t>
        </w:r>
        <w:r>
          <w:fldChar w:fldCharType="end"/>
        </w:r>
      </w:hyperlink>
    </w:p>
    <w:p>
      <w:pPr>
        <w:pStyle w:val="TOC2"/>
        <w:tabs>
          <w:tab w:val="right" w:leader="dot" w:pos="8306"/>
        </w:tabs>
      </w:pPr>
      <w:hyperlink w:anchor="_Toc14334" w:history="1">
        <w:r>
          <w:rPr>
            <w:rFonts w:ascii="仿宋" w:eastAsia="仿宋" w:hAnsi="仿宋" w:cs="仿宋" w:hint="eastAsia"/>
            <w:lang w:eastAsia="zh-CN"/>
          </w:rPr>
          <w:t>(一)、安全生产管理</w:t>
        </w:r>
        <w:r>
          <w:tab/>
        </w:r>
        <w:r>
          <w:fldChar w:fldCharType="begin"/>
        </w:r>
        <w:r>
          <w:instrText xml:space="preserve"> PAGEREF _Toc14334 \h </w:instrText>
        </w:r>
        <w:r>
          <w:fldChar w:fldCharType="separate"/>
        </w:r>
        <w:r>
          <w:t>41</w:t>
        </w:r>
        <w:r>
          <w:fldChar w:fldCharType="end"/>
        </w:r>
      </w:hyperlink>
    </w:p>
    <w:p>
      <w:pPr>
        <w:pStyle w:val="TOC2"/>
        <w:tabs>
          <w:tab w:val="right" w:leader="dot" w:pos="8306"/>
        </w:tabs>
      </w:pPr>
      <w:hyperlink w:anchor="_Toc5673" w:history="1">
        <w:r>
          <w:rPr>
            <w:rFonts w:ascii="仿宋" w:eastAsia="仿宋" w:hAnsi="仿宋" w:cs="仿宋" w:hint="eastAsia"/>
            <w:lang w:eastAsia="zh-CN"/>
          </w:rPr>
          <w:t>(二)、应急预案与响应</w:t>
        </w:r>
        <w:r>
          <w:tab/>
        </w:r>
        <w:r>
          <w:fldChar w:fldCharType="begin"/>
        </w:r>
        <w:r>
          <w:instrText xml:space="preserve"> PAGEREF _Toc5673 \h </w:instrText>
        </w:r>
        <w:r>
          <w:fldChar w:fldCharType="separate"/>
        </w:r>
        <w:r>
          <w:t>43</w:t>
        </w:r>
        <w:r>
          <w:fldChar w:fldCharType="end"/>
        </w:r>
      </w:hyperlink>
    </w:p>
    <w:p>
      <w:pPr>
        <w:pStyle w:val="TOC1"/>
        <w:tabs>
          <w:tab w:val="right" w:leader="dot" w:pos="8306"/>
        </w:tabs>
      </w:pPr>
      <w:hyperlink w:anchor="_Toc22069" w:history="1">
        <w:r>
          <w:rPr>
            <w:rFonts w:ascii="仿宋" w:eastAsia="仿宋" w:hAnsi="仿宋" w:cs="仿宋" w:hint="eastAsia"/>
            <w:lang w:eastAsia="zh-CN"/>
          </w:rPr>
          <w:t>八、土地利用与规划方案</w:t>
        </w:r>
        <w:r>
          <w:tab/>
        </w:r>
        <w:r>
          <w:fldChar w:fldCharType="begin"/>
        </w:r>
        <w:r>
          <w:instrText xml:space="preserve"> PAGEREF _Toc22069 \h </w:instrText>
        </w:r>
        <w:r>
          <w:fldChar w:fldCharType="separate"/>
        </w:r>
        <w:r>
          <w:t>44</w:t>
        </w:r>
        <w:r>
          <w:fldChar w:fldCharType="end"/>
        </w:r>
      </w:hyperlink>
    </w:p>
    <w:p>
      <w:pPr>
        <w:pStyle w:val="TOC2"/>
        <w:tabs>
          <w:tab w:val="right" w:leader="dot" w:pos="8306"/>
        </w:tabs>
      </w:pPr>
      <w:hyperlink w:anchor="_Toc24665" w:history="1">
        <w:r>
          <w:rPr>
            <w:rFonts w:ascii="仿宋" w:eastAsia="仿宋" w:hAnsi="仿宋" w:cs="仿宋" w:hint="eastAsia"/>
            <w:lang w:eastAsia="zh-CN"/>
          </w:rPr>
          <w:t>(一)、项目用地情况分析</w:t>
        </w:r>
        <w:r>
          <w:tab/>
        </w:r>
        <w:r>
          <w:fldChar w:fldCharType="begin"/>
        </w:r>
        <w:r>
          <w:instrText xml:space="preserve"> PAGEREF _Toc24665 \h </w:instrText>
        </w:r>
        <w:r>
          <w:fldChar w:fldCharType="separate"/>
        </w:r>
        <w:r>
          <w:t>44</w:t>
        </w:r>
        <w:r>
          <w:fldChar w:fldCharType="end"/>
        </w:r>
      </w:hyperlink>
    </w:p>
    <w:p>
      <w:pPr>
        <w:pStyle w:val="TOC2"/>
        <w:tabs>
          <w:tab w:val="right" w:leader="dot" w:pos="8306"/>
        </w:tabs>
      </w:pPr>
      <w:hyperlink w:anchor="_Toc5447" w:history="1">
        <w:r>
          <w:rPr>
            <w:rFonts w:ascii="仿宋" w:eastAsia="仿宋" w:hAnsi="仿宋" w:cs="仿宋" w:hint="eastAsia"/>
            <w:lang w:eastAsia="zh-CN"/>
          </w:rPr>
          <w:t>(二)、土地利用规划方案</w:t>
        </w:r>
        <w:r>
          <w:tab/>
        </w:r>
        <w:r>
          <w:fldChar w:fldCharType="begin"/>
        </w:r>
        <w:r>
          <w:instrText xml:space="preserve"> PAGEREF _Toc5447 \h </w:instrText>
        </w:r>
        <w:r>
          <w:fldChar w:fldCharType="separate"/>
        </w:r>
        <w:r>
          <w:t>45</w:t>
        </w:r>
        <w:r>
          <w:fldChar w:fldCharType="end"/>
        </w:r>
      </w:hyperlink>
    </w:p>
    <w:p>
      <w:pPr>
        <w:pStyle w:val="TOC1"/>
        <w:tabs>
          <w:tab w:val="right" w:leader="dot" w:pos="8306"/>
        </w:tabs>
      </w:pPr>
      <w:hyperlink w:anchor="_Toc9690" w:history="1">
        <w:r>
          <w:rPr>
            <w:rFonts w:ascii="仿宋" w:eastAsia="仿宋" w:hAnsi="仿宋" w:cs="仿宋" w:hint="eastAsia"/>
            <w:lang w:eastAsia="zh-CN"/>
          </w:rPr>
          <w:t>九、项目变更管理</w:t>
        </w:r>
        <w:r>
          <w:tab/>
        </w:r>
        <w:r>
          <w:fldChar w:fldCharType="begin"/>
        </w:r>
        <w:r>
          <w:instrText xml:space="preserve"> PAGEREF _Toc9690 \h </w:instrText>
        </w:r>
        <w:r>
          <w:fldChar w:fldCharType="separate"/>
        </w:r>
        <w:r>
          <w:t>47</w:t>
        </w:r>
        <w:r>
          <w:fldChar w:fldCharType="end"/>
        </w:r>
      </w:hyperlink>
    </w:p>
    <w:p>
      <w:pPr>
        <w:pStyle w:val="TOC2"/>
        <w:tabs>
          <w:tab w:val="right" w:leader="dot" w:pos="8306"/>
        </w:tabs>
      </w:pPr>
      <w:hyperlink w:anchor="_Toc10681" w:history="1">
        <w:r>
          <w:rPr>
            <w:rFonts w:ascii="仿宋" w:eastAsia="仿宋" w:hAnsi="仿宋" w:cs="仿宋" w:hint="eastAsia"/>
            <w:lang w:eastAsia="zh-CN"/>
          </w:rPr>
          <w:t>(一)、变更控制流程</w:t>
        </w:r>
        <w:r>
          <w:tab/>
        </w:r>
        <w:r>
          <w:fldChar w:fldCharType="begin"/>
        </w:r>
        <w:r>
          <w:instrText xml:space="preserve"> PAGEREF _Toc10681 \h </w:instrText>
        </w:r>
        <w:r>
          <w:fldChar w:fldCharType="separate"/>
        </w:r>
        <w:r>
          <w:t>47</w:t>
        </w:r>
        <w:r>
          <w:fldChar w:fldCharType="end"/>
        </w:r>
      </w:hyperlink>
    </w:p>
    <w:p>
      <w:pPr>
        <w:pStyle w:val="TOC2"/>
        <w:tabs>
          <w:tab w:val="right" w:leader="dot" w:pos="8306"/>
        </w:tabs>
      </w:pPr>
      <w:hyperlink w:anchor="_Toc29251" w:history="1">
        <w:r>
          <w:rPr>
            <w:rFonts w:ascii="仿宋" w:eastAsia="仿宋" w:hAnsi="仿宋" w:cs="仿宋" w:hint="eastAsia"/>
            <w:lang w:eastAsia="zh-CN"/>
          </w:rPr>
          <w:t>(二)、影响评估与处理</w:t>
        </w:r>
        <w:r>
          <w:tab/>
        </w:r>
        <w:r>
          <w:fldChar w:fldCharType="begin"/>
        </w:r>
        <w:r>
          <w:instrText xml:space="preserve"> PAGEREF _Toc29251 \h </w:instrText>
        </w:r>
        <w:r>
          <w:fldChar w:fldCharType="separate"/>
        </w:r>
        <w:r>
          <w:t>47</w:t>
        </w:r>
        <w:r>
          <w:fldChar w:fldCharType="end"/>
        </w:r>
      </w:hyperlink>
    </w:p>
    <w:p>
      <w:pPr>
        <w:pStyle w:val="TOC2"/>
        <w:tabs>
          <w:tab w:val="right" w:leader="dot" w:pos="8306"/>
        </w:tabs>
      </w:pPr>
      <w:hyperlink w:anchor="_Toc32098" w:history="1">
        <w:r>
          <w:rPr>
            <w:rFonts w:ascii="仿宋" w:eastAsia="仿宋" w:hAnsi="仿宋" w:cs="仿宋" w:hint="eastAsia"/>
            <w:lang w:eastAsia="zh-CN"/>
          </w:rPr>
          <w:t>(三)、变更记录与追踪</w:t>
        </w:r>
        <w:r>
          <w:tab/>
        </w:r>
        <w:r>
          <w:fldChar w:fldCharType="begin"/>
        </w:r>
        <w:r>
          <w:instrText xml:space="preserve"> PAGEREF _Toc32098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009" w:history="1">
        <w:r>
          <w:rPr>
            <w:rFonts w:ascii="仿宋" w:eastAsia="仿宋" w:hAnsi="仿宋" w:cs="仿宋" w:hint="eastAsia"/>
            <w:lang w:eastAsia="zh-CN"/>
          </w:rPr>
          <w:t>(四)、变更管理策略</w:t>
        </w:r>
        <w:r>
          <w:tab/>
        </w:r>
        <w:r>
          <w:fldChar w:fldCharType="begin"/>
        </w:r>
        <w:r>
          <w:instrText xml:space="preserve"> PAGEREF _Toc19009 \h </w:instrText>
        </w:r>
        <w:r>
          <w:fldChar w:fldCharType="separate"/>
        </w:r>
        <w:r>
          <w:t>51</w:t>
        </w:r>
        <w:r>
          <w:fldChar w:fldCharType="end"/>
        </w:r>
      </w:hyperlink>
    </w:p>
    <w:p>
      <w:pPr>
        <w:pStyle w:val="TOC1"/>
        <w:tabs>
          <w:tab w:val="right" w:leader="dot" w:pos="8306"/>
        </w:tabs>
      </w:pPr>
      <w:hyperlink w:anchor="_Toc931" w:history="1">
        <w:r>
          <w:rPr>
            <w:rFonts w:ascii="仿宋" w:eastAsia="仿宋" w:hAnsi="仿宋" w:cs="仿宋" w:hint="eastAsia"/>
            <w:lang w:eastAsia="zh-CN"/>
          </w:rPr>
          <w:t>十、资金管理与财务规划</w:t>
        </w:r>
        <w:r>
          <w:tab/>
        </w:r>
        <w:r>
          <w:fldChar w:fldCharType="begin"/>
        </w:r>
        <w:r>
          <w:instrText xml:space="preserve"> PAGEREF _Toc931 \h </w:instrText>
        </w:r>
        <w:r>
          <w:fldChar w:fldCharType="separate"/>
        </w:r>
        <w:r>
          <w:t>52</w:t>
        </w:r>
        <w:r>
          <w:fldChar w:fldCharType="end"/>
        </w:r>
      </w:hyperlink>
    </w:p>
    <w:p>
      <w:pPr>
        <w:pStyle w:val="TOC2"/>
        <w:tabs>
          <w:tab w:val="right" w:leader="dot" w:pos="8306"/>
        </w:tabs>
      </w:pPr>
      <w:hyperlink w:anchor="_Toc30575" w:history="1">
        <w:r>
          <w:rPr>
            <w:rFonts w:ascii="仿宋" w:eastAsia="仿宋" w:hAnsi="仿宋" w:cs="仿宋" w:hint="eastAsia"/>
            <w:lang w:eastAsia="zh-CN"/>
          </w:rPr>
          <w:t>(一)、项目资金来源与筹措</w:t>
        </w:r>
        <w:r>
          <w:tab/>
        </w:r>
        <w:r>
          <w:fldChar w:fldCharType="begin"/>
        </w:r>
        <w:r>
          <w:instrText xml:space="preserve"> PAGEREF _Toc30575 \h </w:instrText>
        </w:r>
        <w:r>
          <w:fldChar w:fldCharType="separate"/>
        </w:r>
        <w:r>
          <w:t>52</w:t>
        </w:r>
        <w:r>
          <w:fldChar w:fldCharType="end"/>
        </w:r>
      </w:hyperlink>
    </w:p>
    <w:p>
      <w:pPr>
        <w:pStyle w:val="TOC2"/>
        <w:tabs>
          <w:tab w:val="right" w:leader="dot" w:pos="8306"/>
        </w:tabs>
      </w:pPr>
      <w:hyperlink w:anchor="_Toc31842" w:history="1">
        <w:r>
          <w:rPr>
            <w:rFonts w:ascii="仿宋" w:eastAsia="仿宋" w:hAnsi="仿宋" w:cs="仿宋" w:hint="eastAsia"/>
            <w:lang w:eastAsia="zh-CN"/>
          </w:rPr>
          <w:t>(二)、资金使用与监管</w:t>
        </w:r>
        <w:r>
          <w:tab/>
        </w:r>
        <w:r>
          <w:fldChar w:fldCharType="begin"/>
        </w:r>
        <w:r>
          <w:instrText xml:space="preserve"> PAGEREF _Toc31842 \h </w:instrText>
        </w:r>
        <w:r>
          <w:fldChar w:fldCharType="separate"/>
        </w:r>
        <w:r>
          <w:t>54</w:t>
        </w:r>
        <w:r>
          <w:fldChar w:fldCharType="end"/>
        </w:r>
      </w:hyperlink>
    </w:p>
    <w:p>
      <w:pPr>
        <w:pStyle w:val="TOC2"/>
        <w:tabs>
          <w:tab w:val="right" w:leader="dot" w:pos="8306"/>
        </w:tabs>
      </w:pPr>
      <w:hyperlink w:anchor="_Toc19438" w:history="1">
        <w:r>
          <w:rPr>
            <w:rFonts w:ascii="仿宋" w:eastAsia="仿宋" w:hAnsi="仿宋" w:cs="仿宋" w:hint="eastAsia"/>
            <w:lang w:eastAsia="zh-CN"/>
          </w:rPr>
          <w:t>(三)、财务规划与预测</w:t>
        </w:r>
        <w:r>
          <w:tab/>
        </w:r>
        <w:r>
          <w:fldChar w:fldCharType="begin"/>
        </w:r>
        <w:r>
          <w:instrText xml:space="preserve"> PAGEREF _Toc19438 \h </w:instrText>
        </w:r>
        <w:r>
          <w:fldChar w:fldCharType="separate"/>
        </w:r>
        <w:r>
          <w:t>55</w:t>
        </w:r>
        <w:r>
          <w:fldChar w:fldCharType="end"/>
        </w:r>
      </w:hyperlink>
    </w:p>
    <w:p>
      <w:pPr>
        <w:pStyle w:val="TOC1"/>
        <w:tabs>
          <w:tab w:val="right" w:leader="dot" w:pos="8306"/>
        </w:tabs>
      </w:pPr>
      <w:hyperlink w:anchor="_Toc974" w:history="1">
        <w:r>
          <w:rPr>
            <w:rFonts w:ascii="仿宋" w:eastAsia="仿宋" w:hAnsi="仿宋" w:cs="仿宋" w:hint="eastAsia"/>
            <w:lang w:eastAsia="zh-CN"/>
          </w:rPr>
          <w:t>十一、项目质量与标准</w:t>
        </w:r>
        <w:r>
          <w:tab/>
        </w:r>
        <w:r>
          <w:fldChar w:fldCharType="begin"/>
        </w:r>
        <w:r>
          <w:instrText xml:space="preserve"> PAGEREF _Toc974 \h </w:instrText>
        </w:r>
        <w:r>
          <w:fldChar w:fldCharType="separate"/>
        </w:r>
        <w:r>
          <w:t>56</w:t>
        </w:r>
        <w:r>
          <w:fldChar w:fldCharType="end"/>
        </w:r>
      </w:hyperlink>
    </w:p>
    <w:p>
      <w:pPr>
        <w:pStyle w:val="TOC2"/>
        <w:tabs>
          <w:tab w:val="right" w:leader="dot" w:pos="8306"/>
        </w:tabs>
      </w:pPr>
      <w:hyperlink w:anchor="_Toc25496" w:history="1">
        <w:r>
          <w:rPr>
            <w:rFonts w:ascii="仿宋" w:eastAsia="仿宋" w:hAnsi="仿宋" w:cs="仿宋" w:hint="eastAsia"/>
            <w:lang w:eastAsia="zh-CN"/>
          </w:rPr>
          <w:t>(一)、质量保障体系</w:t>
        </w:r>
        <w:r>
          <w:tab/>
        </w:r>
        <w:r>
          <w:fldChar w:fldCharType="begin"/>
        </w:r>
        <w:r>
          <w:instrText xml:space="preserve"> PAGEREF _Toc25496 \h </w:instrText>
        </w:r>
        <w:r>
          <w:fldChar w:fldCharType="separate"/>
        </w:r>
        <w:r>
          <w:t>56</w:t>
        </w:r>
        <w:r>
          <w:fldChar w:fldCharType="end"/>
        </w:r>
      </w:hyperlink>
    </w:p>
    <w:p>
      <w:pPr>
        <w:pStyle w:val="TOC2"/>
        <w:tabs>
          <w:tab w:val="right" w:leader="dot" w:pos="8306"/>
        </w:tabs>
      </w:pPr>
      <w:hyperlink w:anchor="_Toc32043" w:history="1">
        <w:r>
          <w:rPr>
            <w:rFonts w:ascii="仿宋" w:eastAsia="仿宋" w:hAnsi="仿宋" w:cs="仿宋" w:hint="eastAsia"/>
            <w:lang w:eastAsia="zh-CN"/>
          </w:rPr>
          <w:t>(二)、标准化作业流程</w:t>
        </w:r>
        <w:r>
          <w:tab/>
        </w:r>
        <w:r>
          <w:fldChar w:fldCharType="begin"/>
        </w:r>
        <w:r>
          <w:instrText xml:space="preserve"> PAGEREF _Toc32043 \h </w:instrText>
        </w:r>
        <w:r>
          <w:fldChar w:fldCharType="separate"/>
        </w:r>
        <w:r>
          <w:t>58</w:t>
        </w:r>
        <w:r>
          <w:fldChar w:fldCharType="end"/>
        </w:r>
      </w:hyperlink>
    </w:p>
    <w:p>
      <w:pPr>
        <w:pStyle w:val="TOC2"/>
        <w:tabs>
          <w:tab w:val="right" w:leader="dot" w:pos="8306"/>
        </w:tabs>
      </w:pPr>
      <w:hyperlink w:anchor="_Toc22542" w:history="1">
        <w:r>
          <w:rPr>
            <w:rFonts w:ascii="仿宋" w:eastAsia="仿宋" w:hAnsi="仿宋" w:cs="仿宋" w:hint="eastAsia"/>
            <w:lang w:eastAsia="zh-CN"/>
          </w:rPr>
          <w:t>(三)、质量监控与评估</w:t>
        </w:r>
        <w:r>
          <w:tab/>
        </w:r>
        <w:r>
          <w:fldChar w:fldCharType="begin"/>
        </w:r>
        <w:r>
          <w:instrText xml:space="preserve"> PAGEREF _Toc22542 \h </w:instrText>
        </w:r>
        <w:r>
          <w:fldChar w:fldCharType="separate"/>
        </w:r>
        <w:r>
          <w:t>59</w:t>
        </w:r>
        <w:r>
          <w:fldChar w:fldCharType="end"/>
        </w:r>
      </w:hyperlink>
    </w:p>
    <w:p>
      <w:pPr>
        <w:pStyle w:val="TOC2"/>
        <w:tabs>
          <w:tab w:val="right" w:leader="dot" w:pos="8306"/>
        </w:tabs>
      </w:pPr>
      <w:hyperlink w:anchor="_Toc6469" w:history="1">
        <w:r>
          <w:rPr>
            <w:rFonts w:ascii="仿宋" w:eastAsia="仿宋" w:hAnsi="仿宋" w:cs="仿宋" w:hint="eastAsia"/>
            <w:lang w:eastAsia="zh-CN"/>
          </w:rPr>
          <w:t>(四)、质量改进计划</w:t>
        </w:r>
        <w:r>
          <w:tab/>
        </w:r>
        <w:r>
          <w:fldChar w:fldCharType="begin"/>
        </w:r>
        <w:r>
          <w:instrText xml:space="preserve"> PAGEREF _Toc6469 \h </w:instrText>
        </w:r>
        <w:r>
          <w:fldChar w:fldCharType="separate"/>
        </w:r>
        <w:r>
          <w:t>60</w:t>
        </w:r>
        <w:r>
          <w:fldChar w:fldCharType="end"/>
        </w:r>
      </w:hyperlink>
    </w:p>
    <w:p>
      <w:pPr>
        <w:pStyle w:val="TOC1"/>
        <w:tabs>
          <w:tab w:val="right" w:leader="dot" w:pos="8306"/>
        </w:tabs>
      </w:pPr>
      <w:hyperlink w:anchor="_Toc17901" w:history="1">
        <w:r>
          <w:rPr>
            <w:rFonts w:ascii="仿宋" w:eastAsia="仿宋" w:hAnsi="仿宋" w:cs="仿宋" w:hint="eastAsia"/>
            <w:lang w:eastAsia="zh-CN"/>
          </w:rPr>
          <w:t>十二、技术创新与产业升级</w:t>
        </w:r>
        <w:r>
          <w:tab/>
        </w:r>
        <w:r>
          <w:fldChar w:fldCharType="begin"/>
        </w:r>
        <w:r>
          <w:instrText xml:space="preserve"> PAGEREF _Toc17901 \h </w:instrText>
        </w:r>
        <w:r>
          <w:fldChar w:fldCharType="separate"/>
        </w:r>
        <w:r>
          <w:t>61</w:t>
        </w:r>
        <w:r>
          <w:fldChar w:fldCharType="end"/>
        </w:r>
      </w:hyperlink>
    </w:p>
    <w:p>
      <w:pPr>
        <w:pStyle w:val="TOC2"/>
        <w:tabs>
          <w:tab w:val="right" w:leader="dot" w:pos="8306"/>
        </w:tabs>
      </w:pPr>
      <w:hyperlink w:anchor="_Toc32060" w:history="1">
        <w:r>
          <w:rPr>
            <w:rFonts w:ascii="仿宋" w:eastAsia="仿宋" w:hAnsi="仿宋" w:cs="仿宋" w:hint="eastAsia"/>
            <w:lang w:eastAsia="zh-CN"/>
          </w:rPr>
          <w:t>(一)、技术创新方向与目标</w:t>
        </w:r>
        <w:r>
          <w:tab/>
        </w:r>
        <w:r>
          <w:fldChar w:fldCharType="begin"/>
        </w:r>
        <w:r>
          <w:instrText xml:space="preserve"> PAGEREF _Toc32060 \h </w:instrText>
        </w:r>
        <w:r>
          <w:fldChar w:fldCharType="separate"/>
        </w:r>
        <w:r>
          <w:t>61</w:t>
        </w:r>
        <w:r>
          <w:fldChar w:fldCharType="end"/>
        </w:r>
      </w:hyperlink>
    </w:p>
    <w:p>
      <w:pPr>
        <w:pStyle w:val="TOC2"/>
        <w:tabs>
          <w:tab w:val="right" w:leader="dot" w:pos="8306"/>
        </w:tabs>
      </w:pPr>
      <w:hyperlink w:anchor="_Toc13548" w:history="1">
        <w:r>
          <w:rPr>
            <w:rFonts w:ascii="仿宋" w:eastAsia="仿宋" w:hAnsi="仿宋" w:cs="仿宋" w:hint="eastAsia"/>
            <w:lang w:eastAsia="zh-CN"/>
          </w:rPr>
          <w:t>(二)、产业升级路径与措施</w:t>
        </w:r>
        <w:r>
          <w:tab/>
        </w:r>
        <w:r>
          <w:fldChar w:fldCharType="begin"/>
        </w:r>
        <w:r>
          <w:instrText xml:space="preserve"> PAGEREF _Toc13548 \h </w:instrText>
        </w:r>
        <w:r>
          <w:fldChar w:fldCharType="separate"/>
        </w:r>
        <w:r>
          <w:t>63</w:t>
        </w:r>
        <w:r>
          <w:fldChar w:fldCharType="end"/>
        </w:r>
      </w:hyperlink>
    </w:p>
    <w:p>
      <w:pPr>
        <w:pStyle w:val="TOC1"/>
        <w:tabs>
          <w:tab w:val="right" w:leader="dot" w:pos="8306"/>
        </w:tabs>
      </w:pPr>
      <w:hyperlink w:anchor="_Toc29878" w:history="1">
        <w:r>
          <w:rPr>
            <w:rFonts w:ascii="仿宋" w:eastAsia="仿宋" w:hAnsi="仿宋" w:cs="仿宋" w:hint="eastAsia"/>
            <w:lang w:eastAsia="zh-CN"/>
          </w:rPr>
          <w:t>十三、知识产权管理与保护</w:t>
        </w:r>
        <w:r>
          <w:tab/>
        </w:r>
        <w:r>
          <w:fldChar w:fldCharType="begin"/>
        </w:r>
        <w:r>
          <w:instrText xml:space="preserve"> PAGEREF _Toc29878 \h </w:instrText>
        </w:r>
        <w:r>
          <w:fldChar w:fldCharType="separate"/>
        </w:r>
        <w:r>
          <w:t>64</w:t>
        </w:r>
        <w:r>
          <w:fldChar w:fldCharType="end"/>
        </w:r>
      </w:hyperlink>
    </w:p>
    <w:p>
      <w:pPr>
        <w:pStyle w:val="TOC2"/>
        <w:tabs>
          <w:tab w:val="right" w:leader="dot" w:pos="8306"/>
        </w:tabs>
      </w:pPr>
      <w:hyperlink w:anchor="_Toc16823" w:history="1">
        <w:r>
          <w:rPr>
            <w:rFonts w:ascii="仿宋" w:eastAsia="仿宋" w:hAnsi="仿宋" w:cs="仿宋" w:hint="eastAsia"/>
            <w:lang w:eastAsia="zh-CN"/>
          </w:rPr>
          <w:t>(一)、知识产权管理体系建设</w:t>
        </w:r>
        <w:r>
          <w:tab/>
        </w:r>
        <w:r>
          <w:fldChar w:fldCharType="begin"/>
        </w:r>
        <w:r>
          <w:instrText xml:space="preserve"> PAGEREF _Toc16823 \h </w:instrText>
        </w:r>
        <w:r>
          <w:fldChar w:fldCharType="separate"/>
        </w:r>
        <w:r>
          <w:t>64</w:t>
        </w:r>
        <w:r>
          <w:fldChar w:fldCharType="end"/>
        </w:r>
      </w:hyperlink>
    </w:p>
    <w:p>
      <w:pPr>
        <w:pStyle w:val="TOC2"/>
        <w:tabs>
          <w:tab w:val="right" w:leader="dot" w:pos="8306"/>
        </w:tabs>
      </w:pPr>
      <w:hyperlink w:anchor="_Toc13003" w:history="1">
        <w:r>
          <w:rPr>
            <w:rFonts w:ascii="仿宋" w:eastAsia="仿宋" w:hAnsi="仿宋" w:cs="仿宋" w:hint="eastAsia"/>
            <w:lang w:eastAsia="zh-CN"/>
          </w:rPr>
          <w:t>(二)、知识产权保护措施</w:t>
        </w:r>
        <w:r>
          <w:tab/>
        </w:r>
        <w:r>
          <w:fldChar w:fldCharType="begin"/>
        </w:r>
        <w:r>
          <w:instrText xml:space="preserve"> PAGEREF _Toc13003 \h </w:instrText>
        </w:r>
        <w:r>
          <w:fldChar w:fldCharType="separate"/>
        </w:r>
        <w:r>
          <w:t>65</w:t>
        </w:r>
        <w:r>
          <w:fldChar w:fldCharType="end"/>
        </w:r>
      </w:hyperlink>
    </w:p>
    <w:p>
      <w:pPr>
        <w:pStyle w:val="TOC1"/>
        <w:tabs>
          <w:tab w:val="right" w:leader="dot" w:pos="8306"/>
        </w:tabs>
      </w:pPr>
      <w:hyperlink w:anchor="_Toc8120" w:history="1">
        <w:r>
          <w:rPr>
            <w:rFonts w:ascii="仿宋" w:eastAsia="仿宋" w:hAnsi="仿宋" w:cs="仿宋" w:hint="eastAsia"/>
            <w:lang w:eastAsia="zh-CN"/>
          </w:rPr>
          <w:t>十四、产业协同与集群发展</w:t>
        </w:r>
        <w:r>
          <w:tab/>
        </w:r>
        <w:r>
          <w:fldChar w:fldCharType="begin"/>
        </w:r>
        <w:r>
          <w:instrText xml:space="preserve"> PAGEREF _Toc8120 \h </w:instrText>
        </w:r>
        <w:r>
          <w:fldChar w:fldCharType="separate"/>
        </w:r>
        <w:r>
          <w:t>66</w:t>
        </w:r>
        <w:r>
          <w:fldChar w:fldCharType="end"/>
        </w:r>
      </w:hyperlink>
    </w:p>
    <w:p>
      <w:pPr>
        <w:pStyle w:val="TOC2"/>
        <w:tabs>
          <w:tab w:val="right" w:leader="dot" w:pos="8306"/>
        </w:tabs>
      </w:pPr>
      <w:hyperlink w:anchor="_Toc32547" w:history="1">
        <w:r>
          <w:rPr>
            <w:rFonts w:ascii="仿宋" w:eastAsia="仿宋" w:hAnsi="仿宋" w:cs="仿宋" w:hint="eastAsia"/>
            <w:lang w:eastAsia="zh-CN"/>
          </w:rPr>
          <w:t>(一)、产业协同机制建设</w:t>
        </w:r>
        <w:r>
          <w:tab/>
        </w:r>
        <w:r>
          <w:fldChar w:fldCharType="begin"/>
        </w:r>
        <w:r>
          <w:instrText xml:space="preserve"> PAGEREF _Toc32547 \h </w:instrText>
        </w:r>
        <w:r>
          <w:fldChar w:fldCharType="separate"/>
        </w:r>
        <w:r>
          <w:t>66</w:t>
        </w:r>
        <w:r>
          <w:fldChar w:fldCharType="end"/>
        </w:r>
      </w:hyperlink>
    </w:p>
    <w:p>
      <w:pPr>
        <w:pStyle w:val="TOC2"/>
        <w:tabs>
          <w:tab w:val="right" w:leader="dot" w:pos="8306"/>
        </w:tabs>
      </w:pPr>
      <w:hyperlink w:anchor="_Toc31291" w:history="1">
        <w:r>
          <w:rPr>
            <w:rFonts w:ascii="仿宋" w:eastAsia="仿宋" w:hAnsi="仿宋" w:cs="仿宋" w:hint="eastAsia"/>
            <w:lang w:eastAsia="zh-CN"/>
          </w:rPr>
          <w:t>(二)、产业集群培育与发展</w:t>
        </w:r>
        <w:r>
          <w:tab/>
        </w:r>
        <w:r>
          <w:fldChar w:fldCharType="begin"/>
        </w:r>
        <w:r>
          <w:instrText xml:space="preserve"> PAGEREF _Toc31291 \h </w:instrText>
        </w:r>
        <w:r>
          <w:fldChar w:fldCharType="separate"/>
        </w:r>
        <w:r>
          <w:t>68</w:t>
        </w:r>
        <w:r>
          <w:fldChar w:fldCharType="end"/>
        </w:r>
      </w:hyperlink>
    </w:p>
    <w:p>
      <w:pPr>
        <w:pStyle w:val="TOC1"/>
        <w:tabs>
          <w:tab w:val="right" w:leader="dot" w:pos="8306"/>
        </w:tabs>
      </w:pPr>
      <w:hyperlink w:anchor="_Toc22807" w:history="1">
        <w:r>
          <w:rPr>
            <w:rFonts w:ascii="仿宋" w:eastAsia="仿宋" w:hAnsi="仿宋" w:cs="仿宋" w:hint="eastAsia"/>
            <w:lang w:eastAsia="zh-CN"/>
          </w:rPr>
          <w:t>十五、人力资源管理与开发</w:t>
        </w:r>
        <w:r>
          <w:tab/>
        </w:r>
        <w:r>
          <w:fldChar w:fldCharType="begin"/>
        </w:r>
        <w:r>
          <w:instrText xml:space="preserve"> PAGEREF _Toc22807 \h </w:instrText>
        </w:r>
        <w:r>
          <w:fldChar w:fldCharType="separate"/>
        </w:r>
        <w:r>
          <w:t>68</w:t>
        </w:r>
        <w:r>
          <w:fldChar w:fldCharType="end"/>
        </w:r>
      </w:hyperlink>
    </w:p>
    <w:p>
      <w:pPr>
        <w:pStyle w:val="TOC2"/>
        <w:tabs>
          <w:tab w:val="right" w:leader="dot" w:pos="8306"/>
        </w:tabs>
      </w:pPr>
      <w:hyperlink w:anchor="_Toc14216" w:history="1">
        <w:r>
          <w:rPr>
            <w:rFonts w:ascii="仿宋" w:eastAsia="仿宋" w:hAnsi="仿宋" w:cs="仿宋" w:hint="eastAsia"/>
            <w:lang w:eastAsia="zh-CN"/>
          </w:rPr>
          <w:t>(一)、人力资源规划</w:t>
        </w:r>
        <w:r>
          <w:tab/>
        </w:r>
        <w:r>
          <w:fldChar w:fldCharType="begin"/>
        </w:r>
        <w:r>
          <w:instrText xml:space="preserve"> PAGEREF _Toc14216 \h </w:instrText>
        </w:r>
        <w:r>
          <w:fldChar w:fldCharType="separate"/>
        </w:r>
        <w:r>
          <w:t>68</w:t>
        </w:r>
        <w:r>
          <w:fldChar w:fldCharType="end"/>
        </w:r>
      </w:hyperlink>
    </w:p>
    <w:p>
      <w:pPr>
        <w:pStyle w:val="TOC2"/>
        <w:tabs>
          <w:tab w:val="right" w:leader="dot" w:pos="8306"/>
        </w:tabs>
      </w:pPr>
      <w:hyperlink w:anchor="_Toc10459" w:history="1">
        <w:r>
          <w:rPr>
            <w:rFonts w:ascii="仿宋" w:eastAsia="仿宋" w:hAnsi="仿宋" w:cs="仿宋" w:hint="eastAsia"/>
            <w:lang w:eastAsia="zh-CN"/>
          </w:rPr>
          <w:t>(二)、人力资源开发与培训</w:t>
        </w:r>
        <w:r>
          <w:tab/>
        </w:r>
        <w:r>
          <w:fldChar w:fldCharType="begin"/>
        </w:r>
        <w:r>
          <w:instrText xml:space="preserve"> PAGEREF _Toc10459 \h </w:instrText>
        </w:r>
        <w:r>
          <w:fldChar w:fldCharType="separate"/>
        </w:r>
        <w:r>
          <w:t>70</w:t>
        </w:r>
        <w:r>
          <w:fldChar w:fldCharType="end"/>
        </w:r>
      </w:hyperlink>
    </w:p>
    <w:p>
      <w:pPr>
        <w:pStyle w:val="TOC1"/>
        <w:tabs>
          <w:tab w:val="right" w:leader="dot" w:pos="8306"/>
        </w:tabs>
      </w:pPr>
      <w:hyperlink w:anchor="_Toc30178" w:history="1">
        <w:r>
          <w:rPr>
            <w:rFonts w:ascii="仿宋" w:eastAsia="仿宋" w:hAnsi="仿宋" w:cs="仿宋" w:hint="eastAsia"/>
            <w:lang w:eastAsia="zh-CN"/>
          </w:rPr>
          <w:t>十六、合作与交流机制建立</w:t>
        </w:r>
        <w:r>
          <w:tab/>
        </w:r>
        <w:r>
          <w:fldChar w:fldCharType="begin"/>
        </w:r>
        <w:r>
          <w:instrText xml:space="preserve"> PAGEREF _Toc30178 \h </w:instrText>
        </w:r>
        <w:r>
          <w:fldChar w:fldCharType="separate"/>
        </w:r>
        <w:r>
          <w:t>73</w:t>
        </w:r>
        <w:r>
          <w:fldChar w:fldCharType="end"/>
        </w:r>
      </w:hyperlink>
    </w:p>
    <w:p>
      <w:pPr>
        <w:pStyle w:val="TOC2"/>
        <w:tabs>
          <w:tab w:val="right" w:leader="dot" w:pos="8306"/>
        </w:tabs>
      </w:pPr>
      <w:hyperlink w:anchor="_Toc5882" w:history="1">
        <w:r>
          <w:rPr>
            <w:rFonts w:ascii="仿宋" w:eastAsia="仿宋" w:hAnsi="仿宋" w:cs="仿宋" w:hint="eastAsia"/>
            <w:lang w:eastAsia="zh-CN"/>
          </w:rPr>
          <w:t>(一)、合作伙伴选择与合作方式</w:t>
        </w:r>
        <w:r>
          <w:tab/>
        </w:r>
        <w:r>
          <w:fldChar w:fldCharType="begin"/>
        </w:r>
        <w:r>
          <w:instrText xml:space="preserve"> PAGEREF _Toc5882 \h </w:instrText>
        </w:r>
        <w:r>
          <w:fldChar w:fldCharType="separate"/>
        </w:r>
        <w:r>
          <w:t>73</w:t>
        </w:r>
        <w:r>
          <w:fldChar w:fldCharType="end"/>
        </w:r>
      </w:hyperlink>
    </w:p>
    <w:p>
      <w:pPr>
        <w:pStyle w:val="TOC2"/>
        <w:tabs>
          <w:tab w:val="right" w:leader="dot" w:pos="8306"/>
        </w:tabs>
      </w:pPr>
      <w:hyperlink w:anchor="_Toc6556" w:history="1">
        <w:r>
          <w:rPr>
            <w:rFonts w:ascii="仿宋" w:eastAsia="仿宋" w:hAnsi="仿宋" w:cs="仿宋" w:hint="eastAsia"/>
            <w:lang w:eastAsia="zh-CN"/>
          </w:rPr>
          <w:t>(二)、交流与合作平台搭建</w:t>
        </w:r>
        <w:r>
          <w:tab/>
        </w:r>
        <w:r>
          <w:fldChar w:fldCharType="begin"/>
        </w:r>
        <w:r>
          <w:instrText xml:space="preserve"> PAGEREF _Toc6556 \h </w:instrText>
        </w:r>
        <w:r>
          <w:fldChar w:fldCharType="separate"/>
        </w:r>
        <w:r>
          <w:t>74</w:t>
        </w:r>
        <w:r>
          <w:fldChar w:fldCharType="end"/>
        </w:r>
      </w:hyperlink>
    </w:p>
    <w:p>
      <w:pPr>
        <w:pStyle w:val="TOC1"/>
        <w:tabs>
          <w:tab w:val="right" w:leader="dot" w:pos="8306"/>
        </w:tabs>
      </w:pPr>
      <w:hyperlink w:anchor="_Toc9385" w:history="1">
        <w:r>
          <w:rPr>
            <w:rFonts w:ascii="仿宋" w:eastAsia="仿宋" w:hAnsi="仿宋" w:cs="仿宋" w:hint="eastAsia"/>
            <w:lang w:eastAsia="zh-CN"/>
          </w:rPr>
          <w:t>十七、企业合规与伦理</w:t>
        </w:r>
        <w:r>
          <w:tab/>
        </w:r>
        <w:r>
          <w:fldChar w:fldCharType="begin"/>
        </w:r>
        <w:r>
          <w:instrText xml:space="preserve"> PAGEREF _Toc9385 \h </w:instrText>
        </w:r>
        <w:r>
          <w:fldChar w:fldCharType="separate"/>
        </w:r>
        <w:r>
          <w:t>76</w:t>
        </w:r>
        <w:r>
          <w:fldChar w:fldCharType="end"/>
        </w:r>
      </w:hyperlink>
    </w:p>
    <w:p>
      <w:pPr>
        <w:pStyle w:val="TOC2"/>
        <w:tabs>
          <w:tab w:val="right" w:leader="dot" w:pos="8306"/>
        </w:tabs>
      </w:pPr>
      <w:hyperlink w:anchor="_Toc15511" w:history="1">
        <w:r>
          <w:rPr>
            <w:rFonts w:ascii="仿宋" w:eastAsia="仿宋" w:hAnsi="仿宋" w:cs="仿宋" w:hint="eastAsia"/>
            <w:lang w:eastAsia="zh-CN"/>
          </w:rPr>
          <w:t>(一)、合规政策与程序</w:t>
        </w:r>
        <w:r>
          <w:tab/>
        </w:r>
        <w:r>
          <w:fldChar w:fldCharType="begin"/>
        </w:r>
        <w:r>
          <w:instrText xml:space="preserve"> PAGEREF _Toc15511 \h </w:instrText>
        </w:r>
        <w:r>
          <w:fldChar w:fldCharType="separate"/>
        </w:r>
        <w:r>
          <w:t>76</w:t>
        </w:r>
        <w:r>
          <w:fldChar w:fldCharType="end"/>
        </w:r>
      </w:hyperlink>
    </w:p>
    <w:p>
      <w:pPr>
        <w:pStyle w:val="TOC2"/>
        <w:tabs>
          <w:tab w:val="right" w:leader="dot" w:pos="8306"/>
        </w:tabs>
      </w:pPr>
      <w:hyperlink w:anchor="_Toc13245" w:history="1">
        <w:r>
          <w:rPr>
            <w:rFonts w:ascii="仿宋" w:eastAsia="仿宋" w:hAnsi="仿宋" w:cs="仿宋" w:hint="eastAsia"/>
            <w:lang w:eastAsia="zh-CN"/>
          </w:rPr>
          <w:t>(二)、伦理规范与培训</w:t>
        </w:r>
        <w:r>
          <w:tab/>
        </w:r>
        <w:r>
          <w:fldChar w:fldCharType="begin"/>
        </w:r>
        <w:r>
          <w:instrText xml:space="preserve"> PAGEREF _Toc13245 \h </w:instrText>
        </w:r>
        <w:r>
          <w:fldChar w:fldCharType="separate"/>
        </w:r>
        <w:r>
          <w:t>77</w:t>
        </w:r>
        <w:r>
          <w:fldChar w:fldCharType="end"/>
        </w:r>
      </w:hyperlink>
    </w:p>
    <w:p>
      <w:pPr>
        <w:pStyle w:val="TOC2"/>
        <w:tabs>
          <w:tab w:val="right" w:leader="dot" w:pos="8306"/>
        </w:tabs>
      </w:pPr>
      <w:hyperlink w:anchor="_Toc4838" w:history="1">
        <w:r>
          <w:rPr>
            <w:rFonts w:ascii="仿宋" w:eastAsia="仿宋" w:hAnsi="仿宋" w:cs="仿宋" w:hint="eastAsia"/>
            <w:lang w:eastAsia="zh-CN"/>
          </w:rPr>
          <w:t>(三)、合规风险评估</w:t>
        </w:r>
        <w:r>
          <w:tab/>
        </w:r>
        <w:r>
          <w:fldChar w:fldCharType="begin"/>
        </w:r>
        <w:r>
          <w:instrText xml:space="preserve"> PAGEREF _Toc4838 \h </w:instrText>
        </w:r>
        <w:r>
          <w:fldChar w:fldCharType="separate"/>
        </w:r>
        <w:r>
          <w:t>78</w:t>
        </w:r>
        <w:r>
          <w:fldChar w:fldCharType="end"/>
        </w:r>
      </w:hyperlink>
    </w:p>
    <w:p>
      <w:pPr>
        <w:pStyle w:val="TOC2"/>
        <w:tabs>
          <w:tab w:val="right" w:leader="dot" w:pos="8306"/>
        </w:tabs>
      </w:pPr>
      <w:hyperlink w:anchor="_Toc25419" w:history="1">
        <w:r>
          <w:rPr>
            <w:rFonts w:ascii="仿宋" w:eastAsia="仿宋" w:hAnsi="仿宋" w:cs="仿宋" w:hint="eastAsia"/>
            <w:lang w:eastAsia="zh-CN"/>
          </w:rPr>
          <w:t>(四)、合规监督与执行</w:t>
        </w:r>
        <w:r>
          <w:tab/>
        </w:r>
        <w:r>
          <w:fldChar w:fldCharType="begin"/>
        </w:r>
        <w:r>
          <w:instrText xml:space="preserve"> PAGEREF _Toc25419 \h </w:instrText>
        </w:r>
        <w:r>
          <w:fldChar w:fldCharType="separate"/>
        </w:r>
        <w:r>
          <w:t>79</w:t>
        </w:r>
        <w:r>
          <w:fldChar w:fldCharType="end"/>
        </w:r>
      </w:hyperlink>
    </w:p>
    <w:p>
      <w:pPr>
        <w:pStyle w:val="TOC1"/>
        <w:tabs>
          <w:tab w:val="right" w:leader="dot" w:pos="8306"/>
        </w:tabs>
      </w:pPr>
      <w:hyperlink w:anchor="_Toc13681" w:history="1">
        <w:r>
          <w:rPr>
            <w:rFonts w:ascii="仿宋" w:eastAsia="仿宋" w:hAnsi="仿宋" w:cs="仿宋" w:hint="eastAsia"/>
            <w:lang w:eastAsia="zh-CN"/>
          </w:rPr>
          <w:t>十八、项目施工方案</w:t>
        </w:r>
        <w:r>
          <w:tab/>
        </w:r>
        <w:r>
          <w:fldChar w:fldCharType="begin"/>
        </w:r>
        <w:r>
          <w:instrText xml:space="preserve"> PAGEREF _Toc13681 \h </w:instrText>
        </w:r>
        <w:r>
          <w:fldChar w:fldCharType="separate"/>
        </w:r>
        <w:r>
          <w:t>80</w:t>
        </w:r>
        <w:r>
          <w:fldChar w:fldCharType="end"/>
        </w:r>
      </w:hyperlink>
    </w:p>
    <w:p>
      <w:pPr>
        <w:pStyle w:val="TOC2"/>
        <w:tabs>
          <w:tab w:val="right" w:leader="dot" w:pos="8306"/>
        </w:tabs>
      </w:pPr>
      <w:hyperlink w:anchor="_Toc3633" w:history="1">
        <w:r>
          <w:rPr>
            <w:rFonts w:ascii="仿宋" w:eastAsia="仿宋" w:hAnsi="仿宋" w:cs="仿宋" w:hint="eastAsia"/>
            <w:lang w:eastAsia="zh-CN"/>
          </w:rPr>
          <w:t>(一)、施工组织设计</w:t>
        </w:r>
        <w:r>
          <w:tab/>
        </w:r>
        <w:r>
          <w:fldChar w:fldCharType="begin"/>
        </w:r>
        <w:r>
          <w:instrText xml:space="preserve"> PAGEREF _Toc3633 \h </w:instrText>
        </w:r>
        <w:r>
          <w:fldChar w:fldCharType="separate"/>
        </w:r>
        <w:r>
          <w:t>80</w:t>
        </w:r>
        <w:r>
          <w:fldChar w:fldCharType="end"/>
        </w:r>
      </w:hyperlink>
    </w:p>
    <w:p>
      <w:pPr>
        <w:pStyle w:val="TOC2"/>
        <w:tabs>
          <w:tab w:val="right" w:leader="dot" w:pos="8306"/>
        </w:tabs>
      </w:pPr>
      <w:hyperlink w:anchor="_Toc2761" w:history="1">
        <w:r>
          <w:rPr>
            <w:rFonts w:ascii="仿宋" w:eastAsia="仿宋" w:hAnsi="仿宋" w:cs="仿宋" w:hint="eastAsia"/>
            <w:lang w:eastAsia="zh-CN"/>
          </w:rPr>
          <w:t>(二)、施工工艺与技术路线</w:t>
        </w:r>
        <w:r>
          <w:tab/>
        </w:r>
        <w:r>
          <w:fldChar w:fldCharType="begin"/>
        </w:r>
        <w:r>
          <w:instrText xml:space="preserve"> PAGEREF _Toc2761 \h </w:instrText>
        </w:r>
        <w:r>
          <w:fldChar w:fldCharType="separate"/>
        </w:r>
        <w:r>
          <w:t>81</w:t>
        </w:r>
        <w:r>
          <w:fldChar w:fldCharType="end"/>
        </w:r>
      </w:hyperlink>
    </w:p>
    <w:p>
      <w:pPr>
        <w:pStyle w:val="TOC2"/>
        <w:tabs>
          <w:tab w:val="right" w:leader="dot" w:pos="8306"/>
        </w:tabs>
      </w:pPr>
      <w:hyperlink w:anchor="_Toc25381" w:history="1">
        <w:r>
          <w:rPr>
            <w:rFonts w:ascii="仿宋" w:eastAsia="仿宋" w:hAnsi="仿宋" w:cs="仿宋" w:hint="eastAsia"/>
            <w:lang w:eastAsia="zh-CN"/>
          </w:rPr>
          <w:t>(三)、关键节点施工计划</w:t>
        </w:r>
        <w:r>
          <w:tab/>
        </w:r>
        <w:r>
          <w:fldChar w:fldCharType="begin"/>
        </w:r>
        <w:r>
          <w:instrText xml:space="preserve"> PAGEREF _Toc25381 \h </w:instrText>
        </w:r>
        <w:r>
          <w:fldChar w:fldCharType="separate"/>
        </w:r>
        <w:r>
          <w:t>83</w:t>
        </w:r>
        <w:r>
          <w:fldChar w:fldCharType="end"/>
        </w:r>
      </w:hyperlink>
    </w:p>
    <w:p>
      <w:pPr>
        <w:pStyle w:val="TOC2"/>
        <w:tabs>
          <w:tab w:val="right" w:leader="dot" w:pos="8306"/>
        </w:tabs>
      </w:pPr>
      <w:hyperlink w:anchor="_Toc1938" w:history="1">
        <w:r>
          <w:rPr>
            <w:rFonts w:ascii="仿宋" w:eastAsia="仿宋" w:hAnsi="仿宋" w:cs="仿宋" w:hint="eastAsia"/>
            <w:lang w:eastAsia="zh-CN"/>
          </w:rPr>
          <w:t>(四)、施工现场管理</w:t>
        </w:r>
        <w:r>
          <w:tab/>
        </w:r>
        <w:r>
          <w:fldChar w:fldCharType="begin"/>
        </w:r>
        <w:r>
          <w:instrText xml:space="preserve"> PAGEREF _Toc1938 \h </w:instrText>
        </w:r>
        <w:r>
          <w:fldChar w:fldCharType="separate"/>
        </w:r>
        <w:r>
          <w:t>84</w:t>
        </w:r>
        <w:r>
          <w:fldChar w:fldCharType="end"/>
        </w:r>
      </w:hyperlink>
    </w:p>
    <w:p>
      <w:pPr>
        <w:pStyle w:val="TOC1"/>
        <w:tabs>
          <w:tab w:val="right" w:leader="dot" w:pos="8306"/>
        </w:tabs>
      </w:pPr>
      <w:hyperlink w:anchor="_Toc2555" w:history="1">
        <w:r>
          <w:rPr>
            <w:rFonts w:ascii="仿宋" w:eastAsia="仿宋" w:hAnsi="仿宋" w:cs="仿宋" w:hint="eastAsia"/>
            <w:lang w:eastAsia="zh-CN"/>
          </w:rPr>
          <w:t>十九、质量管理与控制</w:t>
        </w:r>
        <w:r>
          <w:tab/>
        </w:r>
        <w:r>
          <w:fldChar w:fldCharType="begin"/>
        </w:r>
        <w:r>
          <w:instrText xml:space="preserve"> PAGEREF _Toc2555 \h </w:instrText>
        </w:r>
        <w:r>
          <w:fldChar w:fldCharType="separate"/>
        </w:r>
        <w:r>
          <w:t>86</w:t>
        </w:r>
        <w:r>
          <w:fldChar w:fldCharType="end"/>
        </w:r>
      </w:hyperlink>
    </w:p>
    <w:p>
      <w:pPr>
        <w:pStyle w:val="TOC2"/>
        <w:tabs>
          <w:tab w:val="right" w:leader="dot" w:pos="8306"/>
        </w:tabs>
      </w:pPr>
      <w:hyperlink w:anchor="_Toc2850" w:history="1">
        <w:r>
          <w:rPr>
            <w:rFonts w:ascii="仿宋" w:eastAsia="仿宋" w:hAnsi="仿宋" w:cs="仿宋" w:hint="eastAsia"/>
            <w:lang w:eastAsia="zh-CN"/>
          </w:rPr>
          <w:t>(一)、质量管理体系建设</w:t>
        </w:r>
        <w:r>
          <w:tab/>
        </w:r>
        <w:r>
          <w:fldChar w:fldCharType="begin"/>
        </w:r>
        <w:r>
          <w:instrText xml:space="preserve"> PAGEREF _Toc2850 \h </w:instrText>
        </w:r>
        <w:r>
          <w:fldChar w:fldCharType="separate"/>
        </w:r>
        <w:r>
          <w:t>86</w:t>
        </w:r>
        <w:r>
          <w:fldChar w:fldCharType="end"/>
        </w:r>
      </w:hyperlink>
    </w:p>
    <w:p>
      <w:pPr>
        <w:pStyle w:val="TOC2"/>
        <w:tabs>
          <w:tab w:val="right" w:leader="dot" w:pos="8306"/>
        </w:tabs>
      </w:pPr>
      <w:hyperlink w:anchor="_Toc10295" w:history="1">
        <w:r>
          <w:rPr>
            <w:rFonts w:ascii="仿宋" w:eastAsia="仿宋" w:hAnsi="仿宋" w:cs="仿宋" w:hint="eastAsia"/>
            <w:lang w:eastAsia="zh-CN"/>
          </w:rPr>
          <w:t>(二)、质量控制措施</w:t>
        </w:r>
        <w:r>
          <w:tab/>
        </w:r>
        <w:r>
          <w:fldChar w:fldCharType="begin"/>
        </w:r>
        <w:r>
          <w:instrText xml:space="preserve"> PAGEREF _Toc10295 \h </w:instrText>
        </w:r>
        <w:r>
          <w:fldChar w:fldCharType="separate"/>
        </w:r>
        <w:r>
          <w:t>88</w:t>
        </w:r>
        <w:r>
          <w:fldChar w:fldCharType="end"/>
        </w:r>
      </w:hyperlink>
    </w:p>
    <w:p>
      <w:pPr>
        <w:pStyle w:val="TOC1"/>
        <w:tabs>
          <w:tab w:val="right" w:leader="dot" w:pos="8306"/>
        </w:tabs>
      </w:pPr>
      <w:hyperlink w:anchor="_Toc591" w:history="1">
        <w:r>
          <w:rPr>
            <w:rFonts w:ascii="仿宋" w:eastAsia="仿宋" w:hAnsi="仿宋" w:cs="仿宋" w:hint="eastAsia"/>
            <w:lang w:eastAsia="zh-CN"/>
          </w:rPr>
          <w:t>二十、法律法规与政策遵循</w:t>
        </w:r>
        <w:r>
          <w:tab/>
        </w:r>
        <w:r>
          <w:fldChar w:fldCharType="begin"/>
        </w:r>
        <w:r>
          <w:instrText xml:space="preserve"> PAGEREF _Toc591 \h </w:instrText>
        </w:r>
        <w:r>
          <w:fldChar w:fldCharType="separate"/>
        </w:r>
        <w:r>
          <w:t>89</w:t>
        </w:r>
        <w:r>
          <w:fldChar w:fldCharType="end"/>
        </w:r>
      </w:hyperlink>
    </w:p>
    <w:p>
      <w:pPr>
        <w:pStyle w:val="TOC2"/>
        <w:tabs>
          <w:tab w:val="right" w:leader="dot" w:pos="8306"/>
        </w:tabs>
      </w:pPr>
      <w:hyperlink w:anchor="_Toc26416" w:history="1">
        <w:r>
          <w:rPr>
            <w:rFonts w:ascii="仿宋" w:eastAsia="仿宋" w:hAnsi="仿宋" w:cs="仿宋" w:hint="eastAsia"/>
            <w:lang w:eastAsia="zh-CN"/>
          </w:rPr>
          <w:t>(一)、法律法规遵守</w:t>
        </w:r>
        <w:r>
          <w:tab/>
        </w:r>
        <w:r>
          <w:fldChar w:fldCharType="begin"/>
        </w:r>
        <w:r>
          <w:instrText xml:space="preserve"> PAGEREF _Toc26416 \h </w:instrText>
        </w:r>
        <w:r>
          <w:fldChar w:fldCharType="separate"/>
        </w:r>
        <w:r>
          <w:t>89</w:t>
        </w:r>
        <w:r>
          <w:fldChar w:fldCharType="end"/>
        </w:r>
      </w:hyperlink>
    </w:p>
    <w:p>
      <w:pPr>
        <w:pStyle w:val="TOC2"/>
        <w:tabs>
          <w:tab w:val="right" w:leader="dot" w:pos="8306"/>
        </w:tabs>
      </w:pPr>
      <w:hyperlink w:anchor="_Toc2437" w:history="1">
        <w:r>
          <w:rPr>
            <w:rFonts w:ascii="仿宋" w:eastAsia="仿宋" w:hAnsi="仿宋" w:cs="仿宋" w:hint="eastAsia"/>
            <w:lang w:eastAsia="zh-CN"/>
          </w:rPr>
          <w:t>(二)、政策导向与利用</w:t>
        </w:r>
        <w:r>
          <w:tab/>
        </w:r>
        <w:r>
          <w:fldChar w:fldCharType="begin"/>
        </w:r>
        <w:r>
          <w:instrText xml:space="preserve"> PAGEREF _Toc2437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15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233"/>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8586"/>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白喉类毒素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白喉类毒素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白喉类毒素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白喉类毒素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白喉类毒素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白喉类毒素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白喉类毒素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白喉类毒素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白喉类毒素项目的社会影响是全面而深远的。从提供就业机会和提升公共服务，到促进社会结构和劳动市场的多元化，再到推动社会责任和伦理标准的提高，项目对于提升社区的经济、文化和社会福祉有着重要作用。通过这些正面影响，白喉类毒素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660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为了融入当地社区，白喉类毒素项目需深入理解当地的文化特色和社会习俗。例如，项目在设计广告和市场推广活动时，应考虑使用当地语言和符合地方文化的表达方式。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白喉类毒素项目对当地经济结构的影响需谨慎考虑。项目可以通过聘用当地居民，特别是在管理和技术岗位上，来直接促进当地就业。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白喉类毒素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150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为了确保白喉类毒素项目的成功并最大限度地减轻潜在的社会风险，详细的风险分析和具体的应对策略至关重要。以下是针对项目可能面临的具体社会风险及相应对策的分析：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风险描述：白喉类毒素项目可能遭遇社区抵制，尤其如果社区成员认为项目会破坏他们的生活环境或忽略他们的意见。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风险描述：白喉类毒素项目的商业实践可能与当地的文化和价值观存在冲突，导致社会紧张和文化冲突。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风险描述：白喉类毒素项目可能会增加对公共资源和基础设施的需求，给当地带来额外压力，例如在水资源、能源供应和交通系统方面。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风险描述：白喉类毒素项目可能会引起当地社会结构和动态的变化，例如改变社区的人口组成和社交模式。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风险描述：在白喉类毒素项目运营过程中，可能涉及大量个人和商业敏感信息，存在信息安全和隐私保护的风险。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2458"/>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4806"/>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白喉类毒素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白喉类毒素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白喉类毒素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白喉类毒素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5947"/>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白喉类毒素项目的必要性在当前经济和社会背景下表现得尤为重要，其对市场需求的满足、技术创新的推动、社会经济发展的促进以及环境可持续性的提高，共同构成了项目建设的核心价值和必要性。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https://d.book118.com/947141036132006036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白喉类毒素项目构思建设方案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白喉类毒素项目构思建设方案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白喉类毒素项目构思建设方案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白喉类毒素项目构思建设方案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白喉类毒素项目构思建设方案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白喉类毒素项目构思建设方案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白喉类毒素项目构思建设方案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白喉类毒素项目构思建设方案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白喉类毒素项目构思建设方案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白喉类毒素项目构思建设方案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白喉类毒素项目构思建设方案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白喉类毒素项目构思建设方案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EC5937"/>
    <w:rsid w:val="45EC593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7141036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2024-01-26T04:09:00Z</dcterms:created>
  <dcterms:modified xsi:type="dcterms:W3CDTF">2024-01-26T04:11:25Z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C84B9142C0F44BA5917D75226BDA1B9C_11</vt:lpwstr>
  </property>
  <property fmtid="{D5CDD505-2E9C-101B-9397-08002B2CF9AE}" pid="3" name="KSOProductBuildVer">
    <vt:lpwstr>2052-12.1.0.16250</vt:lpwstr>
  </property>
</Properties>
</file>